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08" w:rsidRPr="00F87E49" w:rsidRDefault="00070F08">
      <w:pPr>
        <w:pStyle w:val="ConsPlusTitle"/>
        <w:jc w:val="center"/>
        <w:rPr>
          <w:color w:val="000000" w:themeColor="text1"/>
        </w:rPr>
      </w:pPr>
      <w:r w:rsidRPr="00F87E49">
        <w:rPr>
          <w:color w:val="000000" w:themeColor="text1"/>
        </w:rPr>
        <w:t>КОМИССИЯ ТАМОЖЕННОГО СОЮЗА</w:t>
      </w:r>
    </w:p>
    <w:p w:rsidR="00070F08" w:rsidRPr="00F87E49" w:rsidRDefault="00070F08">
      <w:pPr>
        <w:pStyle w:val="ConsPlusTitle"/>
        <w:jc w:val="center"/>
        <w:rPr>
          <w:color w:val="000000" w:themeColor="text1"/>
        </w:rPr>
      </w:pPr>
    </w:p>
    <w:p w:rsidR="00070F08" w:rsidRPr="00F87E49" w:rsidRDefault="00070F08">
      <w:pPr>
        <w:pStyle w:val="ConsPlusTitle"/>
        <w:jc w:val="center"/>
        <w:rPr>
          <w:color w:val="000000" w:themeColor="text1"/>
        </w:rPr>
      </w:pPr>
      <w:r w:rsidRPr="00F87E49">
        <w:rPr>
          <w:color w:val="000000" w:themeColor="text1"/>
        </w:rPr>
        <w:t>РЕШЕНИЕ</w:t>
      </w:r>
    </w:p>
    <w:p w:rsidR="00070F08" w:rsidRPr="00F87E49" w:rsidRDefault="00070F08">
      <w:pPr>
        <w:pStyle w:val="ConsPlusTitle"/>
        <w:jc w:val="center"/>
        <w:rPr>
          <w:color w:val="000000" w:themeColor="text1"/>
        </w:rPr>
      </w:pPr>
      <w:r w:rsidRPr="00F87E49">
        <w:rPr>
          <w:color w:val="000000" w:themeColor="text1"/>
        </w:rPr>
        <w:t>от 15 июля 2011 г. N 710</w:t>
      </w:r>
    </w:p>
    <w:p w:rsidR="00070F08" w:rsidRPr="00F87E49" w:rsidRDefault="00070F08">
      <w:pPr>
        <w:pStyle w:val="ConsPlusTitle"/>
        <w:jc w:val="center"/>
        <w:rPr>
          <w:color w:val="000000" w:themeColor="text1"/>
        </w:rPr>
      </w:pPr>
    </w:p>
    <w:p w:rsidR="00070F08" w:rsidRPr="00F87E49" w:rsidRDefault="00070F08">
      <w:pPr>
        <w:pStyle w:val="ConsPlusTitle"/>
        <w:jc w:val="center"/>
        <w:rPr>
          <w:color w:val="000000" w:themeColor="text1"/>
        </w:rPr>
      </w:pPr>
      <w:r w:rsidRPr="00F87E49">
        <w:rPr>
          <w:color w:val="000000" w:themeColor="text1"/>
        </w:rPr>
        <w:t>О ПРИНЯТИИ ТЕХНИЧЕСКИХ РЕГЛАМЕНТОВ</w:t>
      </w:r>
    </w:p>
    <w:p w:rsidR="00070F08" w:rsidRPr="00F87E49" w:rsidRDefault="00070F08">
      <w:pPr>
        <w:pStyle w:val="ConsPlusTitle"/>
        <w:jc w:val="center"/>
        <w:rPr>
          <w:color w:val="000000" w:themeColor="text1"/>
        </w:rPr>
      </w:pPr>
      <w:r w:rsidRPr="00F87E49">
        <w:rPr>
          <w:color w:val="000000" w:themeColor="text1"/>
        </w:rPr>
        <w:t>ТАМОЖЕННОГО СОЮЗА "О БЕЗОПАСНОСТИ ЖЕЛЕЗНОДОРОЖНОГО</w:t>
      </w:r>
    </w:p>
    <w:p w:rsidR="00070F08" w:rsidRPr="00F87E49" w:rsidRDefault="00070F08">
      <w:pPr>
        <w:pStyle w:val="ConsPlusTitle"/>
        <w:jc w:val="center"/>
        <w:rPr>
          <w:color w:val="000000" w:themeColor="text1"/>
        </w:rPr>
      </w:pPr>
      <w:r w:rsidRPr="00F87E49">
        <w:rPr>
          <w:color w:val="000000" w:themeColor="text1"/>
        </w:rPr>
        <w:t>ПОДВИЖНОГО СОСТАВА", "О БЕЗОПАСНОСТИ ВЫСОКОСКОРОСТНОГО</w:t>
      </w:r>
    </w:p>
    <w:p w:rsidR="00070F08" w:rsidRPr="00F87E49" w:rsidRDefault="00070F08">
      <w:pPr>
        <w:pStyle w:val="ConsPlusTitle"/>
        <w:jc w:val="center"/>
        <w:rPr>
          <w:color w:val="000000" w:themeColor="text1"/>
        </w:rPr>
      </w:pPr>
      <w:r w:rsidRPr="00F87E49">
        <w:rPr>
          <w:color w:val="000000" w:themeColor="text1"/>
        </w:rPr>
        <w:t>ЖЕЛЕЗНОДОРОЖНОГО ТРАНСПОРТА" И "О БЕЗОПАСНОСТИ</w:t>
      </w:r>
    </w:p>
    <w:p w:rsidR="00070F08" w:rsidRPr="00F87E49" w:rsidRDefault="00070F08">
      <w:pPr>
        <w:pStyle w:val="ConsPlusTitle"/>
        <w:jc w:val="center"/>
        <w:rPr>
          <w:color w:val="000000" w:themeColor="text1"/>
        </w:rPr>
      </w:pPr>
      <w:r w:rsidRPr="00F87E49">
        <w:rPr>
          <w:color w:val="000000" w:themeColor="text1"/>
        </w:rPr>
        <w:t>ИНФРАСТРУКТУРЫ ЖЕЛЕЗНОДОРОЖНОГО ТРАНСПОРТА"</w:t>
      </w:r>
    </w:p>
    <w:p w:rsidR="00070F08" w:rsidRPr="00F87E49" w:rsidRDefault="00070F08">
      <w:pPr>
        <w:pStyle w:val="ConsPlusNormal"/>
        <w:jc w:val="center"/>
        <w:rPr>
          <w:color w:val="000000" w:themeColor="text1"/>
        </w:rPr>
      </w:pPr>
      <w:r w:rsidRPr="00F87E49">
        <w:rPr>
          <w:color w:val="000000" w:themeColor="text1"/>
        </w:rPr>
        <w:t>Список изменяющих документов</w:t>
      </w:r>
    </w:p>
    <w:p w:rsidR="00070F08" w:rsidRPr="00F87E49" w:rsidRDefault="00070F08">
      <w:pPr>
        <w:pStyle w:val="ConsPlusNormal"/>
        <w:jc w:val="center"/>
        <w:rPr>
          <w:color w:val="000000" w:themeColor="text1"/>
        </w:rPr>
      </w:pPr>
      <w:r w:rsidRPr="00F87E49">
        <w:rPr>
          <w:color w:val="000000" w:themeColor="text1"/>
        </w:rPr>
        <w:t xml:space="preserve">(в ред. </w:t>
      </w:r>
      <w:hyperlink r:id="rId7" w:history="1">
        <w:r w:rsidRPr="00F87E49">
          <w:rPr>
            <w:color w:val="000000" w:themeColor="text1"/>
          </w:rPr>
          <w:t>решения</w:t>
        </w:r>
      </w:hyperlink>
      <w:r w:rsidRPr="00F87E49">
        <w:rPr>
          <w:color w:val="000000" w:themeColor="text1"/>
        </w:rPr>
        <w:t xml:space="preserve"> Комиссии Таможенного союза от 09.12.2011 N 859,</w:t>
      </w:r>
    </w:p>
    <w:p w:rsidR="00070F08" w:rsidRPr="00F87E49" w:rsidRDefault="00070F08">
      <w:pPr>
        <w:pStyle w:val="ConsPlusNormal"/>
        <w:jc w:val="center"/>
        <w:rPr>
          <w:color w:val="000000" w:themeColor="text1"/>
        </w:rPr>
      </w:pPr>
      <w:r w:rsidRPr="00F87E49">
        <w:rPr>
          <w:color w:val="000000" w:themeColor="text1"/>
        </w:rPr>
        <w:t>решений Коллегии Евразийской экономической комиссии</w:t>
      </w:r>
    </w:p>
    <w:p w:rsidR="00070F08" w:rsidRPr="00F87E49" w:rsidRDefault="00070F08">
      <w:pPr>
        <w:pStyle w:val="ConsPlusNormal"/>
        <w:jc w:val="center"/>
        <w:rPr>
          <w:color w:val="000000" w:themeColor="text1"/>
        </w:rPr>
      </w:pPr>
      <w:r w:rsidRPr="00F87E49">
        <w:rPr>
          <w:color w:val="000000" w:themeColor="text1"/>
        </w:rPr>
        <w:t xml:space="preserve">от 02.12.2013 </w:t>
      </w:r>
      <w:hyperlink r:id="rId8" w:history="1">
        <w:r w:rsidRPr="00F87E49">
          <w:rPr>
            <w:color w:val="000000" w:themeColor="text1"/>
          </w:rPr>
          <w:t>N 285</w:t>
        </w:r>
      </w:hyperlink>
      <w:r w:rsidRPr="00F87E49">
        <w:rPr>
          <w:color w:val="000000" w:themeColor="text1"/>
        </w:rPr>
        <w:t xml:space="preserve">, от 03.02.2015 </w:t>
      </w:r>
      <w:hyperlink r:id="rId9" w:history="1">
        <w:r w:rsidRPr="00F87E49">
          <w:rPr>
            <w:color w:val="000000" w:themeColor="text1"/>
          </w:rPr>
          <w:t>N 11</w:t>
        </w:r>
      </w:hyperlink>
      <w:r w:rsidRPr="00F87E49">
        <w:rPr>
          <w:color w:val="000000" w:themeColor="text1"/>
        </w:rPr>
        <w:t>)</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 xml:space="preserve">В соответствии со </w:t>
      </w:r>
      <w:hyperlink r:id="rId10" w:history="1">
        <w:r w:rsidRPr="00F87E49">
          <w:rPr>
            <w:color w:val="000000" w:themeColor="text1"/>
          </w:rPr>
          <w:t>статьей 13</w:t>
        </w:r>
      </w:hyperlink>
      <w:r w:rsidRPr="00F87E49">
        <w:rPr>
          <w:color w:val="000000" w:themeColor="text1"/>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070F08" w:rsidRPr="00F87E49" w:rsidRDefault="00070F08">
      <w:pPr>
        <w:pStyle w:val="ConsPlusNormal"/>
        <w:ind w:firstLine="540"/>
        <w:jc w:val="both"/>
        <w:rPr>
          <w:color w:val="000000" w:themeColor="text1"/>
        </w:rPr>
      </w:pPr>
      <w:r w:rsidRPr="00F87E49">
        <w:rPr>
          <w:color w:val="000000" w:themeColor="text1"/>
        </w:rPr>
        <w:t>1. Принять следующие технические регламенты Таможенного союза:</w:t>
      </w:r>
    </w:p>
    <w:p w:rsidR="00070F08" w:rsidRPr="00F87E49" w:rsidRDefault="00070F08">
      <w:pPr>
        <w:pStyle w:val="ConsPlusNormal"/>
        <w:ind w:firstLine="540"/>
        <w:jc w:val="both"/>
        <w:rPr>
          <w:color w:val="000000" w:themeColor="text1"/>
        </w:rPr>
      </w:pPr>
      <w:r w:rsidRPr="00F87E49">
        <w:rPr>
          <w:color w:val="000000" w:themeColor="text1"/>
        </w:rPr>
        <w:t xml:space="preserve">"О безопасности железнодорожного подвижного состава" </w:t>
      </w:r>
      <w:hyperlink w:anchor="P79" w:history="1">
        <w:r w:rsidRPr="00F87E49">
          <w:rPr>
            <w:color w:val="000000" w:themeColor="text1"/>
          </w:rPr>
          <w:t>(ТР ТС 001/2011)</w:t>
        </w:r>
      </w:hyperlink>
      <w:r w:rsidRPr="00F87E49">
        <w:rPr>
          <w:color w:val="000000" w:themeColor="text1"/>
        </w:rPr>
        <w:t xml:space="preserve"> (прилагается);</w:t>
      </w:r>
    </w:p>
    <w:p w:rsidR="00070F08" w:rsidRPr="00F87E49" w:rsidRDefault="00070F08">
      <w:pPr>
        <w:pStyle w:val="ConsPlusNormal"/>
        <w:ind w:firstLine="540"/>
        <w:jc w:val="both"/>
        <w:rPr>
          <w:color w:val="000000" w:themeColor="text1"/>
        </w:rPr>
      </w:pPr>
      <w:r w:rsidRPr="00F87E49">
        <w:rPr>
          <w:color w:val="000000" w:themeColor="text1"/>
        </w:rPr>
        <w:t xml:space="preserve">"О безопасности высокоскоростного железнодорожного транспорта" </w:t>
      </w:r>
      <w:hyperlink w:anchor="P2250" w:history="1">
        <w:r w:rsidRPr="00F87E49">
          <w:rPr>
            <w:color w:val="000000" w:themeColor="text1"/>
          </w:rPr>
          <w:t>(ТР ТС 002/2011)</w:t>
        </w:r>
      </w:hyperlink>
      <w:r w:rsidRPr="00F87E49">
        <w:rPr>
          <w:color w:val="000000" w:themeColor="text1"/>
        </w:rPr>
        <w:t xml:space="preserve"> (прилагается);</w:t>
      </w:r>
    </w:p>
    <w:p w:rsidR="00070F08" w:rsidRPr="00F87E49" w:rsidRDefault="00070F08">
      <w:pPr>
        <w:pStyle w:val="ConsPlusNormal"/>
        <w:ind w:firstLine="540"/>
        <w:jc w:val="both"/>
        <w:rPr>
          <w:color w:val="000000" w:themeColor="text1"/>
        </w:rPr>
      </w:pPr>
      <w:r w:rsidRPr="00F87E49">
        <w:rPr>
          <w:color w:val="000000" w:themeColor="text1"/>
        </w:rPr>
        <w:t xml:space="preserve">"О безопасности инфраструктуры железнодорожного транспорта" </w:t>
      </w:r>
      <w:hyperlink w:anchor="P4394" w:history="1">
        <w:r w:rsidRPr="00F87E49">
          <w:rPr>
            <w:color w:val="000000" w:themeColor="text1"/>
          </w:rPr>
          <w:t>(ТР ТС 003/2011)</w:t>
        </w:r>
      </w:hyperlink>
      <w:r w:rsidRPr="00F87E49">
        <w:rPr>
          <w:color w:val="000000" w:themeColor="text1"/>
        </w:rPr>
        <w:t xml:space="preserve"> (прилагается) (далее - технические регламенты).</w:t>
      </w:r>
    </w:p>
    <w:p w:rsidR="00070F08" w:rsidRPr="00F87E49" w:rsidRDefault="00070F08">
      <w:pPr>
        <w:pStyle w:val="ConsPlusNormal"/>
        <w:jc w:val="both"/>
        <w:rPr>
          <w:color w:val="000000" w:themeColor="text1"/>
        </w:rPr>
      </w:pPr>
      <w:r w:rsidRPr="00F87E49">
        <w:rPr>
          <w:color w:val="000000" w:themeColor="text1"/>
        </w:rPr>
        <w:t xml:space="preserve">(в ред. </w:t>
      </w:r>
      <w:hyperlink r:id="rId11" w:history="1">
        <w:r w:rsidRPr="00F87E49">
          <w:rPr>
            <w:color w:val="000000" w:themeColor="text1"/>
          </w:rPr>
          <w:t>решения</w:t>
        </w:r>
      </w:hyperlink>
      <w:r w:rsidRPr="00F87E49">
        <w:rPr>
          <w:color w:val="000000" w:themeColor="text1"/>
        </w:rPr>
        <w:t xml:space="preserve"> Коллегии Евразийской экономической комиссии от 02.12.2013 N 285)</w:t>
      </w:r>
    </w:p>
    <w:p w:rsidR="00070F08" w:rsidRPr="00F87E49" w:rsidRDefault="00070F08">
      <w:pPr>
        <w:pStyle w:val="ConsPlusNormal"/>
        <w:ind w:firstLine="540"/>
        <w:jc w:val="both"/>
        <w:rPr>
          <w:color w:val="000000" w:themeColor="text1"/>
        </w:rPr>
      </w:pPr>
      <w:bookmarkStart w:id="0" w:name="P22"/>
      <w:bookmarkEnd w:id="0"/>
      <w:r w:rsidRPr="00F87E49">
        <w:rPr>
          <w:color w:val="000000" w:themeColor="text1"/>
        </w:rPr>
        <w:t>2. Утвердить:</w:t>
      </w:r>
    </w:p>
    <w:p w:rsidR="00070F08" w:rsidRPr="00F87E49" w:rsidRDefault="00070F08">
      <w:pPr>
        <w:pStyle w:val="ConsPlusNormal"/>
        <w:ind w:firstLine="540"/>
        <w:jc w:val="both"/>
        <w:rPr>
          <w:color w:val="000000" w:themeColor="text1"/>
        </w:rPr>
      </w:pPr>
      <w:r w:rsidRPr="00F87E49">
        <w:rPr>
          <w:color w:val="000000" w:themeColor="text1"/>
        </w:rPr>
        <w:t xml:space="preserve">2.1. </w:t>
      </w:r>
      <w:hyperlink w:anchor="P5685" w:history="1">
        <w:r w:rsidRPr="00F87E49">
          <w:rPr>
            <w:color w:val="000000" w:themeColor="text1"/>
          </w:rPr>
          <w:t>Перечень</w:t>
        </w:r>
      </w:hyperlink>
      <w:r w:rsidRPr="00F87E49">
        <w:rPr>
          <w:color w:val="000000" w:themeColor="text1"/>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железнодорожного подвижного состава" (прилагается);</w:t>
      </w:r>
    </w:p>
    <w:p w:rsidR="00070F08" w:rsidRPr="00F87E49" w:rsidRDefault="00070F08">
      <w:pPr>
        <w:pStyle w:val="ConsPlusNormal"/>
        <w:ind w:firstLine="540"/>
        <w:jc w:val="both"/>
        <w:rPr>
          <w:color w:val="000000" w:themeColor="text1"/>
        </w:rPr>
      </w:pPr>
      <w:r w:rsidRPr="00F87E49">
        <w:rPr>
          <w:color w:val="000000" w:themeColor="text1"/>
        </w:rPr>
        <w:t xml:space="preserve">2.2. </w:t>
      </w:r>
      <w:hyperlink w:anchor="P6742" w:history="1">
        <w:r w:rsidRPr="00F87E49">
          <w:rPr>
            <w:color w:val="000000" w:themeColor="text1"/>
          </w:rPr>
          <w:t>Перечень</w:t>
        </w:r>
      </w:hyperlink>
      <w:r w:rsidRPr="00F87E49">
        <w:rPr>
          <w:color w:val="000000" w:themeColor="text1"/>
        </w:rPr>
        <w:t xml:space="preserve"> стандартов, содержащих правила и методы исследований (испытаний)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железнодорожного подвижного состава" и осуществления оценки (подтверждения) соответствия продукции (прилагается);</w:t>
      </w:r>
    </w:p>
    <w:p w:rsidR="00070F08" w:rsidRPr="00F87E49" w:rsidRDefault="00070F08">
      <w:pPr>
        <w:pStyle w:val="ConsPlusNormal"/>
        <w:ind w:firstLine="540"/>
        <w:jc w:val="both"/>
        <w:rPr>
          <w:color w:val="000000" w:themeColor="text1"/>
        </w:rPr>
      </w:pPr>
      <w:r w:rsidRPr="00F87E49">
        <w:rPr>
          <w:color w:val="000000" w:themeColor="text1"/>
        </w:rPr>
        <w:t xml:space="preserve">2.3. </w:t>
      </w:r>
      <w:hyperlink w:anchor="P7726" w:history="1">
        <w:r w:rsidRPr="00F87E49">
          <w:rPr>
            <w:color w:val="000000" w:themeColor="text1"/>
          </w:rPr>
          <w:t>Перечень</w:t>
        </w:r>
      </w:hyperlink>
      <w:r w:rsidRPr="00F87E49">
        <w:rPr>
          <w:color w:val="000000" w:themeColor="text1"/>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высокоскоростного железнодорожного транспорта" (прилагается);</w:t>
      </w:r>
    </w:p>
    <w:p w:rsidR="00070F08" w:rsidRPr="00F87E49" w:rsidRDefault="00070F08">
      <w:pPr>
        <w:pStyle w:val="ConsPlusNormal"/>
        <w:ind w:firstLine="540"/>
        <w:jc w:val="both"/>
        <w:rPr>
          <w:color w:val="000000" w:themeColor="text1"/>
        </w:rPr>
      </w:pPr>
      <w:r w:rsidRPr="00F87E49">
        <w:rPr>
          <w:color w:val="000000" w:themeColor="text1"/>
        </w:rPr>
        <w:t xml:space="preserve">2.4. </w:t>
      </w:r>
      <w:hyperlink w:anchor="P8362" w:history="1">
        <w:r w:rsidRPr="00F87E49">
          <w:rPr>
            <w:color w:val="000000" w:themeColor="text1"/>
          </w:rPr>
          <w:t>Перечень</w:t>
        </w:r>
      </w:hyperlink>
      <w:r w:rsidRPr="00F87E49">
        <w:rPr>
          <w:color w:val="000000" w:themeColor="text1"/>
        </w:rPr>
        <w:t xml:space="preserve"> стандартов, содержащих правила и методы исследований (испытаний)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высокоскоростного железнодорожного транспорта" и осуществления оценки (подтверждения) соответствия продукции (прилагается);</w:t>
      </w:r>
    </w:p>
    <w:p w:rsidR="00070F08" w:rsidRPr="00F87E49" w:rsidRDefault="00070F08">
      <w:pPr>
        <w:pStyle w:val="ConsPlusNormal"/>
        <w:ind w:firstLine="540"/>
        <w:jc w:val="both"/>
        <w:rPr>
          <w:color w:val="000000" w:themeColor="text1"/>
        </w:rPr>
      </w:pPr>
      <w:r w:rsidRPr="00F87E49">
        <w:rPr>
          <w:color w:val="000000" w:themeColor="text1"/>
        </w:rPr>
        <w:t xml:space="preserve">2.5. </w:t>
      </w:r>
      <w:hyperlink w:anchor="P9071" w:history="1">
        <w:r w:rsidRPr="00F87E49">
          <w:rPr>
            <w:color w:val="000000" w:themeColor="text1"/>
          </w:rPr>
          <w:t>Перечень</w:t>
        </w:r>
      </w:hyperlink>
      <w:r w:rsidRPr="00F87E49">
        <w:rPr>
          <w:color w:val="000000" w:themeColor="text1"/>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инфраструктуры железнодорожного транспорта" (прилагается);</w:t>
      </w:r>
    </w:p>
    <w:p w:rsidR="00070F08" w:rsidRPr="00F87E49" w:rsidRDefault="00070F08">
      <w:pPr>
        <w:pStyle w:val="ConsPlusNormal"/>
        <w:ind w:firstLine="540"/>
        <w:jc w:val="both"/>
        <w:rPr>
          <w:color w:val="000000" w:themeColor="text1"/>
        </w:rPr>
      </w:pPr>
      <w:r w:rsidRPr="00F87E49">
        <w:rPr>
          <w:color w:val="000000" w:themeColor="text1"/>
        </w:rPr>
        <w:t xml:space="preserve">2.6. </w:t>
      </w:r>
      <w:hyperlink w:anchor="P9594" w:history="1">
        <w:r w:rsidRPr="00F87E49">
          <w:rPr>
            <w:color w:val="000000" w:themeColor="text1"/>
          </w:rPr>
          <w:t>Перечень</w:t>
        </w:r>
      </w:hyperlink>
      <w:r w:rsidRPr="00F87E49">
        <w:rPr>
          <w:color w:val="000000" w:themeColor="text1"/>
        </w:rPr>
        <w:t xml:space="preserve"> стандартов, содержащих правила и методы исследований (испытаний) </w:t>
      </w:r>
      <w:r w:rsidRPr="00F87E49">
        <w:rPr>
          <w:color w:val="000000" w:themeColor="text1"/>
        </w:rPr>
        <w:lastRenderedPageBreak/>
        <w:t>измерений, в том числе правила отбора образцов, необходимых для применения и исполнения требований технического регламента Таможенного союза "О безопасности инфраструктуры железнодорожного транспорта и осуществления оценки (подтверждения) соответствия продукции (прилагается).</w:t>
      </w:r>
    </w:p>
    <w:p w:rsidR="00070F08" w:rsidRPr="00F87E49" w:rsidRDefault="00070F08">
      <w:pPr>
        <w:pStyle w:val="ConsPlusNormal"/>
        <w:ind w:firstLine="540"/>
        <w:jc w:val="both"/>
        <w:rPr>
          <w:color w:val="000000" w:themeColor="text1"/>
        </w:rPr>
      </w:pPr>
      <w:r w:rsidRPr="00F87E49">
        <w:rPr>
          <w:color w:val="000000" w:themeColor="text1"/>
        </w:rPr>
        <w:t>3. Установить:</w:t>
      </w:r>
    </w:p>
    <w:p w:rsidR="00070F08" w:rsidRPr="00F87E49" w:rsidRDefault="00070F08">
      <w:pPr>
        <w:pStyle w:val="ConsPlusNormal"/>
        <w:ind w:firstLine="540"/>
        <w:jc w:val="both"/>
        <w:rPr>
          <w:color w:val="000000" w:themeColor="text1"/>
        </w:rPr>
      </w:pPr>
      <w:r w:rsidRPr="00F87E49">
        <w:rPr>
          <w:color w:val="000000" w:themeColor="text1"/>
        </w:rPr>
        <w:t>3.1. технические регламенты вступают в силу через три года с даты официального опубликования настоящего Решения.</w:t>
      </w:r>
    </w:p>
    <w:p w:rsidR="00070F08" w:rsidRPr="00F87E49" w:rsidRDefault="00070F08">
      <w:pPr>
        <w:pStyle w:val="ConsPlusNormal"/>
        <w:jc w:val="both"/>
        <w:rPr>
          <w:color w:val="000000" w:themeColor="text1"/>
        </w:rPr>
      </w:pPr>
      <w:r w:rsidRPr="00F87E49">
        <w:rPr>
          <w:color w:val="000000" w:themeColor="text1"/>
        </w:rPr>
        <w:t xml:space="preserve">(в ред. </w:t>
      </w:r>
      <w:hyperlink r:id="rId12" w:history="1">
        <w:r w:rsidRPr="00F87E49">
          <w:rPr>
            <w:color w:val="000000" w:themeColor="text1"/>
          </w:rPr>
          <w:t>решения</w:t>
        </w:r>
      </w:hyperlink>
      <w:r w:rsidRPr="00F87E49">
        <w:rPr>
          <w:color w:val="000000" w:themeColor="text1"/>
        </w:rPr>
        <w:t xml:space="preserve"> Коллегии Евразийской экономической комиссии от 02.12.2013 N 285)</w:t>
      </w:r>
    </w:p>
    <w:p w:rsidR="00070F08" w:rsidRPr="00F87E49" w:rsidRDefault="00070F08">
      <w:pPr>
        <w:pStyle w:val="ConsPlusNormal"/>
        <w:ind w:firstLine="540"/>
        <w:jc w:val="both"/>
        <w:rPr>
          <w:color w:val="000000" w:themeColor="text1"/>
        </w:rPr>
      </w:pPr>
      <w:r w:rsidRPr="00F87E49">
        <w:rPr>
          <w:color w:val="000000" w:themeColor="text1"/>
        </w:rPr>
        <w:t>Обязательные требования, установленные законодательствами государств - членов Таможенного союза и Единого экономического пространства или ранее установленные нормативными правовыми актами Таможенного союза в отношении объектов технического регулирования технических регламентов, не применяются с даты вступления технических регламентов в силу;</w:t>
      </w:r>
    </w:p>
    <w:p w:rsidR="00070F08" w:rsidRPr="00F87E49" w:rsidRDefault="00070F08">
      <w:pPr>
        <w:pStyle w:val="ConsPlusNormal"/>
        <w:jc w:val="both"/>
        <w:rPr>
          <w:color w:val="000000" w:themeColor="text1"/>
        </w:rPr>
      </w:pPr>
      <w:r w:rsidRPr="00F87E49">
        <w:rPr>
          <w:color w:val="000000" w:themeColor="text1"/>
        </w:rPr>
        <w:t xml:space="preserve">(в ред. </w:t>
      </w:r>
      <w:hyperlink r:id="rId13" w:history="1">
        <w:r w:rsidRPr="00F87E49">
          <w:rPr>
            <w:color w:val="000000" w:themeColor="text1"/>
          </w:rPr>
          <w:t>решения</w:t>
        </w:r>
      </w:hyperlink>
      <w:r w:rsidRPr="00F87E49">
        <w:rPr>
          <w:color w:val="000000" w:themeColor="text1"/>
        </w:rPr>
        <w:t xml:space="preserve"> Коллегии Евразийской экономической комиссии от 02.12.2013 N 285)</w:t>
      </w:r>
    </w:p>
    <w:p w:rsidR="00070F08" w:rsidRPr="00F87E49" w:rsidRDefault="00070F08">
      <w:pPr>
        <w:pStyle w:val="ConsPlusNormal"/>
        <w:ind w:firstLine="540"/>
        <w:jc w:val="both"/>
        <w:rPr>
          <w:color w:val="000000" w:themeColor="text1"/>
        </w:rPr>
      </w:pPr>
      <w:r w:rsidRPr="00F87E49">
        <w:rPr>
          <w:color w:val="000000" w:themeColor="text1"/>
        </w:rPr>
        <w:t xml:space="preserve">До дня вступления в силу технического регламента Таможенного союза "О безопасности зданий и сооружений, строительных материалов и изделий" оценка (подтверждение) соответствия объектов инфраструктуры железнодорожного транспорта требованиям технического регламента Таможенного союза "О безопасности инфраструктуры железнодорожного транспорта" </w:t>
      </w:r>
      <w:hyperlink w:anchor="P4394" w:history="1">
        <w:r w:rsidRPr="00F87E49">
          <w:rPr>
            <w:color w:val="000000" w:themeColor="text1"/>
          </w:rPr>
          <w:t>(ТР ТС 003/2011)</w:t>
        </w:r>
      </w:hyperlink>
      <w:r w:rsidRPr="00F87E49">
        <w:rPr>
          <w:color w:val="000000" w:themeColor="text1"/>
        </w:rPr>
        <w:t xml:space="preserve"> осуществляется в соответствии с законодательством государства - члена Таможенного союза и Единого экономического пространства с учетом особенностей железнодорожного транспорта, указанных в </w:t>
      </w:r>
      <w:hyperlink w:anchor="P4861" w:history="1">
        <w:r w:rsidRPr="00F87E49">
          <w:rPr>
            <w:color w:val="000000" w:themeColor="text1"/>
          </w:rPr>
          <w:t>пунктах 73</w:t>
        </w:r>
      </w:hyperlink>
      <w:r w:rsidRPr="00F87E49">
        <w:rPr>
          <w:color w:val="000000" w:themeColor="text1"/>
        </w:rPr>
        <w:t xml:space="preserve"> - </w:t>
      </w:r>
      <w:hyperlink w:anchor="P4876" w:history="1">
        <w:r w:rsidRPr="00F87E49">
          <w:rPr>
            <w:color w:val="000000" w:themeColor="text1"/>
          </w:rPr>
          <w:t>81 статьи 6</w:t>
        </w:r>
      </w:hyperlink>
      <w:r w:rsidRPr="00F87E49">
        <w:rPr>
          <w:color w:val="000000" w:themeColor="text1"/>
        </w:rPr>
        <w:t xml:space="preserve"> технического регламента Таможенного союза "О безопасности инфраструктуры железнодорожного транспорта" (ТР ТС 003/2011);</w:t>
      </w:r>
    </w:p>
    <w:p w:rsidR="00070F08" w:rsidRPr="00F87E49" w:rsidRDefault="00070F08">
      <w:pPr>
        <w:pStyle w:val="ConsPlusNormal"/>
        <w:jc w:val="both"/>
        <w:rPr>
          <w:color w:val="000000" w:themeColor="text1"/>
        </w:rPr>
      </w:pPr>
      <w:r w:rsidRPr="00F87E49">
        <w:rPr>
          <w:color w:val="000000" w:themeColor="text1"/>
        </w:rPr>
        <w:t xml:space="preserve">(абзац введен </w:t>
      </w:r>
      <w:hyperlink r:id="rId14" w:history="1">
        <w:r w:rsidRPr="00F87E49">
          <w:rPr>
            <w:color w:val="000000" w:themeColor="text1"/>
          </w:rPr>
          <w:t>решением</w:t>
        </w:r>
      </w:hyperlink>
      <w:r w:rsidRPr="00F87E49">
        <w:rPr>
          <w:color w:val="000000" w:themeColor="text1"/>
        </w:rPr>
        <w:t xml:space="preserve"> Коллегии Евразийской экономической комиссии от 02.12.2013 N 285)</w:t>
      </w:r>
    </w:p>
    <w:p w:rsidR="00070F08" w:rsidRPr="00F87E49" w:rsidRDefault="00070F08">
      <w:pPr>
        <w:pStyle w:val="ConsPlusNormal"/>
        <w:ind w:firstLine="540"/>
        <w:jc w:val="both"/>
        <w:rPr>
          <w:color w:val="000000" w:themeColor="text1"/>
        </w:rPr>
      </w:pPr>
      <w:r w:rsidRPr="00F87E49">
        <w:rPr>
          <w:color w:val="000000" w:themeColor="text1"/>
        </w:rPr>
        <w:t>3.2. переходные положения:</w:t>
      </w:r>
    </w:p>
    <w:p w:rsidR="00070F08" w:rsidRPr="00F87E49" w:rsidRDefault="00070F08">
      <w:pPr>
        <w:pStyle w:val="ConsPlusNormal"/>
        <w:ind w:firstLine="540"/>
        <w:jc w:val="both"/>
        <w:rPr>
          <w:color w:val="000000" w:themeColor="text1"/>
        </w:rPr>
      </w:pPr>
      <w:r w:rsidRPr="00F87E49">
        <w:rPr>
          <w:color w:val="000000" w:themeColor="text1"/>
        </w:rPr>
        <w:t>документы об оценке (подтверждении) соответствия обязательным требованиям, установленным нормативными правовыми актами, составляющими договорно-правовую базу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выданные или принятые в отношении продукции, являющейся объектом технического регулирования технических регламентов (далее - продукция), до дня вступления в силу технических регламентов, действительны до окончания срока их действия, но не позднее 1 августа 2016 года.</w:t>
      </w:r>
    </w:p>
    <w:p w:rsidR="00070F08" w:rsidRPr="00F87E49" w:rsidRDefault="00070F08">
      <w:pPr>
        <w:pStyle w:val="ConsPlusNormal"/>
        <w:ind w:firstLine="540"/>
        <w:jc w:val="both"/>
        <w:rPr>
          <w:color w:val="000000" w:themeColor="text1"/>
        </w:rPr>
      </w:pPr>
      <w:r w:rsidRPr="00F87E49">
        <w:rPr>
          <w:color w:val="000000" w:themeColor="text1"/>
        </w:rPr>
        <w:t xml:space="preserve">Документы об оценке (подтверждении) соответствия обязательным требованиям, установленным нормативными правовыми актами, составляющими договорно-правовую базу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выданные или принятые в отношении объектов и элементов инфраструктуры железнодорожного транспорта, являющихся объектами технического регулирования технического регламента Таможенного союза "О безопасности инфраструктуры железнодорожного транспорта" </w:t>
      </w:r>
      <w:hyperlink w:anchor="P4394" w:history="1">
        <w:r w:rsidRPr="00F87E49">
          <w:rPr>
            <w:color w:val="000000" w:themeColor="text1"/>
          </w:rPr>
          <w:t>(ТР ТС 003/2011)</w:t>
        </w:r>
      </w:hyperlink>
      <w:r w:rsidRPr="00F87E49">
        <w:rPr>
          <w:color w:val="000000" w:themeColor="text1"/>
        </w:rPr>
        <w:t xml:space="preserve"> (далее - объекты и элементы инфраструктуры железнодорожного транспорта), до дня вступления в силу технических регламентов, действительны до окончания срока их действия, но не позднее 1 августа 2016 года.</w:t>
      </w:r>
    </w:p>
    <w:p w:rsidR="00070F08" w:rsidRPr="00F87E49" w:rsidRDefault="00070F08">
      <w:pPr>
        <w:pStyle w:val="ConsPlusNormal"/>
        <w:ind w:firstLine="540"/>
        <w:jc w:val="both"/>
        <w:rPr>
          <w:color w:val="000000" w:themeColor="text1"/>
        </w:rPr>
      </w:pPr>
      <w:r w:rsidRPr="00F87E49">
        <w:rPr>
          <w:color w:val="000000" w:themeColor="text1"/>
        </w:rPr>
        <w:t xml:space="preserve">Со дня вступления в силу технических регламентов выдача или принятие документов об оценке (подтверждении) соответствия продукции, объектов и элементов инфраструктуры железнодорожного транспорта обязательным требованиям, ранее установленным нормативными правовыми актами, составляющими договорно-правовую базу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не </w:t>
      </w:r>
      <w:r w:rsidRPr="00F87E49">
        <w:rPr>
          <w:color w:val="000000" w:themeColor="text1"/>
        </w:rPr>
        <w:lastRenderedPageBreak/>
        <w:t>допускается;</w:t>
      </w:r>
    </w:p>
    <w:p w:rsidR="00070F08" w:rsidRPr="00F87E49" w:rsidRDefault="00070F08">
      <w:pPr>
        <w:pStyle w:val="ConsPlusNormal"/>
        <w:ind w:firstLine="540"/>
        <w:jc w:val="both"/>
        <w:rPr>
          <w:color w:val="000000" w:themeColor="text1"/>
        </w:rPr>
      </w:pPr>
      <w:r w:rsidRPr="00F87E49">
        <w:rPr>
          <w:color w:val="000000" w:themeColor="text1"/>
        </w:rPr>
        <w:t>до 1 августа 2016 года допускаются производство и выпуск в обращение продукции в соответствии с обязательными требованиями, ранее установленными нормативными правовыми актами, составляющими договорно-правовую базу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w:t>
      </w:r>
    </w:p>
    <w:p w:rsidR="00070F08" w:rsidRPr="00F87E49" w:rsidRDefault="00070F08">
      <w:pPr>
        <w:pStyle w:val="ConsPlusNormal"/>
        <w:ind w:firstLine="540"/>
        <w:jc w:val="both"/>
        <w:rPr>
          <w:color w:val="000000" w:themeColor="text1"/>
        </w:rPr>
      </w:pPr>
      <w:r w:rsidRPr="00F87E49">
        <w:rPr>
          <w:color w:val="000000" w:themeColor="text1"/>
        </w:rPr>
        <w:t>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 Единого экономического пространства. Маркировка такой продукции единым знаком обращения продукции на рынке государств - членов Таможенного союза не допускается;</w:t>
      </w:r>
    </w:p>
    <w:p w:rsidR="00070F08" w:rsidRPr="00F87E49" w:rsidRDefault="00070F08">
      <w:pPr>
        <w:pStyle w:val="ConsPlusNormal"/>
        <w:ind w:firstLine="540"/>
        <w:jc w:val="both"/>
        <w:rPr>
          <w:color w:val="000000" w:themeColor="text1"/>
        </w:rPr>
      </w:pPr>
      <w:r w:rsidRPr="00F87E49">
        <w:rPr>
          <w:color w:val="000000" w:themeColor="text1"/>
        </w:rPr>
        <w:t>до 1 августа 2016 года допускаются производство и выпуск в обращение на таможенной территории Таможенного союза продукции, не подлежавшей до дня вступления в силу технических регламентов обязательной оценке (подтверждению) соответствия обязательным требованиям, установленным нормативными правовыми актами, составляющими договорно-правовую базу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070F08" w:rsidRPr="00F87E49" w:rsidRDefault="00070F08">
      <w:pPr>
        <w:pStyle w:val="ConsPlusNormal"/>
        <w:ind w:firstLine="540"/>
        <w:jc w:val="both"/>
        <w:rPr>
          <w:color w:val="000000" w:themeColor="text1"/>
        </w:rPr>
      </w:pPr>
      <w:r w:rsidRPr="00F87E49">
        <w:rPr>
          <w:color w:val="000000" w:themeColor="text1"/>
        </w:rPr>
        <w:t xml:space="preserve">до 1 августа 2016 года допускается ввод в эксплуатацию объектов и элементов инфраструктуры железнодорожного транспорта в соответствии с обязательными требованиями, ранее установленными нормативными правовыми актами, составляющими договорно-правовую базу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при наличии документов об оценке (подтверждении) соответствия объектов и элементов инфраструктуры железнодорожного транспорта указанным обязательным требованиям, выданных или принятых до дня вступления в силу технического регламента Таможенного союза "О безопасности инфраструктуры железнодорожного транспорта" </w:t>
      </w:r>
      <w:hyperlink w:anchor="P4394" w:history="1">
        <w:r w:rsidRPr="00F87E49">
          <w:rPr>
            <w:color w:val="000000" w:themeColor="text1"/>
          </w:rPr>
          <w:t>(ТР ТС 003/2011)</w:t>
        </w:r>
      </w:hyperlink>
      <w:r w:rsidRPr="00F87E49">
        <w:rPr>
          <w:color w:val="000000" w:themeColor="text1"/>
        </w:rPr>
        <w:t>.</w:t>
      </w:r>
    </w:p>
    <w:p w:rsidR="00070F08" w:rsidRPr="00F87E49" w:rsidRDefault="00070F08">
      <w:pPr>
        <w:pStyle w:val="ConsPlusNormal"/>
        <w:jc w:val="both"/>
        <w:rPr>
          <w:color w:val="000000" w:themeColor="text1"/>
        </w:rPr>
      </w:pPr>
      <w:r w:rsidRPr="00F87E49">
        <w:rPr>
          <w:color w:val="000000" w:themeColor="text1"/>
        </w:rPr>
        <w:t xml:space="preserve">(пп. 3.2 в ред. </w:t>
      </w:r>
      <w:hyperlink r:id="rId15" w:history="1">
        <w:r w:rsidRPr="00F87E49">
          <w:rPr>
            <w:color w:val="000000" w:themeColor="text1"/>
          </w:rPr>
          <w:t>решения</w:t>
        </w:r>
      </w:hyperlink>
      <w:r w:rsidRPr="00F87E49">
        <w:rPr>
          <w:color w:val="000000" w:themeColor="text1"/>
        </w:rPr>
        <w:t xml:space="preserve"> Коллегии Евразийской экономической комиссии от 02.12.2013 N 285)</w:t>
      </w:r>
    </w:p>
    <w:p w:rsidR="00070F08" w:rsidRPr="00F87E49" w:rsidRDefault="00070F08">
      <w:pPr>
        <w:pStyle w:val="ConsPlusNormal"/>
        <w:ind w:firstLine="540"/>
        <w:jc w:val="both"/>
        <w:rPr>
          <w:color w:val="000000" w:themeColor="text1"/>
        </w:rPr>
      </w:pPr>
      <w:r w:rsidRPr="00F87E49">
        <w:rPr>
          <w:color w:val="000000" w:themeColor="text1"/>
        </w:rPr>
        <w:t>4. Секретариату Комиссии совместно со Сторонами:</w:t>
      </w:r>
    </w:p>
    <w:p w:rsidR="00070F08" w:rsidRPr="00F87E49" w:rsidRDefault="00070F08">
      <w:pPr>
        <w:pStyle w:val="ConsPlusNormal"/>
        <w:ind w:firstLine="540"/>
        <w:jc w:val="both"/>
        <w:rPr>
          <w:color w:val="000000" w:themeColor="text1"/>
        </w:rPr>
      </w:pPr>
      <w:r w:rsidRPr="00F87E49">
        <w:rPr>
          <w:color w:val="000000" w:themeColor="text1"/>
        </w:rPr>
        <w:t xml:space="preserve">4.1. в срок до 1 января 2013 года обеспечить принятие Протокола о внесении изменений в </w:t>
      </w:r>
      <w:hyperlink r:id="rId16" w:history="1">
        <w:r w:rsidRPr="00F87E49">
          <w:rPr>
            <w:color w:val="000000" w:themeColor="text1"/>
          </w:rPr>
          <w:t>Соглашение</w:t>
        </w:r>
      </w:hyperlink>
      <w:r w:rsidRPr="00F87E49">
        <w:rPr>
          <w:color w:val="000000" w:themeColor="text1"/>
        </w:rPr>
        <w:t xml:space="preserve"> о принципах и правилах технического регулирования в Республике Беларусь, Республике Казахстан и Российской Федерации от 18 ноября 2010 года в части, касающейся включения связанных с требованиями безопасности к продукции требований к процессам проектирования, в предметную сферу технических регламентов, а также отнесения сводов правил к документам, применяемым в целях оценки (подтверждения) соответствия требованиям технических регламентов;</w:t>
      </w:r>
    </w:p>
    <w:p w:rsidR="00070F08" w:rsidRPr="00F87E49" w:rsidRDefault="00070F08">
      <w:pPr>
        <w:pStyle w:val="ConsPlusNormal"/>
        <w:jc w:val="both"/>
        <w:rPr>
          <w:color w:val="000000" w:themeColor="text1"/>
        </w:rPr>
      </w:pPr>
      <w:r w:rsidRPr="00F87E49">
        <w:rPr>
          <w:color w:val="000000" w:themeColor="text1"/>
        </w:rPr>
        <w:t xml:space="preserve">(в ред. </w:t>
      </w:r>
      <w:hyperlink r:id="rId17" w:history="1">
        <w:r w:rsidRPr="00F87E49">
          <w:rPr>
            <w:color w:val="000000" w:themeColor="text1"/>
          </w:rPr>
          <w:t>решения</w:t>
        </w:r>
      </w:hyperlink>
      <w:r w:rsidRPr="00F87E49">
        <w:rPr>
          <w:color w:val="000000" w:themeColor="text1"/>
        </w:rPr>
        <w:t xml:space="preserve"> Коллегии Евразийской экономической комиссии от 02.12.2013 N 285)</w:t>
      </w:r>
    </w:p>
    <w:p w:rsidR="00070F08" w:rsidRPr="00F87E49" w:rsidRDefault="00070F08">
      <w:pPr>
        <w:pStyle w:val="ConsPlusNormal"/>
        <w:ind w:firstLine="540"/>
        <w:jc w:val="both"/>
        <w:rPr>
          <w:color w:val="000000" w:themeColor="text1"/>
        </w:rPr>
      </w:pPr>
      <w:r w:rsidRPr="00F87E49">
        <w:rPr>
          <w:color w:val="000000" w:themeColor="text1"/>
        </w:rPr>
        <w:t xml:space="preserve">4.2. до даты вступления в силу технических регламентов обеспечить внесение изменений в Единые санитарно-эпидемиологические и гигиенические </w:t>
      </w:r>
      <w:hyperlink r:id="rId18" w:history="1">
        <w:r w:rsidRPr="00F87E49">
          <w:rPr>
            <w:color w:val="000000" w:themeColor="text1"/>
          </w:rPr>
          <w:t>требования</w:t>
        </w:r>
      </w:hyperlink>
      <w:r w:rsidRPr="00F87E49">
        <w:rPr>
          <w:color w:val="000000" w:themeColor="text1"/>
        </w:rPr>
        <w:t xml:space="preserve"> к товарам, подлежащим санитарно-эпидемиологическому надзору (контролю), утвержденные Решением Комиссии от 28 мая 2010 года N 299, в части исключения из них требований к объектам технического регулирования технических регламентов.</w:t>
      </w:r>
    </w:p>
    <w:p w:rsidR="00070F08" w:rsidRPr="00F87E49" w:rsidRDefault="00070F08">
      <w:pPr>
        <w:pStyle w:val="ConsPlusNormal"/>
        <w:jc w:val="both"/>
        <w:rPr>
          <w:color w:val="000000" w:themeColor="text1"/>
        </w:rPr>
      </w:pPr>
      <w:r w:rsidRPr="00F87E49">
        <w:rPr>
          <w:color w:val="000000" w:themeColor="text1"/>
        </w:rPr>
        <w:t xml:space="preserve">(в ред. </w:t>
      </w:r>
      <w:hyperlink r:id="rId19" w:history="1">
        <w:r w:rsidRPr="00F87E49">
          <w:rPr>
            <w:color w:val="000000" w:themeColor="text1"/>
          </w:rPr>
          <w:t>решения</w:t>
        </w:r>
      </w:hyperlink>
      <w:r w:rsidRPr="00F87E49">
        <w:rPr>
          <w:color w:val="000000" w:themeColor="text1"/>
        </w:rPr>
        <w:t xml:space="preserve"> Коллегии Евразийской экономической комиссии от 02.12.2013 N 285)</w:t>
      </w:r>
    </w:p>
    <w:p w:rsidR="00070F08" w:rsidRPr="00F87E49" w:rsidRDefault="00070F08">
      <w:pPr>
        <w:pStyle w:val="ConsPlusNormal"/>
        <w:ind w:firstLine="540"/>
        <w:jc w:val="both"/>
        <w:rPr>
          <w:color w:val="000000" w:themeColor="text1"/>
        </w:rPr>
      </w:pPr>
      <w:r w:rsidRPr="00F87E49">
        <w:rPr>
          <w:color w:val="000000" w:themeColor="text1"/>
        </w:rPr>
        <w:t>5. Российской Стороне:</w:t>
      </w:r>
    </w:p>
    <w:p w:rsidR="00070F08" w:rsidRPr="00F87E49" w:rsidRDefault="00070F08">
      <w:pPr>
        <w:pStyle w:val="ConsPlusNormal"/>
        <w:ind w:firstLine="540"/>
        <w:jc w:val="both"/>
        <w:rPr>
          <w:color w:val="000000" w:themeColor="text1"/>
        </w:rPr>
      </w:pPr>
      <w:r w:rsidRPr="00F87E49">
        <w:rPr>
          <w:color w:val="000000" w:themeColor="text1"/>
        </w:rPr>
        <w:t xml:space="preserve">5.1. не реже одного раза в год обеспечивать актуализацию Перечней стандартов, </w:t>
      </w:r>
      <w:r w:rsidRPr="00F87E49">
        <w:rPr>
          <w:color w:val="000000" w:themeColor="text1"/>
        </w:rPr>
        <w:lastRenderedPageBreak/>
        <w:t xml:space="preserve">указанных в </w:t>
      </w:r>
      <w:hyperlink w:anchor="P22" w:history="1">
        <w:r w:rsidRPr="00F87E49">
          <w:rPr>
            <w:color w:val="000000" w:themeColor="text1"/>
          </w:rPr>
          <w:t>пункте 2</w:t>
        </w:r>
      </w:hyperlink>
      <w:r w:rsidRPr="00F87E49">
        <w:rPr>
          <w:color w:val="000000" w:themeColor="text1"/>
        </w:rPr>
        <w:t xml:space="preserve"> настоящего Решения, на основании мониторинга и результатов применения стандартов, содержащихся в Перечнях, а также предложений органов Сторон;</w:t>
      </w:r>
    </w:p>
    <w:p w:rsidR="00070F08" w:rsidRPr="00F87E49" w:rsidRDefault="00070F08">
      <w:pPr>
        <w:pStyle w:val="ConsPlusNormal"/>
        <w:ind w:firstLine="540"/>
        <w:jc w:val="both"/>
        <w:rPr>
          <w:color w:val="000000" w:themeColor="text1"/>
        </w:rPr>
      </w:pPr>
      <w:r w:rsidRPr="00F87E49">
        <w:rPr>
          <w:color w:val="000000" w:themeColor="text1"/>
        </w:rPr>
        <w:t>5.2. с учетом предложений Сторон разработать и в установленном порядке внести на рассмотрение Комиссии проект программы по разработке (внесению изменений, пересмотру) межгосударственных стандартов и сводов правил;</w:t>
      </w:r>
    </w:p>
    <w:p w:rsidR="00070F08" w:rsidRPr="00F87E49" w:rsidRDefault="00070F08">
      <w:pPr>
        <w:pStyle w:val="ConsPlusNormal"/>
        <w:ind w:firstLine="540"/>
        <w:jc w:val="both"/>
        <w:rPr>
          <w:color w:val="000000" w:themeColor="text1"/>
        </w:rPr>
      </w:pPr>
      <w:r w:rsidRPr="00F87E49">
        <w:rPr>
          <w:color w:val="000000" w:themeColor="text1"/>
        </w:rPr>
        <w:t>5.3. до даты вступления в силу технических регламентов с учетом предложений Сторон подготовить и в установленном порядке внести на рассмотрение Комиссии предложения об изменении технических регламентов в части, касающейся уточнения определения термина "инновационная продукция";</w:t>
      </w:r>
    </w:p>
    <w:p w:rsidR="00070F08" w:rsidRPr="00F87E49" w:rsidRDefault="00070F08">
      <w:pPr>
        <w:pStyle w:val="ConsPlusNormal"/>
        <w:jc w:val="both"/>
        <w:rPr>
          <w:color w:val="000000" w:themeColor="text1"/>
        </w:rPr>
      </w:pPr>
      <w:r w:rsidRPr="00F87E49">
        <w:rPr>
          <w:color w:val="000000" w:themeColor="text1"/>
        </w:rPr>
        <w:t xml:space="preserve">(в ред. </w:t>
      </w:r>
      <w:hyperlink r:id="rId20" w:history="1">
        <w:r w:rsidRPr="00F87E49">
          <w:rPr>
            <w:color w:val="000000" w:themeColor="text1"/>
          </w:rPr>
          <w:t>решения</w:t>
        </w:r>
      </w:hyperlink>
      <w:r w:rsidRPr="00F87E49">
        <w:rPr>
          <w:color w:val="000000" w:themeColor="text1"/>
        </w:rPr>
        <w:t xml:space="preserve"> Коллегии Евразийской экономической комиссии от 02.12.2013 N 285)</w:t>
      </w:r>
    </w:p>
    <w:p w:rsidR="00070F08" w:rsidRPr="00F87E49" w:rsidRDefault="00070F08">
      <w:pPr>
        <w:pStyle w:val="ConsPlusNormal"/>
        <w:ind w:firstLine="540"/>
        <w:jc w:val="both"/>
        <w:rPr>
          <w:color w:val="000000" w:themeColor="text1"/>
        </w:rPr>
      </w:pPr>
      <w:r w:rsidRPr="00F87E49">
        <w:rPr>
          <w:color w:val="000000" w:themeColor="text1"/>
        </w:rPr>
        <w:t xml:space="preserve">5.4. до 1 марта 2014 года с учетом предложений уполномоченных органов государств - членов Таможенного союза и Единого экономического пространства обеспечить подготовку и представить в Евразийскую экономическую комиссию в установленном порядке предложения по актуализации перечней стандартов, указанных в </w:t>
      </w:r>
      <w:hyperlink w:anchor="P22" w:history="1">
        <w:r w:rsidRPr="00F87E49">
          <w:rPr>
            <w:color w:val="000000" w:themeColor="text1"/>
          </w:rPr>
          <w:t>пункте 2</w:t>
        </w:r>
      </w:hyperlink>
      <w:r w:rsidRPr="00F87E49">
        <w:rPr>
          <w:color w:val="000000" w:themeColor="text1"/>
        </w:rPr>
        <w:t xml:space="preserve"> настоящего Решения.</w:t>
      </w:r>
    </w:p>
    <w:p w:rsidR="00070F08" w:rsidRPr="00F87E49" w:rsidRDefault="00070F08">
      <w:pPr>
        <w:pStyle w:val="ConsPlusNormal"/>
        <w:jc w:val="both"/>
        <w:rPr>
          <w:color w:val="000000" w:themeColor="text1"/>
        </w:rPr>
      </w:pPr>
      <w:r w:rsidRPr="00F87E49">
        <w:rPr>
          <w:color w:val="000000" w:themeColor="text1"/>
        </w:rPr>
        <w:t xml:space="preserve">(пп. 5.4 введен </w:t>
      </w:r>
      <w:hyperlink r:id="rId21" w:history="1">
        <w:r w:rsidRPr="00F87E49">
          <w:rPr>
            <w:color w:val="000000" w:themeColor="text1"/>
          </w:rPr>
          <w:t>решением</w:t>
        </w:r>
      </w:hyperlink>
      <w:r w:rsidRPr="00F87E49">
        <w:rPr>
          <w:color w:val="000000" w:themeColor="text1"/>
        </w:rPr>
        <w:t xml:space="preserve"> Коллегии Евразийской экономической комиссии от 02.12.2013 N 285)</w:t>
      </w:r>
    </w:p>
    <w:p w:rsidR="00070F08" w:rsidRPr="00F87E49" w:rsidRDefault="00070F08">
      <w:pPr>
        <w:pStyle w:val="ConsPlusNormal"/>
        <w:ind w:firstLine="540"/>
        <w:jc w:val="both"/>
        <w:rPr>
          <w:color w:val="000000" w:themeColor="text1"/>
        </w:rPr>
      </w:pPr>
      <w:r w:rsidRPr="00F87E49">
        <w:rPr>
          <w:color w:val="000000" w:themeColor="text1"/>
        </w:rPr>
        <w:t>6. Сторонам:</w:t>
      </w:r>
    </w:p>
    <w:p w:rsidR="00070F08" w:rsidRPr="00F87E49" w:rsidRDefault="00070F08">
      <w:pPr>
        <w:pStyle w:val="ConsPlusNormal"/>
        <w:ind w:firstLine="540"/>
        <w:jc w:val="both"/>
        <w:rPr>
          <w:color w:val="000000" w:themeColor="text1"/>
        </w:rPr>
      </w:pPr>
      <w:r w:rsidRPr="00F87E49">
        <w:rPr>
          <w:color w:val="000000" w:themeColor="text1"/>
        </w:rPr>
        <w:t>6.1. в срок до 1 января 2013 года обеспечить приведение нормативных правовых актов своих государств в соответствие с техническими регламентами;</w:t>
      </w:r>
    </w:p>
    <w:p w:rsidR="00070F08" w:rsidRPr="00F87E49" w:rsidRDefault="00070F08">
      <w:pPr>
        <w:pStyle w:val="ConsPlusNormal"/>
        <w:jc w:val="both"/>
        <w:rPr>
          <w:color w:val="000000" w:themeColor="text1"/>
        </w:rPr>
      </w:pPr>
      <w:r w:rsidRPr="00F87E49">
        <w:rPr>
          <w:color w:val="000000" w:themeColor="text1"/>
        </w:rPr>
        <w:t xml:space="preserve">(в ред. </w:t>
      </w:r>
      <w:hyperlink r:id="rId22" w:history="1">
        <w:r w:rsidRPr="00F87E49">
          <w:rPr>
            <w:color w:val="000000" w:themeColor="text1"/>
          </w:rPr>
          <w:t>решения</w:t>
        </w:r>
      </w:hyperlink>
      <w:r w:rsidRPr="00F87E49">
        <w:rPr>
          <w:color w:val="000000" w:themeColor="text1"/>
        </w:rPr>
        <w:t xml:space="preserve"> Коллегии Евразийской экономической комиссии от 02.12.2013 N 285)</w:t>
      </w:r>
    </w:p>
    <w:p w:rsidR="00070F08" w:rsidRPr="00F87E49" w:rsidRDefault="00070F08">
      <w:pPr>
        <w:pStyle w:val="ConsPlusNormal"/>
        <w:ind w:firstLine="540"/>
        <w:jc w:val="both"/>
        <w:rPr>
          <w:color w:val="000000" w:themeColor="text1"/>
        </w:rPr>
      </w:pPr>
      <w:r w:rsidRPr="00F87E49">
        <w:rPr>
          <w:color w:val="000000" w:themeColor="text1"/>
        </w:rPr>
        <w:t>6.2. к дате вступления технических регламентов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p w:rsidR="00070F08" w:rsidRPr="00F87E49" w:rsidRDefault="00070F08">
      <w:pPr>
        <w:pStyle w:val="ConsPlusNormal"/>
        <w:jc w:val="both"/>
        <w:rPr>
          <w:color w:val="000000" w:themeColor="text1"/>
        </w:rPr>
      </w:pPr>
      <w:r w:rsidRPr="00F87E49">
        <w:rPr>
          <w:color w:val="000000" w:themeColor="text1"/>
        </w:rPr>
        <w:t xml:space="preserve">(в ред. </w:t>
      </w:r>
      <w:hyperlink r:id="rId23" w:history="1">
        <w:r w:rsidRPr="00F87E49">
          <w:rPr>
            <w:color w:val="000000" w:themeColor="text1"/>
          </w:rPr>
          <w:t>решения</w:t>
        </w:r>
      </w:hyperlink>
      <w:r w:rsidRPr="00F87E49">
        <w:rPr>
          <w:color w:val="000000" w:themeColor="text1"/>
        </w:rPr>
        <w:t xml:space="preserve"> Коллегии Евразийской экономической комиссии от 02.12.2013 N 285)</w:t>
      </w:r>
    </w:p>
    <w:p w:rsidR="00070F08" w:rsidRPr="00F87E49" w:rsidRDefault="00070F08">
      <w:pPr>
        <w:pStyle w:val="ConsPlusNormal"/>
        <w:ind w:firstLine="540"/>
        <w:jc w:val="both"/>
        <w:rPr>
          <w:color w:val="000000" w:themeColor="text1"/>
        </w:rPr>
      </w:pPr>
      <w:r w:rsidRPr="00F87E49">
        <w:rPr>
          <w:color w:val="000000" w:themeColor="text1"/>
        </w:rPr>
        <w:t>6.3. обеспечить проведение государственного контроля (надзора) за соблюдением требований технического регламента с даты вступления его в силу.</w:t>
      </w:r>
    </w:p>
    <w:p w:rsidR="00070F08" w:rsidRPr="00F87E49" w:rsidRDefault="00070F08">
      <w:pPr>
        <w:pStyle w:val="ConsPlusNormal"/>
        <w:jc w:val="both"/>
        <w:rPr>
          <w:color w:val="000000" w:themeColor="text1"/>
        </w:rPr>
      </w:pPr>
      <w:r w:rsidRPr="00F87E49">
        <w:rPr>
          <w:color w:val="000000" w:themeColor="text1"/>
        </w:rPr>
        <w:t xml:space="preserve">(в ред. </w:t>
      </w:r>
      <w:hyperlink r:id="rId24" w:history="1">
        <w:r w:rsidRPr="00F87E49">
          <w:rPr>
            <w:color w:val="000000" w:themeColor="text1"/>
          </w:rPr>
          <w:t>решения</w:t>
        </w:r>
      </w:hyperlink>
      <w:r w:rsidRPr="00F87E49">
        <w:rPr>
          <w:color w:val="000000" w:themeColor="text1"/>
        </w:rPr>
        <w:t xml:space="preserve"> Коллегии Евразийской экономической комиссии от 02.12.2013 N 285)</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r w:rsidRPr="00F87E49">
        <w:rPr>
          <w:color w:val="000000" w:themeColor="text1"/>
        </w:rPr>
        <w:t>Члены Комиссии Таможенного союза:</w:t>
      </w:r>
    </w:p>
    <w:p w:rsidR="00070F08" w:rsidRPr="00F87E49" w:rsidRDefault="00070F08">
      <w:pPr>
        <w:pStyle w:val="ConsPlusNormal"/>
        <w:ind w:firstLine="540"/>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От Республики              От Республики              От Российской</w:t>
      </w:r>
    </w:p>
    <w:p w:rsidR="00070F08" w:rsidRPr="00F87E49" w:rsidRDefault="00070F08">
      <w:pPr>
        <w:pStyle w:val="ConsPlusCell"/>
        <w:jc w:val="both"/>
        <w:rPr>
          <w:color w:val="000000" w:themeColor="text1"/>
        </w:rPr>
      </w:pPr>
      <w:r w:rsidRPr="00F87E49">
        <w:rPr>
          <w:color w:val="000000" w:themeColor="text1"/>
        </w:rPr>
        <w:t xml:space="preserve">       Беларусь                   Казахстан                 Федерации</w:t>
      </w:r>
    </w:p>
    <w:p w:rsidR="00070F08" w:rsidRPr="00F87E49" w:rsidRDefault="00070F08">
      <w:pPr>
        <w:pStyle w:val="ConsPlusCell"/>
        <w:jc w:val="both"/>
        <w:rPr>
          <w:color w:val="000000" w:themeColor="text1"/>
        </w:rPr>
      </w:pPr>
      <w:r w:rsidRPr="00F87E49">
        <w:rPr>
          <w:color w:val="000000" w:themeColor="text1"/>
        </w:rPr>
        <w:t xml:space="preserve">       С.РУМАС                   Ж.АЙТЖАНОВА                И.ШУВАЛОВ</w:t>
      </w:r>
    </w:p>
    <w:p w:rsidR="00070F08" w:rsidRPr="00F87E49" w:rsidRDefault="00070F08">
      <w:pPr>
        <w:pStyle w:val="ConsPlusNormal"/>
        <w:jc w:val="both"/>
        <w:rPr>
          <w:color w:val="000000" w:themeColor="text1"/>
        </w:rPr>
      </w:pPr>
    </w:p>
    <w:p w:rsidR="00070F08" w:rsidRPr="00F87E49" w:rsidRDefault="00070F08">
      <w:pPr>
        <w:pStyle w:val="ConsPlusNormal"/>
        <w:jc w:val="both"/>
        <w:rPr>
          <w:color w:val="000000" w:themeColor="text1"/>
        </w:rPr>
      </w:pPr>
    </w:p>
    <w:p w:rsidR="00070F08" w:rsidRPr="00F87E49" w:rsidRDefault="00070F08">
      <w:pPr>
        <w:pStyle w:val="ConsPlusNormal"/>
        <w:jc w:val="both"/>
        <w:rPr>
          <w:color w:val="000000" w:themeColor="text1"/>
        </w:rPr>
      </w:pPr>
    </w:p>
    <w:p w:rsidR="00070F08" w:rsidRPr="00F87E49" w:rsidRDefault="00070F08">
      <w:pPr>
        <w:pStyle w:val="ConsPlusNormal"/>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jc w:val="right"/>
        <w:rPr>
          <w:color w:val="000000" w:themeColor="text1"/>
        </w:rPr>
      </w:pPr>
      <w:r w:rsidRPr="00F87E49">
        <w:rPr>
          <w:color w:val="000000" w:themeColor="text1"/>
        </w:rPr>
        <w:t>Утвержден</w:t>
      </w:r>
    </w:p>
    <w:p w:rsidR="00070F08" w:rsidRPr="00F87E49" w:rsidRDefault="00070F08">
      <w:pPr>
        <w:pStyle w:val="ConsPlusNormal"/>
        <w:jc w:val="right"/>
        <w:rPr>
          <w:color w:val="000000" w:themeColor="text1"/>
        </w:rPr>
      </w:pPr>
      <w:r w:rsidRPr="00F87E49">
        <w:rPr>
          <w:color w:val="000000" w:themeColor="text1"/>
        </w:rPr>
        <w:t>Решением Комиссии Таможенного союза</w:t>
      </w:r>
    </w:p>
    <w:p w:rsidR="00070F08" w:rsidRPr="00F87E49" w:rsidRDefault="00070F08">
      <w:pPr>
        <w:pStyle w:val="ConsPlusNormal"/>
        <w:jc w:val="right"/>
        <w:rPr>
          <w:color w:val="000000" w:themeColor="text1"/>
        </w:rPr>
      </w:pPr>
      <w:r w:rsidRPr="00F87E49">
        <w:rPr>
          <w:color w:val="000000" w:themeColor="text1"/>
        </w:rPr>
        <w:t>от 15 июля 2011 г. N 710</w:t>
      </w:r>
    </w:p>
    <w:p w:rsidR="00070F08" w:rsidRPr="00F87E49" w:rsidRDefault="00070F08">
      <w:pPr>
        <w:pStyle w:val="ConsPlusNormal"/>
        <w:jc w:val="center"/>
        <w:rPr>
          <w:color w:val="000000" w:themeColor="text1"/>
        </w:rPr>
      </w:pPr>
    </w:p>
    <w:p w:rsidR="00070F08" w:rsidRPr="00F87E49" w:rsidRDefault="00070F08">
      <w:pPr>
        <w:pStyle w:val="ConsPlusTitle"/>
        <w:jc w:val="center"/>
        <w:rPr>
          <w:color w:val="000000" w:themeColor="text1"/>
        </w:rPr>
      </w:pPr>
      <w:bookmarkStart w:id="1" w:name="P79"/>
      <w:bookmarkEnd w:id="1"/>
      <w:r w:rsidRPr="00F87E49">
        <w:rPr>
          <w:color w:val="000000" w:themeColor="text1"/>
        </w:rPr>
        <w:t>ТЕХНИЧЕСКИЙ РЕГЛАМЕНТ ТС</w:t>
      </w:r>
    </w:p>
    <w:p w:rsidR="00070F08" w:rsidRPr="00F87E49" w:rsidRDefault="00070F08">
      <w:pPr>
        <w:pStyle w:val="ConsPlusTitle"/>
        <w:jc w:val="center"/>
        <w:rPr>
          <w:color w:val="000000" w:themeColor="text1"/>
        </w:rPr>
      </w:pPr>
      <w:r w:rsidRPr="00F87E49">
        <w:rPr>
          <w:color w:val="000000" w:themeColor="text1"/>
        </w:rPr>
        <w:t>"О БЕЗОПАСНОСТИ ЖЕЛЕЗНОДОРОЖНОГО ПОДВИЖНОГО СОСТАВА"</w:t>
      </w:r>
    </w:p>
    <w:p w:rsidR="00070F08" w:rsidRPr="00F87E49" w:rsidRDefault="00070F08">
      <w:pPr>
        <w:pStyle w:val="ConsPlusTitle"/>
        <w:jc w:val="center"/>
        <w:rPr>
          <w:color w:val="000000" w:themeColor="text1"/>
        </w:rPr>
      </w:pPr>
    </w:p>
    <w:p w:rsidR="00070F08" w:rsidRPr="00F87E49" w:rsidRDefault="00070F08">
      <w:pPr>
        <w:pStyle w:val="ConsPlusTitle"/>
        <w:jc w:val="center"/>
        <w:rPr>
          <w:color w:val="000000" w:themeColor="text1"/>
        </w:rPr>
      </w:pPr>
      <w:r w:rsidRPr="00F87E49">
        <w:rPr>
          <w:color w:val="000000" w:themeColor="text1"/>
        </w:rPr>
        <w:t>(ТР ТС 001/2011)</w:t>
      </w:r>
    </w:p>
    <w:p w:rsidR="00070F08" w:rsidRPr="00F87E49" w:rsidRDefault="00070F08">
      <w:pPr>
        <w:pStyle w:val="ConsPlusNormal"/>
        <w:jc w:val="center"/>
        <w:rPr>
          <w:color w:val="000000" w:themeColor="text1"/>
        </w:rPr>
      </w:pPr>
      <w:r w:rsidRPr="00F87E49">
        <w:rPr>
          <w:color w:val="000000" w:themeColor="text1"/>
        </w:rPr>
        <w:t>Список изменяющих документов</w:t>
      </w:r>
    </w:p>
    <w:p w:rsidR="00070F08" w:rsidRPr="00F87E49" w:rsidRDefault="00070F08">
      <w:pPr>
        <w:pStyle w:val="ConsPlusNormal"/>
        <w:jc w:val="center"/>
        <w:rPr>
          <w:color w:val="000000" w:themeColor="text1"/>
        </w:rPr>
      </w:pPr>
      <w:r w:rsidRPr="00F87E49">
        <w:rPr>
          <w:color w:val="000000" w:themeColor="text1"/>
        </w:rPr>
        <w:t xml:space="preserve">(в ред. </w:t>
      </w:r>
      <w:hyperlink r:id="rId25" w:history="1">
        <w:r w:rsidRPr="00F87E49">
          <w:rPr>
            <w:color w:val="000000" w:themeColor="text1"/>
          </w:rPr>
          <w:t>решения</w:t>
        </w:r>
      </w:hyperlink>
      <w:r w:rsidRPr="00F87E49">
        <w:rPr>
          <w:color w:val="000000" w:themeColor="text1"/>
        </w:rPr>
        <w:t xml:space="preserve"> Комиссии Таможенного союза от 09.12.2011 N 859)</w:t>
      </w:r>
    </w:p>
    <w:p w:rsidR="00070F08" w:rsidRPr="00F87E49" w:rsidRDefault="00070F08">
      <w:pPr>
        <w:pStyle w:val="ConsPlusNormal"/>
        <w:jc w:val="center"/>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lastRenderedPageBreak/>
        <w:t>Статья 1. Область применения</w:t>
      </w:r>
    </w:p>
    <w:p w:rsidR="00070F08" w:rsidRPr="00F87E49" w:rsidRDefault="00070F08">
      <w:pPr>
        <w:pStyle w:val="ConsPlusNormal"/>
        <w:jc w:val="center"/>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1. Настоящий технический регламент Таможенного союза (далее - ТС) распространяется на вновь разрабатываемые (модернизируемые), изготавливаемые железнодорожный подвижной состав и его составные части, выпускаемые в обращение для использования на железнодорожных путях общего и необщего пользования шириной колеи 1520 мм на таможенной территории ТС со скоростями движения до 200 км/ч включительно.</w:t>
      </w:r>
    </w:p>
    <w:p w:rsidR="00070F08" w:rsidRPr="00F87E49" w:rsidRDefault="00070F08">
      <w:pPr>
        <w:pStyle w:val="ConsPlusNormal"/>
        <w:ind w:firstLine="540"/>
        <w:jc w:val="both"/>
        <w:rPr>
          <w:color w:val="000000" w:themeColor="text1"/>
        </w:rPr>
      </w:pPr>
      <w:r w:rsidRPr="00F87E49">
        <w:rPr>
          <w:color w:val="000000" w:themeColor="text1"/>
        </w:rPr>
        <w:t>Железнодорожный подвижной состав включает в себя:</w:t>
      </w:r>
    </w:p>
    <w:p w:rsidR="00070F08" w:rsidRPr="00F87E49" w:rsidRDefault="00070F08">
      <w:pPr>
        <w:pStyle w:val="ConsPlusNormal"/>
        <w:ind w:firstLine="540"/>
        <w:jc w:val="both"/>
        <w:rPr>
          <w:color w:val="000000" w:themeColor="text1"/>
        </w:rPr>
      </w:pPr>
      <w:r w:rsidRPr="00F87E49">
        <w:rPr>
          <w:color w:val="000000" w:themeColor="text1"/>
        </w:rPr>
        <w:t>1) локомотивы;</w:t>
      </w:r>
    </w:p>
    <w:p w:rsidR="00070F08" w:rsidRPr="00F87E49" w:rsidRDefault="00070F08">
      <w:pPr>
        <w:pStyle w:val="ConsPlusNormal"/>
        <w:ind w:firstLine="540"/>
        <w:jc w:val="both"/>
        <w:rPr>
          <w:color w:val="000000" w:themeColor="text1"/>
        </w:rPr>
      </w:pPr>
      <w:r w:rsidRPr="00F87E49">
        <w:rPr>
          <w:color w:val="000000" w:themeColor="text1"/>
        </w:rPr>
        <w:t>2) моторвагонный подвижной состав и его вагоны;</w:t>
      </w:r>
    </w:p>
    <w:p w:rsidR="00070F08" w:rsidRPr="00F87E49" w:rsidRDefault="00070F08">
      <w:pPr>
        <w:pStyle w:val="ConsPlusNormal"/>
        <w:ind w:firstLine="540"/>
        <w:jc w:val="both"/>
        <w:rPr>
          <w:color w:val="000000" w:themeColor="text1"/>
        </w:rPr>
      </w:pPr>
      <w:r w:rsidRPr="00F87E49">
        <w:rPr>
          <w:color w:val="000000" w:themeColor="text1"/>
        </w:rPr>
        <w:t>3) пассажирские вагоны локомотивной тяги (далее - пассажирские вагоны);</w:t>
      </w:r>
    </w:p>
    <w:p w:rsidR="00070F08" w:rsidRPr="00F87E49" w:rsidRDefault="00070F08">
      <w:pPr>
        <w:pStyle w:val="ConsPlusNormal"/>
        <w:ind w:firstLine="540"/>
        <w:jc w:val="both"/>
        <w:rPr>
          <w:color w:val="000000" w:themeColor="text1"/>
        </w:rPr>
      </w:pPr>
      <w:r w:rsidRPr="00F87E49">
        <w:rPr>
          <w:color w:val="000000" w:themeColor="text1"/>
        </w:rPr>
        <w:t>4) грузовые вагоны;</w:t>
      </w:r>
    </w:p>
    <w:p w:rsidR="00070F08" w:rsidRPr="00F87E49" w:rsidRDefault="00070F08">
      <w:pPr>
        <w:pStyle w:val="ConsPlusNormal"/>
        <w:ind w:firstLine="540"/>
        <w:jc w:val="both"/>
        <w:rPr>
          <w:color w:val="000000" w:themeColor="text1"/>
        </w:rPr>
      </w:pPr>
      <w:r w:rsidRPr="00F87E49">
        <w:rPr>
          <w:color w:val="000000" w:themeColor="text1"/>
        </w:rPr>
        <w:t>5) специальный железнодорожный подвижной состав.</w:t>
      </w:r>
    </w:p>
    <w:p w:rsidR="00070F08" w:rsidRPr="00F87E49" w:rsidRDefault="00070F08">
      <w:pPr>
        <w:pStyle w:val="ConsPlusNormal"/>
        <w:ind w:firstLine="540"/>
        <w:jc w:val="both"/>
        <w:rPr>
          <w:color w:val="000000" w:themeColor="text1"/>
        </w:rPr>
      </w:pPr>
      <w:r w:rsidRPr="00F87E49">
        <w:rPr>
          <w:color w:val="000000" w:themeColor="text1"/>
        </w:rPr>
        <w:t xml:space="preserve">Требования настоящего технического регламента ТС распространяются на объекты технического регулирования в соответствии с перечнем согласно </w:t>
      </w:r>
      <w:hyperlink w:anchor="P725" w:history="1">
        <w:r w:rsidRPr="00F87E49">
          <w:rPr>
            <w:color w:val="000000" w:themeColor="text1"/>
          </w:rPr>
          <w:t>приложению N 1</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2. Требования настоящего технического регламента ТС обязательны при проектировании и производстве железнодорожного подвижного состава и его составных частей, а также оценке соответствия продукции.</w:t>
      </w:r>
    </w:p>
    <w:p w:rsidR="00070F08" w:rsidRPr="00F87E49" w:rsidRDefault="00070F08">
      <w:pPr>
        <w:pStyle w:val="ConsPlusNormal"/>
        <w:ind w:firstLine="540"/>
        <w:jc w:val="both"/>
        <w:rPr>
          <w:color w:val="000000" w:themeColor="text1"/>
        </w:rPr>
      </w:pPr>
      <w:r w:rsidRPr="00F87E49">
        <w:rPr>
          <w:color w:val="000000" w:themeColor="text1"/>
        </w:rPr>
        <w:t>Настоящий технический регламент ТС не распространяется на железнодорожный подвижной состав технологического железнодорожного транспорта организаций, предназначенный для перемещения людей и материальных ценностей на территории организаций и выполнения начально-конечных операций с железнодорожным подвижным составом для собственных нужд организаций.</w:t>
      </w:r>
    </w:p>
    <w:p w:rsidR="00070F08" w:rsidRPr="00F87E49" w:rsidRDefault="00070F08">
      <w:pPr>
        <w:pStyle w:val="ConsPlusNormal"/>
        <w:ind w:firstLine="540"/>
        <w:jc w:val="both"/>
        <w:rPr>
          <w:color w:val="000000" w:themeColor="text1"/>
        </w:rPr>
      </w:pPr>
      <w:r w:rsidRPr="00F87E49">
        <w:rPr>
          <w:color w:val="000000" w:themeColor="text1"/>
        </w:rPr>
        <w:t>Требования к эксплуатации железнодорожного подвижного состава в части обеспечения безопасности движения устанавливаются законодательством о железнодорожном транспорте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3. Настоящий технический регламент ТС устанавливает требования к железнодорожному подвижному составу и его составным частям в целях защиты жизни и здоровья человека, животных и растений, сохранности имущества, а также предупреждения действий, вводящих в заблуждение потребителей (пользователей) относительно его назначения и безопасности.</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Статья 2. Определения</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В настоящем техническом регламенте ТС применяются следующие термины и их определения:</w:t>
      </w:r>
    </w:p>
    <w:p w:rsidR="00070F08" w:rsidRPr="00F87E49" w:rsidRDefault="00070F08">
      <w:pPr>
        <w:pStyle w:val="ConsPlusNormal"/>
        <w:ind w:firstLine="540"/>
        <w:jc w:val="both"/>
        <w:rPr>
          <w:color w:val="000000" w:themeColor="text1"/>
        </w:rPr>
      </w:pPr>
      <w:r w:rsidRPr="00F87E49">
        <w:rPr>
          <w:color w:val="000000" w:themeColor="text1"/>
        </w:rPr>
        <w:t>аварийная крэш-система - устройство железнодорожного подвижного состава, направленное на предотвращение или снижение риска травмирования обслуживающего персонала и (или) пассажиров в случае столкновения и (или) схода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автоматическая локомотивная сигнализация - комплекс устройств для передачи в кабину машиниста сигналов путевых светофоров, к которым приближается железнодорожный подвижной состав;</w:t>
      </w:r>
    </w:p>
    <w:p w:rsidR="00070F08" w:rsidRPr="00F87E49" w:rsidRDefault="00070F08">
      <w:pPr>
        <w:pStyle w:val="ConsPlusNormal"/>
        <w:ind w:firstLine="540"/>
        <w:jc w:val="both"/>
        <w:rPr>
          <w:color w:val="000000" w:themeColor="text1"/>
        </w:rPr>
      </w:pPr>
      <w:r w:rsidRPr="00F87E49">
        <w:rPr>
          <w:color w:val="000000" w:themeColor="text1"/>
        </w:rPr>
        <w:t>автоматический тормоз - устройство, обеспечивающее автоматическую остановку поезда при разъединении или разрыве воздухопроводной магистрали и (или) при открытии крана экстренного торможения (стоп-крана);</w:t>
      </w:r>
    </w:p>
    <w:p w:rsidR="00070F08" w:rsidRPr="00F87E49" w:rsidRDefault="00070F08">
      <w:pPr>
        <w:pStyle w:val="ConsPlusNormal"/>
        <w:ind w:firstLine="540"/>
        <w:jc w:val="both"/>
        <w:rPr>
          <w:color w:val="000000" w:themeColor="text1"/>
        </w:rPr>
      </w:pPr>
      <w:r w:rsidRPr="00F87E49">
        <w:rPr>
          <w:color w:val="000000" w:themeColor="text1"/>
        </w:rPr>
        <w:t xml:space="preserve">безопасность железнодорожного подвижного состава - состояние железнодорожного подвижного состава,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а также </w:t>
      </w:r>
      <w:r w:rsidRPr="00F87E49">
        <w:rPr>
          <w:color w:val="000000" w:themeColor="text1"/>
        </w:rPr>
        <w:lastRenderedPageBreak/>
        <w:t>окружающей среде, жизни или здоровью животных и растений;</w:t>
      </w:r>
    </w:p>
    <w:p w:rsidR="00070F08" w:rsidRPr="00F87E49" w:rsidRDefault="00070F08">
      <w:pPr>
        <w:pStyle w:val="ConsPlusNormal"/>
        <w:ind w:firstLine="540"/>
        <w:jc w:val="both"/>
        <w:rPr>
          <w:color w:val="000000" w:themeColor="text1"/>
        </w:rPr>
      </w:pPr>
      <w:r w:rsidRPr="00F87E49">
        <w:rPr>
          <w:color w:val="000000" w:themeColor="text1"/>
        </w:rPr>
        <w:t>выпуск в обращение - стадия жизненного цикла продукции от изготовления до ввода в эксплуатацию;</w:t>
      </w:r>
    </w:p>
    <w:p w:rsidR="00070F08" w:rsidRPr="00F87E49" w:rsidRDefault="00070F08">
      <w:pPr>
        <w:pStyle w:val="ConsPlusNormal"/>
        <w:ind w:firstLine="540"/>
        <w:jc w:val="both"/>
        <w:rPr>
          <w:color w:val="000000" w:themeColor="text1"/>
        </w:rPr>
      </w:pPr>
      <w:r w:rsidRPr="00F87E49">
        <w:rPr>
          <w:color w:val="000000" w:themeColor="text1"/>
        </w:rPr>
        <w:t>габарит железнодорожного подвижного состава - поперечное перпендикулярное оси пути очертание, в котором, не выходя наружу, должен помещаться установленный на прямом горизонтальном пути (при наиболее неблагоприятном положении в колее и отсутствии боковых наклонений на рессорах и динамических колебаний) как в порожнем, так и в нагруженном состоянии железнодорожный подвижной состав, в том числе имеющий максимально нормируемые износы;</w:t>
      </w:r>
    </w:p>
    <w:p w:rsidR="00070F08" w:rsidRPr="00F87E49" w:rsidRDefault="00070F08">
      <w:pPr>
        <w:pStyle w:val="ConsPlusNormal"/>
        <w:ind w:firstLine="540"/>
        <w:jc w:val="both"/>
        <w:rPr>
          <w:color w:val="000000" w:themeColor="text1"/>
        </w:rPr>
      </w:pPr>
      <w:r w:rsidRPr="00F87E49">
        <w:rPr>
          <w:color w:val="000000" w:themeColor="text1"/>
        </w:rPr>
        <w:t>грузовые вагоны - вагоны, предназначенные для перевозки грузов, такие, как крытые вагоны, полувагоны, платформы, вагоны-цистерны, вагоны бункерного типа, изотермические вагоны, зерновозы, транспортеры, контейнеровозы, специальные вагоны грузового типа;</w:t>
      </w:r>
    </w:p>
    <w:p w:rsidR="00070F08" w:rsidRPr="00F87E49" w:rsidRDefault="00070F08">
      <w:pPr>
        <w:pStyle w:val="ConsPlusNormal"/>
        <w:ind w:firstLine="540"/>
        <w:jc w:val="both"/>
        <w:rPr>
          <w:color w:val="000000" w:themeColor="text1"/>
        </w:rPr>
      </w:pPr>
      <w:r w:rsidRPr="00F87E49">
        <w:rPr>
          <w:color w:val="000000" w:themeColor="text1"/>
        </w:rPr>
        <w:t>доказательство безопасности - документ о безопасности продукции, содержащий совокупность доказательств о соответствии продукции требованиям безопасности, сформулированным в нормативной, проектной и конструкторской документации, и доказательств соответствия показателей безопасности продукции допустимым значениям;</w:t>
      </w:r>
    </w:p>
    <w:p w:rsidR="00070F08" w:rsidRPr="00F87E49" w:rsidRDefault="00070F08">
      <w:pPr>
        <w:pStyle w:val="ConsPlusNormal"/>
        <w:ind w:firstLine="540"/>
        <w:jc w:val="both"/>
        <w:rPr>
          <w:color w:val="000000" w:themeColor="text1"/>
        </w:rPr>
      </w:pPr>
      <w:r w:rsidRPr="00F87E49">
        <w:rPr>
          <w:color w:val="000000" w:themeColor="text1"/>
        </w:rPr>
        <w:t>допустимый риск - значение риска от применения железнодорожного подвижного состава и его составных частей, исходя из технических и экономических возможностей производителя, соответствующего уровню безопасности, который должен обеспечиваться на всех стадиях жизненного цикла продукции;</w:t>
      </w:r>
    </w:p>
    <w:p w:rsidR="00070F08" w:rsidRPr="00F87E49" w:rsidRDefault="00070F08">
      <w:pPr>
        <w:pStyle w:val="ConsPlusNormal"/>
        <w:ind w:firstLine="540"/>
        <w:jc w:val="both"/>
        <w:rPr>
          <w:color w:val="000000" w:themeColor="text1"/>
        </w:rPr>
      </w:pPr>
      <w:r w:rsidRPr="00F87E49">
        <w:rPr>
          <w:color w:val="000000" w:themeColor="text1"/>
        </w:rPr>
        <w:t>единица железнодорожного подвижного состава - отдельный объект железнодорожного подвижного состава, такой как локомотив, грузовой и пассажирский вагон, моторвагонный подвижной состав (или его секции, вагоны), специальный железнодорожный подвижной состав;</w:t>
      </w:r>
    </w:p>
    <w:p w:rsidR="00070F08" w:rsidRPr="00F87E49" w:rsidRDefault="00070F08">
      <w:pPr>
        <w:pStyle w:val="ConsPlusNormal"/>
        <w:ind w:firstLine="540"/>
        <w:jc w:val="both"/>
        <w:rPr>
          <w:color w:val="000000" w:themeColor="text1"/>
        </w:rPr>
      </w:pPr>
      <w:r w:rsidRPr="00F87E49">
        <w:rPr>
          <w:color w:val="000000" w:themeColor="text1"/>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070F08" w:rsidRPr="00F87E49" w:rsidRDefault="00070F08">
      <w:pPr>
        <w:pStyle w:val="ConsPlusNormal"/>
        <w:ind w:firstLine="540"/>
        <w:jc w:val="both"/>
        <w:rPr>
          <w:color w:val="000000" w:themeColor="text1"/>
        </w:rPr>
      </w:pPr>
      <w:r w:rsidRPr="00F87E49">
        <w:rPr>
          <w:color w:val="000000" w:themeColor="text1"/>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070F08" w:rsidRPr="00F87E49" w:rsidRDefault="00070F08">
      <w:pPr>
        <w:pStyle w:val="ConsPlusNormal"/>
        <w:ind w:firstLine="540"/>
        <w:jc w:val="both"/>
        <w:rPr>
          <w:color w:val="000000" w:themeColor="text1"/>
        </w:rPr>
      </w:pPr>
      <w:r w:rsidRPr="00F87E49">
        <w:rPr>
          <w:color w:val="000000" w:themeColor="text1"/>
        </w:rPr>
        <w:t>идентификация продукции - процедура установления соответствия данной продукции представленной технической документации;</w:t>
      </w:r>
    </w:p>
    <w:p w:rsidR="00070F08" w:rsidRPr="00F87E49" w:rsidRDefault="00070F08">
      <w:pPr>
        <w:pStyle w:val="ConsPlusNormal"/>
        <w:ind w:firstLine="540"/>
        <w:jc w:val="both"/>
        <w:rPr>
          <w:color w:val="000000" w:themeColor="text1"/>
        </w:rPr>
      </w:pPr>
      <w:r w:rsidRPr="00F87E49">
        <w:rPr>
          <w:color w:val="000000" w:themeColor="text1"/>
        </w:rPr>
        <w:t>изотермические вагоны - крытые вагоны с термоизоляцией, предназначенные для перевозки грузов, требующих поддержания в определенном диапазоне температуры груза в течение ограниченного интервала времени его доставки;</w:t>
      </w:r>
    </w:p>
    <w:p w:rsidR="00070F08" w:rsidRPr="00F87E49" w:rsidRDefault="00070F08">
      <w:pPr>
        <w:pStyle w:val="ConsPlusNormal"/>
        <w:ind w:firstLine="540"/>
        <w:jc w:val="both"/>
        <w:rPr>
          <w:color w:val="000000" w:themeColor="text1"/>
        </w:rPr>
      </w:pPr>
      <w:r w:rsidRPr="00F87E49">
        <w:rPr>
          <w:color w:val="000000" w:themeColor="text1"/>
        </w:rPr>
        <w:t>инновационная продукция - продукция, технологические характеристики (функциональные признаки, конструктивное выполнение, дополнительные операции, а также состав применяемых материалов и компонентов) либо предполагаемое использование которой является принципиально новым или существенно отличаются от аналогичной ранее производимой продукции;</w:t>
      </w:r>
    </w:p>
    <w:p w:rsidR="00070F08" w:rsidRPr="00F87E49" w:rsidRDefault="00070F08">
      <w:pPr>
        <w:pStyle w:val="ConsPlusNormal"/>
        <w:ind w:firstLine="540"/>
        <w:jc w:val="both"/>
        <w:rPr>
          <w:color w:val="000000" w:themeColor="text1"/>
        </w:rPr>
      </w:pPr>
      <w:r w:rsidRPr="00F87E49">
        <w:rPr>
          <w:color w:val="000000" w:themeColor="text1"/>
        </w:rPr>
        <w:t>инспекционный контроль - контрольная оценка соответствия, осуществляемая с целью установления, что продукция продолжает соответствовать заданным требованиям технического регламента ТС, подтвержденными при сертификации;</w:t>
      </w:r>
    </w:p>
    <w:p w:rsidR="00070F08" w:rsidRPr="00F87E49" w:rsidRDefault="00070F08">
      <w:pPr>
        <w:pStyle w:val="ConsPlusNormal"/>
        <w:ind w:firstLine="540"/>
        <w:jc w:val="both"/>
        <w:rPr>
          <w:color w:val="000000" w:themeColor="text1"/>
        </w:rPr>
      </w:pPr>
      <w:r w:rsidRPr="00F87E49">
        <w:rPr>
          <w:color w:val="000000" w:themeColor="text1"/>
        </w:rPr>
        <w:t>кабина машиниста - отделенная перегородками часть кузова железнодорожного подвижного состава, в которой расположены рабочие места локомотивной бригады, приборы и устройства для управления локомотивом, моторвагонным подвижным составом, специальным железнодорожным подвижным составом;</w:t>
      </w:r>
    </w:p>
    <w:p w:rsidR="00070F08" w:rsidRPr="00F87E49" w:rsidRDefault="00070F08">
      <w:pPr>
        <w:pStyle w:val="ConsPlusNormal"/>
        <w:ind w:firstLine="540"/>
        <w:jc w:val="both"/>
        <w:rPr>
          <w:color w:val="000000" w:themeColor="text1"/>
        </w:rPr>
      </w:pPr>
      <w:r w:rsidRPr="00F87E49">
        <w:rPr>
          <w:color w:val="000000" w:themeColor="text1"/>
        </w:rPr>
        <w:lastRenderedPageBreak/>
        <w:t>конструкционная скорость железнодорожного подвижного состава - наибольшая скорость движения, заявленная в технической документации на проектирование;</w:t>
      </w:r>
    </w:p>
    <w:p w:rsidR="00070F08" w:rsidRPr="00F87E49" w:rsidRDefault="00070F08">
      <w:pPr>
        <w:pStyle w:val="ConsPlusNormal"/>
        <w:ind w:firstLine="540"/>
        <w:jc w:val="both"/>
        <w:rPr>
          <w:color w:val="000000" w:themeColor="text1"/>
        </w:rPr>
      </w:pPr>
      <w:r w:rsidRPr="00F87E49">
        <w:rPr>
          <w:color w:val="000000" w:themeColor="text1"/>
        </w:rPr>
        <w:t>кран экстренного торможения (стоп-кран) - тормозной кран, служащий для выпуска воздуха из тормозной магистрали железнодорожного подвижного состава и приведения в действие автоматических тормозов в случае необходимости экстренной остановки;</w:t>
      </w:r>
    </w:p>
    <w:p w:rsidR="00070F08" w:rsidRPr="00F87E49" w:rsidRDefault="00070F08">
      <w:pPr>
        <w:pStyle w:val="ConsPlusNormal"/>
        <w:ind w:firstLine="540"/>
        <w:jc w:val="both"/>
        <w:rPr>
          <w:color w:val="000000" w:themeColor="text1"/>
        </w:rPr>
      </w:pPr>
      <w:r w:rsidRPr="00F87E49">
        <w:rPr>
          <w:color w:val="000000" w:themeColor="text1"/>
        </w:rPr>
        <w:t>локомотив - железнодорожный подвижной состав, предназначенный для передвижения по железнодорожным путям поездов или отдельных вагонов;</w:t>
      </w:r>
    </w:p>
    <w:p w:rsidR="00070F08" w:rsidRPr="00F87E49" w:rsidRDefault="00070F08">
      <w:pPr>
        <w:pStyle w:val="ConsPlusNormal"/>
        <w:ind w:firstLine="540"/>
        <w:jc w:val="both"/>
        <w:rPr>
          <w:color w:val="000000" w:themeColor="text1"/>
        </w:rPr>
      </w:pPr>
      <w:r w:rsidRPr="00F87E49">
        <w:rPr>
          <w:color w:val="000000" w:themeColor="text1"/>
        </w:rPr>
        <w:t>магниторельсовый тормоз - устройство, создающее тормозное усилие путем электромагнитного притяжения тормозного башмака к рельсу;</w:t>
      </w:r>
    </w:p>
    <w:p w:rsidR="00070F08" w:rsidRPr="00F87E49" w:rsidRDefault="00070F08">
      <w:pPr>
        <w:pStyle w:val="ConsPlusNormal"/>
        <w:ind w:firstLine="540"/>
        <w:jc w:val="both"/>
        <w:rPr>
          <w:color w:val="000000" w:themeColor="text1"/>
        </w:rPr>
      </w:pPr>
      <w:r w:rsidRPr="00F87E49">
        <w:rPr>
          <w:color w:val="000000" w:themeColor="text1"/>
        </w:rPr>
        <w:t>модернизация железнодорожного подвижного состава - комплекс работ по улучшению технико-экономических характеристик существующего железнодорожного подвижного состава путем замены его составных частей на более совершенные;</w:t>
      </w:r>
    </w:p>
    <w:p w:rsidR="00070F08" w:rsidRPr="00F87E49" w:rsidRDefault="00070F08">
      <w:pPr>
        <w:pStyle w:val="ConsPlusNormal"/>
        <w:ind w:firstLine="540"/>
        <w:jc w:val="both"/>
        <w:rPr>
          <w:color w:val="000000" w:themeColor="text1"/>
        </w:rPr>
      </w:pPr>
      <w:r w:rsidRPr="00F87E49">
        <w:rPr>
          <w:color w:val="000000" w:themeColor="text1"/>
        </w:rPr>
        <w:t>модернизация железнодорожного подвижного состава с продлением срока службы - комплекс работ по улучшению технико-экономических характеристик существующего железнодорожного подвижного состава путем внесения в базовую конструкцию изменений с целью продления срока службы;</w:t>
      </w:r>
    </w:p>
    <w:p w:rsidR="00070F08" w:rsidRPr="00F87E49" w:rsidRDefault="00070F08">
      <w:pPr>
        <w:pStyle w:val="ConsPlusNormal"/>
        <w:ind w:firstLine="540"/>
        <w:jc w:val="both"/>
        <w:rPr>
          <w:color w:val="000000" w:themeColor="text1"/>
        </w:rPr>
      </w:pPr>
      <w:r w:rsidRPr="00F87E49">
        <w:rPr>
          <w:color w:val="000000" w:themeColor="text1"/>
        </w:rPr>
        <w:t>моторвагонный подвижной состав - моторные и немоторные вагоны, из которых формируются электропоезда, дизель-поезда, автомотрисы, рельсовые автобусы, дизель-электропоезда, электромотрисы, предназначенные для перевозки пассажиров и (или) багажа, почты;</w:t>
      </w:r>
    </w:p>
    <w:p w:rsidR="00070F08" w:rsidRPr="00F87E49" w:rsidRDefault="00070F08">
      <w:pPr>
        <w:pStyle w:val="ConsPlusNormal"/>
        <w:ind w:firstLine="540"/>
        <w:jc w:val="both"/>
        <w:rPr>
          <w:color w:val="000000" w:themeColor="text1"/>
        </w:rPr>
      </w:pPr>
      <w:r w:rsidRPr="00F87E49">
        <w:rPr>
          <w:color w:val="000000" w:themeColor="text1"/>
        </w:rPr>
        <w:t>назначенный ресурс - суммарная наработка продукции, при достижении которой ее эксплуатация должна быть прекращена независимо от ее технического состояния;</w:t>
      </w:r>
    </w:p>
    <w:p w:rsidR="00070F08" w:rsidRPr="00F87E49" w:rsidRDefault="00070F08">
      <w:pPr>
        <w:pStyle w:val="ConsPlusNormal"/>
        <w:ind w:firstLine="540"/>
        <w:jc w:val="both"/>
        <w:rPr>
          <w:color w:val="000000" w:themeColor="text1"/>
        </w:rPr>
      </w:pPr>
      <w:r w:rsidRPr="00F87E49">
        <w:rPr>
          <w:color w:val="000000" w:themeColor="text1"/>
        </w:rPr>
        <w:t>назначенный срок службы - календарная продолжительность эксплуатации продукции, при достижении которой эксплуатация продукции должна быть прекращена независимо от ее технического состояния;</w:t>
      </w:r>
    </w:p>
    <w:p w:rsidR="00070F08" w:rsidRPr="00F87E49" w:rsidRDefault="00070F08">
      <w:pPr>
        <w:pStyle w:val="ConsPlusNormal"/>
        <w:ind w:firstLine="540"/>
        <w:jc w:val="both"/>
        <w:rPr>
          <w:color w:val="000000" w:themeColor="text1"/>
        </w:rPr>
      </w:pPr>
      <w:r w:rsidRPr="00F87E49">
        <w:rPr>
          <w:color w:val="000000" w:themeColor="text1"/>
        </w:rPr>
        <w:t>назначенный срок хранения - календарная продолжительность хранения продукции, при достижении которой хранение продукции должно быть прекращено независимо от ее технического состояния;</w:t>
      </w:r>
    </w:p>
    <w:p w:rsidR="00070F08" w:rsidRPr="00F87E49" w:rsidRDefault="00070F08">
      <w:pPr>
        <w:pStyle w:val="ConsPlusNormal"/>
        <w:ind w:firstLine="540"/>
        <w:jc w:val="both"/>
        <w:rPr>
          <w:color w:val="000000" w:themeColor="text1"/>
        </w:rPr>
      </w:pPr>
      <w:r w:rsidRPr="00F87E49">
        <w:rPr>
          <w:color w:val="000000" w:themeColor="text1"/>
        </w:rPr>
        <w:t>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продукцию на всех стадиях жизненного цикла и дополняемый сведениями о результатах оценки рисков на стадии эксплуатации после проведения ремонта;</w:t>
      </w:r>
    </w:p>
    <w:p w:rsidR="00070F08" w:rsidRPr="00F87E49" w:rsidRDefault="00070F08">
      <w:pPr>
        <w:pStyle w:val="ConsPlusNormal"/>
        <w:ind w:firstLine="540"/>
        <w:jc w:val="both"/>
        <w:rPr>
          <w:color w:val="000000" w:themeColor="text1"/>
        </w:rPr>
      </w:pPr>
      <w:r w:rsidRPr="00F87E49">
        <w:rPr>
          <w:color w:val="000000" w:themeColor="text1"/>
        </w:rPr>
        <w:t>оценивание риска - процесс сравнения проанализированных уровней риска с заранее установленными критериями и идентификации областей, где требуется обработка риска;</w:t>
      </w:r>
    </w:p>
    <w:p w:rsidR="00070F08" w:rsidRPr="00F87E49" w:rsidRDefault="00070F08">
      <w:pPr>
        <w:pStyle w:val="ConsPlusNormal"/>
        <w:ind w:firstLine="540"/>
        <w:jc w:val="both"/>
        <w:rPr>
          <w:color w:val="000000" w:themeColor="text1"/>
        </w:rPr>
      </w:pPr>
      <w:r w:rsidRPr="00F87E49">
        <w:rPr>
          <w:color w:val="000000" w:themeColor="text1"/>
        </w:rPr>
        <w:t>пассажирские вагоны - вагоны, предназначенные для перевозки пассажиров и (или) багажа, почтовых отправлений, такие, как почтовые, багажные, вагоны-рестораны, служебно-технические, служебные, клубы, санитарные, испытательные и измерительные лаборатории, специальные вагоны пассажирского типа;</w:t>
      </w:r>
    </w:p>
    <w:p w:rsidR="00070F08" w:rsidRPr="00F87E49" w:rsidRDefault="00070F08">
      <w:pPr>
        <w:pStyle w:val="ConsPlusNormal"/>
        <w:ind w:firstLine="540"/>
        <w:jc w:val="both"/>
        <w:rPr>
          <w:color w:val="000000" w:themeColor="text1"/>
        </w:rPr>
      </w:pPr>
      <w:r w:rsidRPr="00F87E49">
        <w:rPr>
          <w:color w:val="000000" w:themeColor="text1"/>
        </w:rPr>
        <w:t>паспорт - документ, содержащий сведения, удостоверяющие гарантии изготовителя, значения основных параметров и характеристик (свойств) продукции, а также сведения о сертификации и утилизации продукции;</w:t>
      </w:r>
    </w:p>
    <w:p w:rsidR="00070F08" w:rsidRPr="00F87E49" w:rsidRDefault="00070F08">
      <w:pPr>
        <w:pStyle w:val="ConsPlusNormal"/>
        <w:ind w:firstLine="540"/>
        <w:jc w:val="both"/>
        <w:rPr>
          <w:color w:val="000000" w:themeColor="text1"/>
        </w:rPr>
      </w:pPr>
      <w:r w:rsidRPr="00F87E49">
        <w:rPr>
          <w:color w:val="000000" w:themeColor="text1"/>
        </w:rPr>
        <w:t>пневматический тормоз - тормоз с пневматическим управлением;</w:t>
      </w:r>
    </w:p>
    <w:p w:rsidR="00070F08" w:rsidRPr="00F87E49" w:rsidRDefault="00070F08">
      <w:pPr>
        <w:pStyle w:val="ConsPlusNormal"/>
        <w:ind w:firstLine="540"/>
        <w:jc w:val="both"/>
        <w:rPr>
          <w:color w:val="000000" w:themeColor="text1"/>
        </w:rPr>
      </w:pPr>
      <w:r w:rsidRPr="00F87E49">
        <w:rPr>
          <w:color w:val="000000" w:themeColor="text1"/>
        </w:rPr>
        <w:t>подконтрольная эксплуатация - штатная эксплуатация железнодорожного подвижного состава, сопровождающаяся дополнительным контролем и учетом технического состояния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поезд - сформированный и сцепленный состав вагонов с одним или несколькими действующими локомотивами или моторными вагонами, имеющий установленные сигналы, а также отправляемые на перегон и находящиеся на перегоне локомотивы без вагонов и специальный самоходный железнодорожный подвижной состав;</w:t>
      </w:r>
    </w:p>
    <w:p w:rsidR="00070F08" w:rsidRPr="00F87E49" w:rsidRDefault="00070F08">
      <w:pPr>
        <w:pStyle w:val="ConsPlusNormal"/>
        <w:ind w:firstLine="540"/>
        <w:jc w:val="both"/>
        <w:rPr>
          <w:color w:val="000000" w:themeColor="text1"/>
        </w:rPr>
      </w:pPr>
      <w:r w:rsidRPr="00F87E49">
        <w:rPr>
          <w:color w:val="000000" w:themeColor="text1"/>
        </w:rPr>
        <w:t xml:space="preserve">предельное состояние - состояние продукции, при котором ее дальнейшая </w:t>
      </w:r>
      <w:r w:rsidRPr="00F87E49">
        <w:rPr>
          <w:color w:val="000000" w:themeColor="text1"/>
        </w:rPr>
        <w:lastRenderedPageBreak/>
        <w:t>эксплуатация недопустима или нецелесообразна или восстановление ее работоспособного состояния невозможно или нецелесообразно;</w:t>
      </w:r>
    </w:p>
    <w:p w:rsidR="00070F08" w:rsidRPr="00F87E49" w:rsidRDefault="00070F08">
      <w:pPr>
        <w:pStyle w:val="ConsPlusNormal"/>
        <w:ind w:firstLine="540"/>
        <w:jc w:val="both"/>
        <w:rPr>
          <w:color w:val="000000" w:themeColor="text1"/>
        </w:rPr>
      </w:pPr>
      <w:r w:rsidRPr="00F87E49">
        <w:rPr>
          <w:color w:val="000000" w:themeColor="text1"/>
        </w:rPr>
        <w:t>продукция - железнодорожный подвижной состав и (или) его составные части;</w:t>
      </w:r>
    </w:p>
    <w:p w:rsidR="00070F08" w:rsidRPr="00F87E49" w:rsidRDefault="00070F08">
      <w:pPr>
        <w:pStyle w:val="ConsPlusNormal"/>
        <w:ind w:firstLine="540"/>
        <w:jc w:val="both"/>
        <w:rPr>
          <w:color w:val="000000" w:themeColor="text1"/>
        </w:rPr>
      </w:pPr>
      <w:r w:rsidRPr="00F87E49">
        <w:rPr>
          <w:color w:val="000000" w:themeColor="text1"/>
        </w:rPr>
        <w:t>рекуперативное торможение - торможение железнодорожного подвижного состава, осуществляемое посредством электродинамического тормоза, при котором высвобождаемая при переводе тяговых электродвигателей в генераторный режим электрическая энергия передается в контактную сеть;</w:t>
      </w:r>
    </w:p>
    <w:p w:rsidR="00070F08" w:rsidRPr="00F87E49" w:rsidRDefault="00070F08">
      <w:pPr>
        <w:pStyle w:val="ConsPlusNormal"/>
        <w:ind w:firstLine="540"/>
        <w:jc w:val="both"/>
        <w:rPr>
          <w:color w:val="000000" w:themeColor="text1"/>
        </w:rPr>
      </w:pPr>
      <w:r w:rsidRPr="00F87E49">
        <w:rPr>
          <w:color w:val="000000" w:themeColor="text1"/>
        </w:rPr>
        <w:t>руководство по эксплуатации - документ, содержащий сведения о конструкции, принципе действия, характеристиках (свойствах) продукции и указания, необходимые для правильной и безопасной эксплуатации продукции (использования по назначению, технического обслуживания, текущего ремонта, хранения и транспортирования) и оценок ее технического состояния при определении необходимости отправки ее в ремонт, а также сведения по утилизации продукции;</w:t>
      </w:r>
    </w:p>
    <w:p w:rsidR="00070F08" w:rsidRPr="00F87E49" w:rsidRDefault="00070F08">
      <w:pPr>
        <w:pStyle w:val="ConsPlusNormal"/>
        <w:ind w:firstLine="540"/>
        <w:jc w:val="both"/>
        <w:rPr>
          <w:color w:val="000000" w:themeColor="text1"/>
        </w:rPr>
      </w:pPr>
      <w:r w:rsidRPr="00F87E49">
        <w:rPr>
          <w:color w:val="000000" w:themeColor="text1"/>
        </w:rPr>
        <w:t>сертифицированная продукция - продукция, обязательное подтверждение соответствия которой требованиям технических регламентов ТС произведено в форме сертификации;</w:t>
      </w:r>
    </w:p>
    <w:p w:rsidR="00070F08" w:rsidRPr="00F87E49" w:rsidRDefault="00070F08">
      <w:pPr>
        <w:pStyle w:val="ConsPlusNormal"/>
        <w:ind w:firstLine="540"/>
        <w:jc w:val="both"/>
        <w:rPr>
          <w:color w:val="000000" w:themeColor="text1"/>
        </w:rPr>
      </w:pPr>
      <w:r w:rsidRPr="00F87E49">
        <w:rPr>
          <w:color w:val="000000" w:themeColor="text1"/>
        </w:rPr>
        <w:t>скоростной железнодорожный подвижной состав - локомотивы, вагоны пассажирские, моторвагонный подвижной состав, предназначенные для обеспечения осуществления перевозок со скоростью движения в интервале от 141 до 200 км/ч включительно;</w:t>
      </w:r>
    </w:p>
    <w:p w:rsidR="00070F08" w:rsidRPr="00F87E49" w:rsidRDefault="00070F08">
      <w:pPr>
        <w:pStyle w:val="ConsPlusNormal"/>
        <w:ind w:firstLine="540"/>
        <w:jc w:val="both"/>
        <w:rPr>
          <w:color w:val="000000" w:themeColor="text1"/>
        </w:rPr>
      </w:pPr>
      <w:r w:rsidRPr="00F87E49">
        <w:rPr>
          <w:color w:val="000000" w:themeColor="text1"/>
        </w:rPr>
        <w:t>составная часть железнодорожного подвижного состава - деталь, сборочная единица, комплекс или их комплект, входящие в конструкцию железнодорожного подвижного состава и обеспечивающие его безопасную эксплуатацию, безопасность обслуживающего персонала и (или) пассажиров;</w:t>
      </w:r>
    </w:p>
    <w:p w:rsidR="00070F08" w:rsidRPr="00F87E49" w:rsidRDefault="00070F08">
      <w:pPr>
        <w:pStyle w:val="ConsPlusNormal"/>
        <w:ind w:firstLine="540"/>
        <w:jc w:val="both"/>
        <w:rPr>
          <w:color w:val="000000" w:themeColor="text1"/>
        </w:rPr>
      </w:pPr>
      <w:r w:rsidRPr="00F87E49">
        <w:rPr>
          <w:color w:val="000000" w:themeColor="text1"/>
        </w:rPr>
        <w:t>специальный железнодорожный подвижной состав - железнодорожный подвижной состав, предназначенный для обеспечения строительства, восстановления, ремонта и функционирования инфраструктуры железнодорожного транспорта и включающий в себя несъемные самоходные подвижные единицы на железнодорожном ходу, такие, как мотовозы, дрезины, специальные автомотрисы, железнодорожно-строительные машины с автономным двигателем и тяговым приводом, а также несамоходные подвижные единицы на железнодорожном ходу, такие, как железнодорожно-строительные машины без тягового привода, прицепы и специальный железнодорожный подвижной состав, включаемый в хозяйственные поезда и предназначенный для производства работ по содержанию, обслуживанию и ремонту сооружений и устройств железнодорожного транспорта;</w:t>
      </w:r>
    </w:p>
    <w:p w:rsidR="00070F08" w:rsidRPr="00F87E49" w:rsidRDefault="00070F08">
      <w:pPr>
        <w:pStyle w:val="ConsPlusNormal"/>
        <w:ind w:firstLine="540"/>
        <w:jc w:val="both"/>
        <w:rPr>
          <w:color w:val="000000" w:themeColor="text1"/>
        </w:rPr>
      </w:pPr>
      <w:r w:rsidRPr="00F87E49">
        <w:rPr>
          <w:color w:val="000000" w:themeColor="text1"/>
        </w:rPr>
        <w:t>стояночный тормоз - устройство с ручным или автоматическим приводом, расположенное на единице железнодорожного подвижного состава и предназначенное для ее закрепления на стоянке от самопроизвольного ухода, а также для принудительной аварийной остановки при наличии ручного или автоматического привода внутри единицы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техническая совместимость - способность железнодорожного подвижного состава к взаимодействию друг с другом и с инфраструктурой железнодорожного транспорта в соответствии с установленными настоящим техническим регламентом ТС требованиями;</w:t>
      </w:r>
    </w:p>
    <w:p w:rsidR="00070F08" w:rsidRPr="00F87E49" w:rsidRDefault="00070F08">
      <w:pPr>
        <w:pStyle w:val="ConsPlusNormal"/>
        <w:ind w:firstLine="540"/>
        <w:jc w:val="both"/>
        <w:rPr>
          <w:color w:val="000000" w:themeColor="text1"/>
        </w:rPr>
      </w:pPr>
      <w:r w:rsidRPr="00F87E49">
        <w:rPr>
          <w:color w:val="000000" w:themeColor="text1"/>
        </w:rPr>
        <w:t>торможение железнодорожного подвижного состава - воздействие на приборы и устройства для управления тормозной системой с целью снижения скорости или остановки движущегося поезда или единицы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тормозной путь - расстояние, проходимое поездом за время от момента воздействия на приборы и устройства для управления тормозной системы, в том числе срабатывания крана экстренного торможения (стоп-крана), до полной остановки;</w:t>
      </w:r>
    </w:p>
    <w:p w:rsidR="00070F08" w:rsidRPr="00F87E49" w:rsidRDefault="00070F08">
      <w:pPr>
        <w:pStyle w:val="ConsPlusNormal"/>
        <w:ind w:firstLine="540"/>
        <w:jc w:val="both"/>
        <w:rPr>
          <w:color w:val="000000" w:themeColor="text1"/>
        </w:rPr>
      </w:pPr>
      <w:r w:rsidRPr="00F87E49">
        <w:rPr>
          <w:color w:val="000000" w:themeColor="text1"/>
        </w:rPr>
        <w:t xml:space="preserve">формуляр - документ, содержащий сведения, удостоверяющие гарантии изготовителя, значения основных параметров и характеристик (свойств) продукции, </w:t>
      </w:r>
      <w:r w:rsidRPr="00F87E49">
        <w:rPr>
          <w:color w:val="000000" w:themeColor="text1"/>
        </w:rPr>
        <w:lastRenderedPageBreak/>
        <w:t>отражающие техническое состояние указанной продукции, сведения о сертификации и утилизации продукции, а также сведения, которые вносят в период ее эксплуатации (длительность и условия работы, техническое обслуживание, ремонт и др.);</w:t>
      </w:r>
    </w:p>
    <w:p w:rsidR="00070F08" w:rsidRPr="00F87E49" w:rsidRDefault="00070F08">
      <w:pPr>
        <w:pStyle w:val="ConsPlusNormal"/>
        <w:ind w:firstLine="540"/>
        <w:jc w:val="both"/>
        <w:rPr>
          <w:color w:val="000000" w:themeColor="text1"/>
        </w:rPr>
      </w:pPr>
      <w:r w:rsidRPr="00F87E49">
        <w:rPr>
          <w:color w:val="000000" w:themeColor="text1"/>
        </w:rPr>
        <w:t>эксплуатационная документация - конструкторская документация, которая в отдельности или в совокупности с другой документацией определяет правила эксплуатации продукции и (или) отражает сведения, удостоверяющие гарантированные изготовителем значения основных параметров и характеристик (свойств) продукции, а также гарантии и сведения по ее эксплуатации в течение установленного срока службы;</w:t>
      </w:r>
    </w:p>
    <w:p w:rsidR="00070F08" w:rsidRPr="00F87E49" w:rsidRDefault="00070F08">
      <w:pPr>
        <w:pStyle w:val="ConsPlusNormal"/>
        <w:ind w:firstLine="540"/>
        <w:jc w:val="both"/>
        <w:rPr>
          <w:color w:val="000000" w:themeColor="text1"/>
        </w:rPr>
      </w:pPr>
      <w:r w:rsidRPr="00F87E49">
        <w:rPr>
          <w:color w:val="000000" w:themeColor="text1"/>
        </w:rPr>
        <w:t>экстренное торможение - торможение, применяемое в случаях, требующих немедленной остановки поезда, путем реализации максимальной тормозной силы;</w:t>
      </w:r>
    </w:p>
    <w:p w:rsidR="00070F08" w:rsidRPr="00F87E49" w:rsidRDefault="00070F08">
      <w:pPr>
        <w:pStyle w:val="ConsPlusNormal"/>
        <w:ind w:firstLine="540"/>
        <w:jc w:val="both"/>
        <w:rPr>
          <w:color w:val="000000" w:themeColor="text1"/>
        </w:rPr>
      </w:pPr>
      <w:r w:rsidRPr="00F87E49">
        <w:rPr>
          <w:color w:val="000000" w:themeColor="text1"/>
        </w:rPr>
        <w:t>электродинамический тормоз - устройство, в котором сила торможения создается при преобразовании кинетической энергии поезда в электрическую энергию путем перевода тяговых электродвигателей в генераторный режим;</w:t>
      </w:r>
    </w:p>
    <w:p w:rsidR="00070F08" w:rsidRPr="00F87E49" w:rsidRDefault="00070F08">
      <w:pPr>
        <w:pStyle w:val="ConsPlusNormal"/>
        <w:ind w:firstLine="540"/>
        <w:jc w:val="both"/>
        <w:rPr>
          <w:color w:val="000000" w:themeColor="text1"/>
        </w:rPr>
      </w:pPr>
      <w:r w:rsidRPr="00F87E49">
        <w:rPr>
          <w:color w:val="000000" w:themeColor="text1"/>
        </w:rPr>
        <w:t>электропневматический тормоз - устройство торможения с электрическим управлением пневматическими тормозами.</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Статья 3. Правила обращения на рынке</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1. Железнодорожный подвижной состав и (или) его составные части вводятся в обращение на рынке при их соответствии настоящему техническому регламенту ТС, а также другим техническим регламентам ТС или техническим регламентам Евразийского экономического сообщества (далее - ЕврАзЭС), действие которых на них распространяется.</w:t>
      </w:r>
    </w:p>
    <w:p w:rsidR="00070F08" w:rsidRPr="00F87E49" w:rsidRDefault="00070F08">
      <w:pPr>
        <w:pStyle w:val="ConsPlusNormal"/>
        <w:ind w:firstLine="540"/>
        <w:jc w:val="both"/>
        <w:rPr>
          <w:color w:val="000000" w:themeColor="text1"/>
        </w:rPr>
      </w:pPr>
      <w:r w:rsidRPr="00F87E49">
        <w:rPr>
          <w:color w:val="000000" w:themeColor="text1"/>
        </w:rPr>
        <w:t>2. Железнодорожный подвижной состав и его составные части, соответствие которых требованиям настоящего технического регламента ТС не подтверждено, не должны быть маркированы единым знаком обращения продукции на рынке государств - членов ТС, допускаться к выпуску в обращение на рынке и вводиться в эксплуатацию.</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bookmarkStart w:id="2" w:name="P161"/>
      <w:bookmarkEnd w:id="2"/>
      <w:r w:rsidRPr="00F87E49">
        <w:rPr>
          <w:color w:val="000000" w:themeColor="text1"/>
        </w:rPr>
        <w:t>Статья 4. Требования безопасности</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1. Настоящий технический регламент ТС с учетом степени риска причинения вреда устанавливает минимально необходимые требования к продукции, выполнение которых обеспечивает:</w:t>
      </w:r>
    </w:p>
    <w:p w:rsidR="00070F08" w:rsidRPr="00F87E49" w:rsidRDefault="00070F08">
      <w:pPr>
        <w:pStyle w:val="ConsPlusNormal"/>
        <w:ind w:firstLine="540"/>
        <w:jc w:val="both"/>
        <w:rPr>
          <w:color w:val="000000" w:themeColor="text1"/>
        </w:rPr>
      </w:pPr>
      <w:r w:rsidRPr="00F87E49">
        <w:rPr>
          <w:color w:val="000000" w:themeColor="text1"/>
        </w:rPr>
        <w:t>а) безопасность излучений;</w:t>
      </w:r>
    </w:p>
    <w:p w:rsidR="00070F08" w:rsidRPr="00F87E49" w:rsidRDefault="00070F08">
      <w:pPr>
        <w:pStyle w:val="ConsPlusNormal"/>
        <w:ind w:firstLine="540"/>
        <w:jc w:val="both"/>
        <w:rPr>
          <w:color w:val="000000" w:themeColor="text1"/>
        </w:rPr>
      </w:pPr>
      <w:r w:rsidRPr="00F87E49">
        <w:rPr>
          <w:color w:val="000000" w:themeColor="text1"/>
        </w:rPr>
        <w:t>б) биологическую безопасность;</w:t>
      </w:r>
    </w:p>
    <w:p w:rsidR="00070F08" w:rsidRPr="00F87E49" w:rsidRDefault="00070F08">
      <w:pPr>
        <w:pStyle w:val="ConsPlusNormal"/>
        <w:ind w:firstLine="540"/>
        <w:jc w:val="both"/>
        <w:rPr>
          <w:color w:val="000000" w:themeColor="text1"/>
        </w:rPr>
      </w:pPr>
      <w:r w:rsidRPr="00F87E49">
        <w:rPr>
          <w:color w:val="000000" w:themeColor="text1"/>
        </w:rPr>
        <w:t>в) взрывобезопасность;</w:t>
      </w:r>
    </w:p>
    <w:p w:rsidR="00070F08" w:rsidRPr="00F87E49" w:rsidRDefault="00070F08">
      <w:pPr>
        <w:pStyle w:val="ConsPlusNormal"/>
        <w:ind w:firstLine="540"/>
        <w:jc w:val="both"/>
        <w:rPr>
          <w:color w:val="000000" w:themeColor="text1"/>
        </w:rPr>
      </w:pPr>
      <w:r w:rsidRPr="00F87E49">
        <w:rPr>
          <w:color w:val="000000" w:themeColor="text1"/>
        </w:rPr>
        <w:t>г) механическую безопасность;</w:t>
      </w:r>
    </w:p>
    <w:p w:rsidR="00070F08" w:rsidRPr="00F87E49" w:rsidRDefault="00070F08">
      <w:pPr>
        <w:pStyle w:val="ConsPlusNormal"/>
        <w:ind w:firstLine="540"/>
        <w:jc w:val="both"/>
        <w:rPr>
          <w:color w:val="000000" w:themeColor="text1"/>
        </w:rPr>
      </w:pPr>
      <w:r w:rsidRPr="00F87E49">
        <w:rPr>
          <w:color w:val="000000" w:themeColor="text1"/>
        </w:rPr>
        <w:t>д) пожарную безопасность;</w:t>
      </w:r>
    </w:p>
    <w:p w:rsidR="00070F08" w:rsidRPr="00F87E49" w:rsidRDefault="00070F08">
      <w:pPr>
        <w:pStyle w:val="ConsPlusNormal"/>
        <w:ind w:firstLine="540"/>
        <w:jc w:val="both"/>
        <w:rPr>
          <w:color w:val="000000" w:themeColor="text1"/>
        </w:rPr>
      </w:pPr>
      <w:r w:rsidRPr="00F87E49">
        <w:rPr>
          <w:color w:val="000000" w:themeColor="text1"/>
        </w:rPr>
        <w:t>е) термическую безопасность;</w:t>
      </w:r>
    </w:p>
    <w:p w:rsidR="00070F08" w:rsidRPr="00F87E49" w:rsidRDefault="00070F08">
      <w:pPr>
        <w:pStyle w:val="ConsPlusNormal"/>
        <w:ind w:firstLine="540"/>
        <w:jc w:val="both"/>
        <w:rPr>
          <w:color w:val="000000" w:themeColor="text1"/>
        </w:rPr>
      </w:pPr>
      <w:r w:rsidRPr="00F87E49">
        <w:rPr>
          <w:color w:val="000000" w:themeColor="text1"/>
        </w:rPr>
        <w:t>ж) химическую безопасность;</w:t>
      </w:r>
    </w:p>
    <w:p w:rsidR="00070F08" w:rsidRPr="00F87E49" w:rsidRDefault="00070F08">
      <w:pPr>
        <w:pStyle w:val="ConsPlusNormal"/>
        <w:ind w:firstLine="540"/>
        <w:jc w:val="both"/>
        <w:rPr>
          <w:color w:val="000000" w:themeColor="text1"/>
        </w:rPr>
      </w:pPr>
      <w:r w:rsidRPr="00F87E49">
        <w:rPr>
          <w:color w:val="000000" w:themeColor="text1"/>
        </w:rPr>
        <w:t>з) электрическую безопасность;</w:t>
      </w:r>
    </w:p>
    <w:p w:rsidR="00070F08" w:rsidRPr="00F87E49" w:rsidRDefault="00070F08">
      <w:pPr>
        <w:pStyle w:val="ConsPlusNormal"/>
        <w:ind w:firstLine="540"/>
        <w:jc w:val="both"/>
        <w:rPr>
          <w:color w:val="000000" w:themeColor="text1"/>
        </w:rPr>
      </w:pPr>
      <w:r w:rsidRPr="00F87E49">
        <w:rPr>
          <w:color w:val="000000" w:themeColor="text1"/>
        </w:rPr>
        <w:t>и) электромагнитную совместимость в части обеспечения безопасности работы приборов и оборудования;</w:t>
      </w:r>
    </w:p>
    <w:p w:rsidR="00070F08" w:rsidRPr="00F87E49" w:rsidRDefault="00070F08">
      <w:pPr>
        <w:pStyle w:val="ConsPlusNormal"/>
        <w:ind w:firstLine="540"/>
        <w:jc w:val="both"/>
        <w:rPr>
          <w:color w:val="000000" w:themeColor="text1"/>
        </w:rPr>
      </w:pPr>
      <w:r w:rsidRPr="00F87E49">
        <w:rPr>
          <w:color w:val="000000" w:themeColor="text1"/>
        </w:rPr>
        <w:t>к) единство измерений.</w:t>
      </w:r>
    </w:p>
    <w:p w:rsidR="00070F08" w:rsidRPr="00F87E49" w:rsidRDefault="00070F08">
      <w:pPr>
        <w:pStyle w:val="ConsPlusNormal"/>
        <w:ind w:firstLine="540"/>
        <w:jc w:val="both"/>
        <w:rPr>
          <w:color w:val="000000" w:themeColor="text1"/>
        </w:rPr>
      </w:pPr>
      <w:r w:rsidRPr="00F87E49">
        <w:rPr>
          <w:color w:val="000000" w:themeColor="text1"/>
        </w:rPr>
        <w:t>2. При проектировании железнодорожного подвижного состава и его составных частей должна оцениваться степень риска расчетным, экспериментальным и экспертным путем, в том числе на основании данных эксплуатации аналогичной продукции. Методы оценки степени риска могут быть установлены в стандартах или иных документах по стандартизации (далее - стандарты), включенных в перечни взаимосвязанных стандартов, применяемых для целей оценки (подтверждения) соответствия техническому регламенту ТС.</w:t>
      </w:r>
    </w:p>
    <w:p w:rsidR="00070F08" w:rsidRPr="00F87E49" w:rsidRDefault="00070F08">
      <w:pPr>
        <w:pStyle w:val="ConsPlusNormal"/>
        <w:ind w:firstLine="540"/>
        <w:jc w:val="both"/>
        <w:rPr>
          <w:color w:val="000000" w:themeColor="text1"/>
        </w:rPr>
      </w:pPr>
      <w:r w:rsidRPr="00F87E49">
        <w:rPr>
          <w:color w:val="000000" w:themeColor="text1"/>
        </w:rPr>
        <w:lastRenderedPageBreak/>
        <w:t>3. Безопасность железнодорожного подвижного состава и его составных частей должна обеспечиваться путем:</w:t>
      </w:r>
    </w:p>
    <w:p w:rsidR="00070F08" w:rsidRPr="00F87E49" w:rsidRDefault="00070F08">
      <w:pPr>
        <w:pStyle w:val="ConsPlusNormal"/>
        <w:ind w:firstLine="540"/>
        <w:jc w:val="both"/>
        <w:rPr>
          <w:color w:val="000000" w:themeColor="text1"/>
        </w:rPr>
      </w:pPr>
      <w:r w:rsidRPr="00F87E49">
        <w:rPr>
          <w:color w:val="000000" w:themeColor="text1"/>
        </w:rPr>
        <w:t>а) осуществления комплекса научно-исследовательских и опытно-конструкторских работ при проектировании продукции;</w:t>
      </w:r>
    </w:p>
    <w:p w:rsidR="00070F08" w:rsidRPr="00F87E49" w:rsidRDefault="00070F08">
      <w:pPr>
        <w:pStyle w:val="ConsPlusNormal"/>
        <w:ind w:firstLine="540"/>
        <w:jc w:val="both"/>
        <w:rPr>
          <w:color w:val="000000" w:themeColor="text1"/>
        </w:rPr>
      </w:pPr>
      <w:r w:rsidRPr="00F87E49">
        <w:rPr>
          <w:color w:val="000000" w:themeColor="text1"/>
        </w:rPr>
        <w:t>б) применения апробированных технических решений;</w:t>
      </w:r>
    </w:p>
    <w:p w:rsidR="00070F08" w:rsidRPr="00F87E49" w:rsidRDefault="00070F08">
      <w:pPr>
        <w:pStyle w:val="ConsPlusNormal"/>
        <w:ind w:firstLine="540"/>
        <w:jc w:val="both"/>
        <w:rPr>
          <w:color w:val="000000" w:themeColor="text1"/>
        </w:rPr>
      </w:pPr>
      <w:r w:rsidRPr="00F87E49">
        <w:rPr>
          <w:color w:val="000000" w:themeColor="text1"/>
        </w:rPr>
        <w:t>в) установления назначенных сроков службы и (или) ресурсов продукции, а также проведения технических обслуживаний и ремонтов с необходимой периодичностью;</w:t>
      </w:r>
    </w:p>
    <w:p w:rsidR="00070F08" w:rsidRPr="00F87E49" w:rsidRDefault="00070F08">
      <w:pPr>
        <w:pStyle w:val="ConsPlusNormal"/>
        <w:ind w:firstLine="540"/>
        <w:jc w:val="both"/>
        <w:rPr>
          <w:color w:val="000000" w:themeColor="text1"/>
        </w:rPr>
      </w:pPr>
      <w:r w:rsidRPr="00F87E49">
        <w:rPr>
          <w:color w:val="000000" w:themeColor="text1"/>
        </w:rPr>
        <w:t>г) проведения комплекса расчетов, основанных на апробированных методиках;</w:t>
      </w:r>
    </w:p>
    <w:p w:rsidR="00070F08" w:rsidRPr="00F87E49" w:rsidRDefault="00070F08">
      <w:pPr>
        <w:pStyle w:val="ConsPlusNormal"/>
        <w:ind w:firstLine="540"/>
        <w:jc w:val="both"/>
        <w:rPr>
          <w:color w:val="000000" w:themeColor="text1"/>
        </w:rPr>
      </w:pPr>
      <w:r w:rsidRPr="00F87E49">
        <w:rPr>
          <w:color w:val="000000" w:themeColor="text1"/>
        </w:rPr>
        <w:t>д) выбора материалов и веществ, применяемых при проектировании и производстве продукции в зависимости от параметров и условий эксплуатации;</w:t>
      </w:r>
    </w:p>
    <w:p w:rsidR="00070F08" w:rsidRPr="00F87E49" w:rsidRDefault="00070F08">
      <w:pPr>
        <w:pStyle w:val="ConsPlusNormal"/>
        <w:ind w:firstLine="540"/>
        <w:jc w:val="both"/>
        <w:rPr>
          <w:color w:val="000000" w:themeColor="text1"/>
        </w:rPr>
      </w:pPr>
      <w:r w:rsidRPr="00F87E49">
        <w:rPr>
          <w:color w:val="000000" w:themeColor="text1"/>
        </w:rPr>
        <w:t>е) установления критериев предельных состояний продукции;</w:t>
      </w:r>
    </w:p>
    <w:p w:rsidR="00070F08" w:rsidRPr="00F87E49" w:rsidRDefault="00070F08">
      <w:pPr>
        <w:pStyle w:val="ConsPlusNormal"/>
        <w:ind w:firstLine="540"/>
        <w:jc w:val="both"/>
        <w:rPr>
          <w:color w:val="000000" w:themeColor="text1"/>
        </w:rPr>
      </w:pPr>
      <w:r w:rsidRPr="00F87E49">
        <w:rPr>
          <w:color w:val="000000" w:themeColor="text1"/>
        </w:rPr>
        <w:t>ж) определения условий и способов утилизации продукции;</w:t>
      </w:r>
    </w:p>
    <w:p w:rsidR="00070F08" w:rsidRPr="00F87E49" w:rsidRDefault="00070F08">
      <w:pPr>
        <w:pStyle w:val="ConsPlusNormal"/>
        <w:ind w:firstLine="540"/>
        <w:jc w:val="both"/>
        <w:rPr>
          <w:color w:val="000000" w:themeColor="text1"/>
        </w:rPr>
      </w:pPr>
      <w:r w:rsidRPr="00F87E49">
        <w:rPr>
          <w:color w:val="000000" w:themeColor="text1"/>
        </w:rPr>
        <w:t>з) проведения оценки соответствия продукции.</w:t>
      </w:r>
    </w:p>
    <w:p w:rsidR="00070F08" w:rsidRPr="00F87E49" w:rsidRDefault="00070F08">
      <w:pPr>
        <w:pStyle w:val="ConsPlusNormal"/>
        <w:ind w:firstLine="540"/>
        <w:jc w:val="both"/>
        <w:rPr>
          <w:color w:val="000000" w:themeColor="text1"/>
        </w:rPr>
      </w:pPr>
      <w:bookmarkStart w:id="3" w:name="P184"/>
      <w:bookmarkEnd w:id="3"/>
      <w:r w:rsidRPr="00F87E49">
        <w:rPr>
          <w:color w:val="000000" w:themeColor="text1"/>
        </w:rPr>
        <w:t>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w:t>
      </w:r>
    </w:p>
    <w:p w:rsidR="00070F08" w:rsidRPr="00F87E49" w:rsidRDefault="00070F08">
      <w:pPr>
        <w:pStyle w:val="ConsPlusNormal"/>
        <w:ind w:firstLine="540"/>
        <w:jc w:val="both"/>
        <w:rPr>
          <w:color w:val="000000" w:themeColor="text1"/>
        </w:rPr>
      </w:pPr>
      <w:r w:rsidRPr="00F87E49">
        <w:rPr>
          <w:color w:val="000000" w:themeColor="text1"/>
        </w:rPr>
        <w:t>5. Железнодорожный подвижной состав и его составные части должны обеспечивать:</w:t>
      </w:r>
    </w:p>
    <w:p w:rsidR="00070F08" w:rsidRPr="00F87E49" w:rsidRDefault="00070F08">
      <w:pPr>
        <w:pStyle w:val="ConsPlusNormal"/>
        <w:ind w:firstLine="540"/>
        <w:jc w:val="both"/>
        <w:rPr>
          <w:color w:val="000000" w:themeColor="text1"/>
        </w:rPr>
      </w:pPr>
      <w:bookmarkStart w:id="4" w:name="P186"/>
      <w:bookmarkEnd w:id="4"/>
      <w:r w:rsidRPr="00F87E49">
        <w:rPr>
          <w:color w:val="000000" w:themeColor="text1"/>
        </w:rPr>
        <w:t>а) соблюдение габарита железнодорожного подвижного состава;</w:t>
      </w:r>
    </w:p>
    <w:p w:rsidR="00070F08" w:rsidRPr="00F87E49" w:rsidRDefault="00070F08">
      <w:pPr>
        <w:pStyle w:val="ConsPlusNormal"/>
        <w:ind w:firstLine="540"/>
        <w:jc w:val="both"/>
        <w:rPr>
          <w:color w:val="000000" w:themeColor="text1"/>
        </w:rPr>
      </w:pPr>
      <w:bookmarkStart w:id="5" w:name="P187"/>
      <w:bookmarkEnd w:id="5"/>
      <w:r w:rsidRPr="00F87E49">
        <w:rPr>
          <w:color w:val="000000" w:themeColor="text1"/>
        </w:rPr>
        <w:t>б) выполнение условий эксплуатации с учетом внешних климатических и механических воздействий;</w:t>
      </w:r>
    </w:p>
    <w:p w:rsidR="00070F08" w:rsidRPr="00F87E49" w:rsidRDefault="00070F08">
      <w:pPr>
        <w:pStyle w:val="ConsPlusNormal"/>
        <w:ind w:firstLine="540"/>
        <w:jc w:val="both"/>
        <w:rPr>
          <w:color w:val="000000" w:themeColor="text1"/>
        </w:rPr>
      </w:pPr>
      <w:bookmarkStart w:id="6" w:name="P188"/>
      <w:bookmarkEnd w:id="6"/>
      <w:r w:rsidRPr="00F87E49">
        <w:rPr>
          <w:color w:val="000000" w:themeColor="text1"/>
        </w:rPr>
        <w:t>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w:t>
      </w:r>
    </w:p>
    <w:p w:rsidR="00070F08" w:rsidRPr="00F87E49" w:rsidRDefault="00070F08">
      <w:pPr>
        <w:pStyle w:val="ConsPlusNormal"/>
        <w:ind w:firstLine="540"/>
        <w:jc w:val="both"/>
        <w:rPr>
          <w:color w:val="000000" w:themeColor="text1"/>
        </w:rPr>
      </w:pPr>
      <w:bookmarkStart w:id="7" w:name="P189"/>
      <w:bookmarkEnd w:id="7"/>
      <w:r w:rsidRPr="00F87E49">
        <w:rPr>
          <w:color w:val="000000" w:themeColor="text1"/>
        </w:rPr>
        <w:t>г) устойчивость от схода колеса с рельса;</w:t>
      </w:r>
    </w:p>
    <w:p w:rsidR="00070F08" w:rsidRPr="00F87E49" w:rsidRDefault="00070F08">
      <w:pPr>
        <w:pStyle w:val="ConsPlusNormal"/>
        <w:ind w:firstLine="540"/>
        <w:jc w:val="both"/>
        <w:rPr>
          <w:color w:val="000000" w:themeColor="text1"/>
        </w:rPr>
      </w:pPr>
      <w:bookmarkStart w:id="8" w:name="P190"/>
      <w:bookmarkEnd w:id="8"/>
      <w:r w:rsidRPr="00F87E49">
        <w:rPr>
          <w:color w:val="000000" w:themeColor="text1"/>
        </w:rPr>
        <w:t>д) устойчивость от опрокидывания в криволинейных участках пути;</w:t>
      </w:r>
    </w:p>
    <w:p w:rsidR="00070F08" w:rsidRPr="00F87E49" w:rsidRDefault="00070F08">
      <w:pPr>
        <w:pStyle w:val="ConsPlusNormal"/>
        <w:ind w:firstLine="540"/>
        <w:jc w:val="both"/>
        <w:rPr>
          <w:color w:val="000000" w:themeColor="text1"/>
        </w:rPr>
      </w:pPr>
      <w:bookmarkStart w:id="9" w:name="P191"/>
      <w:bookmarkEnd w:id="9"/>
      <w:r w:rsidRPr="00F87E49">
        <w:rPr>
          <w:color w:val="000000" w:themeColor="text1"/>
        </w:rPr>
        <w:t>е) предотвращение самопроизвольного ухода с места стоянки;</w:t>
      </w:r>
    </w:p>
    <w:p w:rsidR="00070F08" w:rsidRPr="00F87E49" w:rsidRDefault="00070F08">
      <w:pPr>
        <w:pStyle w:val="ConsPlusNormal"/>
        <w:ind w:firstLine="540"/>
        <w:jc w:val="both"/>
        <w:rPr>
          <w:color w:val="000000" w:themeColor="text1"/>
        </w:rPr>
      </w:pPr>
      <w:bookmarkStart w:id="10" w:name="P192"/>
      <w:bookmarkEnd w:id="10"/>
      <w:r w:rsidRPr="00F87E49">
        <w:rPr>
          <w:color w:val="000000" w:themeColor="text1"/>
        </w:rPr>
        <w:t>ж) сцепление в поездах для передачи динамических усилий на режимах тяги и торможения;</w:t>
      </w:r>
    </w:p>
    <w:p w:rsidR="00070F08" w:rsidRPr="00F87E49" w:rsidRDefault="00070F08">
      <w:pPr>
        <w:pStyle w:val="ConsPlusNormal"/>
        <w:ind w:firstLine="540"/>
        <w:jc w:val="both"/>
        <w:rPr>
          <w:color w:val="000000" w:themeColor="text1"/>
        </w:rPr>
      </w:pPr>
      <w:bookmarkStart w:id="11" w:name="P193"/>
      <w:bookmarkEnd w:id="11"/>
      <w:r w:rsidRPr="00F87E49">
        <w:rPr>
          <w:color w:val="000000" w:themeColor="text1"/>
        </w:rPr>
        <w:t>з) допускаемый тормозной путь;</w:t>
      </w:r>
    </w:p>
    <w:p w:rsidR="00070F08" w:rsidRPr="00F87E49" w:rsidRDefault="00070F08">
      <w:pPr>
        <w:pStyle w:val="ConsPlusNormal"/>
        <w:ind w:firstLine="540"/>
        <w:jc w:val="both"/>
        <w:rPr>
          <w:color w:val="000000" w:themeColor="text1"/>
        </w:rPr>
      </w:pPr>
      <w:bookmarkStart w:id="12" w:name="P194"/>
      <w:bookmarkEnd w:id="12"/>
      <w:r w:rsidRPr="00F87E49">
        <w:rPr>
          <w:color w:val="000000" w:themeColor="text1"/>
        </w:rPr>
        <w:t>и) непревышение погонных нагрузок, предельно допустимых сил по воздействию на путь, расчетных осевых нагрузок;</w:t>
      </w:r>
    </w:p>
    <w:p w:rsidR="00070F08" w:rsidRPr="00F87E49" w:rsidRDefault="00070F08">
      <w:pPr>
        <w:pStyle w:val="ConsPlusNormal"/>
        <w:ind w:firstLine="540"/>
        <w:jc w:val="both"/>
        <w:rPr>
          <w:color w:val="000000" w:themeColor="text1"/>
        </w:rPr>
      </w:pPr>
      <w:bookmarkStart w:id="13" w:name="P195"/>
      <w:bookmarkEnd w:id="13"/>
      <w:r w:rsidRPr="00F87E49">
        <w:rPr>
          <w:color w:val="000000" w:themeColor="text1"/>
        </w:rPr>
        <w:t>к) предотвращение падения составных частей железнодорожного подвижного состава на железнодорожный путь;</w:t>
      </w:r>
    </w:p>
    <w:p w:rsidR="00070F08" w:rsidRPr="00F87E49" w:rsidRDefault="00070F08">
      <w:pPr>
        <w:pStyle w:val="ConsPlusNormal"/>
        <w:ind w:firstLine="540"/>
        <w:jc w:val="both"/>
        <w:rPr>
          <w:color w:val="000000" w:themeColor="text1"/>
        </w:rPr>
      </w:pPr>
      <w:bookmarkStart w:id="14" w:name="P196"/>
      <w:bookmarkEnd w:id="14"/>
      <w:r w:rsidRPr="00F87E49">
        <w:rPr>
          <w:color w:val="000000" w:themeColor="text1"/>
        </w:rPr>
        <w:t>л) соответствие предельно допускаемым силам тяги, торможения и величинам ускорения;</w:t>
      </w:r>
    </w:p>
    <w:p w:rsidR="00070F08" w:rsidRPr="00F87E49" w:rsidRDefault="00070F08">
      <w:pPr>
        <w:pStyle w:val="ConsPlusNormal"/>
        <w:ind w:firstLine="540"/>
        <w:jc w:val="both"/>
        <w:rPr>
          <w:color w:val="000000" w:themeColor="text1"/>
        </w:rPr>
      </w:pPr>
      <w:bookmarkStart w:id="15" w:name="P197"/>
      <w:bookmarkEnd w:id="15"/>
      <w:r w:rsidRPr="00F87E49">
        <w:rPr>
          <w:color w:val="000000" w:themeColor="text1"/>
        </w:rPr>
        <w:t>м) санитарно-эпидемиологическую и экологическую безопасность;</w:t>
      </w:r>
    </w:p>
    <w:p w:rsidR="00070F08" w:rsidRPr="00F87E49" w:rsidRDefault="00070F08">
      <w:pPr>
        <w:pStyle w:val="ConsPlusNormal"/>
        <w:ind w:firstLine="540"/>
        <w:jc w:val="both"/>
        <w:rPr>
          <w:color w:val="000000" w:themeColor="text1"/>
        </w:rPr>
      </w:pPr>
      <w:bookmarkStart w:id="16" w:name="P198"/>
      <w:bookmarkEnd w:id="16"/>
      <w:r w:rsidRPr="00F87E49">
        <w:rPr>
          <w:color w:val="000000" w:themeColor="text1"/>
        </w:rPr>
        <w:t>н) электромагнитную совместимость электрооборудования в части обеспечения безопасности работы приборов и оборудования;</w:t>
      </w:r>
    </w:p>
    <w:p w:rsidR="00070F08" w:rsidRPr="00F87E49" w:rsidRDefault="00070F08">
      <w:pPr>
        <w:pStyle w:val="ConsPlusNormal"/>
        <w:ind w:firstLine="540"/>
        <w:jc w:val="both"/>
        <w:rPr>
          <w:color w:val="000000" w:themeColor="text1"/>
        </w:rPr>
      </w:pPr>
      <w:bookmarkStart w:id="17" w:name="P199"/>
      <w:bookmarkEnd w:id="17"/>
      <w:r w:rsidRPr="00F87E49">
        <w:rPr>
          <w:color w:val="000000" w:themeColor="text1"/>
        </w:rPr>
        <w:t>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w:t>
      </w:r>
    </w:p>
    <w:p w:rsidR="00070F08" w:rsidRPr="00F87E49" w:rsidRDefault="00070F08">
      <w:pPr>
        <w:pStyle w:val="ConsPlusNormal"/>
        <w:ind w:firstLine="540"/>
        <w:jc w:val="both"/>
        <w:rPr>
          <w:color w:val="000000" w:themeColor="text1"/>
        </w:rPr>
      </w:pPr>
      <w:bookmarkStart w:id="18" w:name="P200"/>
      <w:bookmarkEnd w:id="18"/>
      <w:r w:rsidRPr="00F87E49">
        <w:rPr>
          <w:color w:val="000000" w:themeColor="text1"/>
        </w:rPr>
        <w:t>п) выполнение требований пожарной безопасности;</w:t>
      </w:r>
    </w:p>
    <w:p w:rsidR="00070F08" w:rsidRPr="00F87E49" w:rsidRDefault="00070F08">
      <w:pPr>
        <w:pStyle w:val="ConsPlusNormal"/>
        <w:ind w:firstLine="540"/>
        <w:jc w:val="both"/>
        <w:rPr>
          <w:color w:val="000000" w:themeColor="text1"/>
        </w:rPr>
      </w:pPr>
      <w:bookmarkStart w:id="19" w:name="P201"/>
      <w:bookmarkEnd w:id="19"/>
      <w:r w:rsidRPr="00F87E49">
        <w:rPr>
          <w:color w:val="000000" w:themeColor="text1"/>
        </w:rPr>
        <w:t>р) прочность при допустимых режимах нагружения и воздействиях;</w:t>
      </w:r>
    </w:p>
    <w:p w:rsidR="00070F08" w:rsidRPr="00F87E49" w:rsidRDefault="00070F08">
      <w:pPr>
        <w:pStyle w:val="ConsPlusNormal"/>
        <w:ind w:firstLine="540"/>
        <w:jc w:val="both"/>
        <w:rPr>
          <w:color w:val="000000" w:themeColor="text1"/>
        </w:rPr>
      </w:pPr>
      <w:bookmarkStart w:id="20" w:name="P202"/>
      <w:bookmarkEnd w:id="20"/>
      <w:r w:rsidRPr="00F87E49">
        <w:rPr>
          <w:color w:val="000000" w:themeColor="text1"/>
        </w:rPr>
        <w:t>с) отсутствие пластических деформаций при приложении продольных и вертикальных расчетных динамических нагрузок;</w:t>
      </w:r>
    </w:p>
    <w:p w:rsidR="00070F08" w:rsidRPr="00F87E49" w:rsidRDefault="00070F08">
      <w:pPr>
        <w:pStyle w:val="ConsPlusNormal"/>
        <w:ind w:firstLine="540"/>
        <w:jc w:val="both"/>
        <w:rPr>
          <w:color w:val="000000" w:themeColor="text1"/>
        </w:rPr>
      </w:pPr>
      <w:bookmarkStart w:id="21" w:name="P203"/>
      <w:bookmarkEnd w:id="21"/>
      <w:r w:rsidRPr="00F87E49">
        <w:rPr>
          <w:color w:val="000000" w:themeColor="text1"/>
        </w:rPr>
        <w:t>т) сопротивление усталости при малоцикловых и многоцикловых режимах нагружения;</w:t>
      </w:r>
    </w:p>
    <w:p w:rsidR="00070F08" w:rsidRPr="00F87E49" w:rsidRDefault="00070F08">
      <w:pPr>
        <w:pStyle w:val="ConsPlusNormal"/>
        <w:ind w:firstLine="540"/>
        <w:jc w:val="both"/>
        <w:rPr>
          <w:color w:val="000000" w:themeColor="text1"/>
        </w:rPr>
      </w:pPr>
      <w:bookmarkStart w:id="22" w:name="P204"/>
      <w:bookmarkEnd w:id="22"/>
      <w:r w:rsidRPr="00F87E49">
        <w:rPr>
          <w:color w:val="000000" w:themeColor="text1"/>
        </w:rPr>
        <w:t>у) безопасность и надежность работы электрооборудования во всем диапазоне режимов эксплуатации (при номинальных и граничных режимах электроснабжения);</w:t>
      </w:r>
    </w:p>
    <w:p w:rsidR="00070F08" w:rsidRPr="00F87E49" w:rsidRDefault="00070F08">
      <w:pPr>
        <w:pStyle w:val="ConsPlusNormal"/>
        <w:ind w:firstLine="540"/>
        <w:jc w:val="both"/>
        <w:rPr>
          <w:color w:val="000000" w:themeColor="text1"/>
        </w:rPr>
      </w:pPr>
      <w:bookmarkStart w:id="23" w:name="P205"/>
      <w:bookmarkEnd w:id="23"/>
      <w:r w:rsidRPr="00F87E49">
        <w:rPr>
          <w:color w:val="000000" w:themeColor="text1"/>
        </w:rPr>
        <w:t xml:space="preserve">ф) безопасность конструкции грузовых, почтовых и багажных вагонов при погрузке </w:t>
      </w:r>
      <w:r w:rsidRPr="00F87E49">
        <w:rPr>
          <w:color w:val="000000" w:themeColor="text1"/>
        </w:rPr>
        <w:lastRenderedPageBreak/>
        <w:t>и разгрузке с применением средств механизации;</w:t>
      </w:r>
    </w:p>
    <w:p w:rsidR="00070F08" w:rsidRPr="00F87E49" w:rsidRDefault="00070F08">
      <w:pPr>
        <w:pStyle w:val="ConsPlusNormal"/>
        <w:ind w:firstLine="540"/>
        <w:jc w:val="both"/>
        <w:rPr>
          <w:color w:val="000000" w:themeColor="text1"/>
        </w:rPr>
      </w:pPr>
      <w:bookmarkStart w:id="24" w:name="P206"/>
      <w:bookmarkEnd w:id="24"/>
      <w:r w:rsidRPr="00F87E49">
        <w:rPr>
          <w:color w:val="000000" w:themeColor="text1"/>
        </w:rPr>
        <w:t>х) сцепление вагонов при роспуске с горок и (или) проходе по аппарельному съезду парома;</w:t>
      </w:r>
    </w:p>
    <w:p w:rsidR="00070F08" w:rsidRPr="00F87E49" w:rsidRDefault="00070F08">
      <w:pPr>
        <w:pStyle w:val="ConsPlusNormal"/>
        <w:ind w:firstLine="540"/>
        <w:jc w:val="both"/>
        <w:rPr>
          <w:color w:val="000000" w:themeColor="text1"/>
        </w:rPr>
      </w:pPr>
      <w:bookmarkStart w:id="25" w:name="P207"/>
      <w:bookmarkEnd w:id="25"/>
      <w:r w:rsidRPr="00F87E49">
        <w:rPr>
          <w:color w:val="000000" w:themeColor="text1"/>
        </w:rPr>
        <w:t>ц) отсутствие касаний составных частей железнодорожного подвижного состава между собой и с элементами инфраструктуры железнодорожного транспорта, не предусмотренных конструкторской документацией;</w:t>
      </w:r>
    </w:p>
    <w:p w:rsidR="00070F08" w:rsidRPr="00F87E49" w:rsidRDefault="00070F08">
      <w:pPr>
        <w:pStyle w:val="ConsPlusNormal"/>
        <w:ind w:firstLine="540"/>
        <w:jc w:val="both"/>
        <w:rPr>
          <w:color w:val="000000" w:themeColor="text1"/>
        </w:rPr>
      </w:pPr>
      <w:r w:rsidRPr="00F87E49">
        <w:rPr>
          <w:color w:val="000000" w:themeColor="text1"/>
        </w:rPr>
        <w:t>ч) сцепление железнодорожного подвижного состава в криволинейных участках железнодорожного пути, возможность передвижения вагонов в сцепе и одиночных вагонов по путям необщего пользования;</w:t>
      </w:r>
    </w:p>
    <w:p w:rsidR="00070F08" w:rsidRPr="00F87E49" w:rsidRDefault="00070F08">
      <w:pPr>
        <w:pStyle w:val="ConsPlusNormal"/>
        <w:ind w:firstLine="540"/>
        <w:jc w:val="both"/>
        <w:rPr>
          <w:color w:val="000000" w:themeColor="text1"/>
        </w:rPr>
      </w:pPr>
      <w:bookmarkStart w:id="26" w:name="P209"/>
      <w:bookmarkEnd w:id="26"/>
      <w:r w:rsidRPr="00F87E49">
        <w:rPr>
          <w:color w:val="000000" w:themeColor="text1"/>
        </w:rPr>
        <w:t>ш) соответствие требованиям энергетической эффективности.</w:t>
      </w:r>
    </w:p>
    <w:p w:rsidR="00070F08" w:rsidRPr="00F87E49" w:rsidRDefault="00070F08">
      <w:pPr>
        <w:pStyle w:val="ConsPlusNormal"/>
        <w:ind w:firstLine="540"/>
        <w:jc w:val="both"/>
        <w:rPr>
          <w:color w:val="000000" w:themeColor="text1"/>
        </w:rPr>
      </w:pPr>
      <w:r w:rsidRPr="00F87E49">
        <w:rPr>
          <w:color w:val="000000" w:themeColor="text1"/>
        </w:rPr>
        <w:t>6. При проектировании железнодорожного подвижного состава и его составных частей проектировщик (разработчик) должен выбирать решения, обеспечивающие установленный законодательством государств - членов ТС допустимый уровень вредных и (или) опасных воздействий на жизнь и здоровье человека, животных и растений.</w:t>
      </w:r>
    </w:p>
    <w:p w:rsidR="00070F08" w:rsidRPr="00F87E49" w:rsidRDefault="00070F08">
      <w:pPr>
        <w:pStyle w:val="ConsPlusNormal"/>
        <w:ind w:firstLine="540"/>
        <w:jc w:val="both"/>
        <w:rPr>
          <w:color w:val="000000" w:themeColor="text1"/>
        </w:rPr>
      </w:pPr>
      <w:bookmarkStart w:id="27" w:name="P211"/>
      <w:bookmarkEnd w:id="27"/>
      <w:r w:rsidRPr="00F87E49">
        <w:rPr>
          <w:color w:val="000000" w:themeColor="text1"/>
        </w:rPr>
        <w:t>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w:t>
      </w:r>
    </w:p>
    <w:p w:rsidR="00070F08" w:rsidRPr="00F87E49" w:rsidRDefault="00070F08">
      <w:pPr>
        <w:pStyle w:val="ConsPlusNormal"/>
        <w:ind w:firstLine="540"/>
        <w:jc w:val="both"/>
        <w:rPr>
          <w:color w:val="000000" w:themeColor="text1"/>
        </w:rPr>
      </w:pPr>
      <w:bookmarkStart w:id="28" w:name="P212"/>
      <w:bookmarkEnd w:id="28"/>
      <w:r w:rsidRPr="00F87E49">
        <w:rPr>
          <w:color w:val="000000" w:themeColor="text1"/>
        </w:rPr>
        <w:t>8. При проектировании железнодорожного подвижного состава и его составных частей проектировщик (разработчик) должен предусматривать аварийные крэш-системы для защиты обслуживающего персонала и (или) пассажиров в случае столкновения и (или) схода железнодорожного подвижного состава.</w:t>
      </w:r>
    </w:p>
    <w:p w:rsidR="00070F08" w:rsidRPr="00F87E49" w:rsidRDefault="00070F08">
      <w:pPr>
        <w:pStyle w:val="ConsPlusNormal"/>
        <w:ind w:firstLine="540"/>
        <w:jc w:val="both"/>
        <w:rPr>
          <w:color w:val="000000" w:themeColor="text1"/>
        </w:rPr>
      </w:pPr>
      <w:bookmarkStart w:id="29" w:name="P213"/>
      <w:bookmarkEnd w:id="29"/>
      <w:r w:rsidRPr="00F87E49">
        <w:rPr>
          <w:color w:val="000000" w:themeColor="text1"/>
        </w:rPr>
        <w:t>9. При проектировании железнодорожного подвижного состава проектировщик (разработчик) должен предусматривать программные средства, обеспечивающие безопасность функционирования железнодорожного подвижного состава и его составных частей.</w:t>
      </w:r>
    </w:p>
    <w:p w:rsidR="00070F08" w:rsidRPr="00F87E49" w:rsidRDefault="00070F08">
      <w:pPr>
        <w:pStyle w:val="ConsPlusNormal"/>
        <w:ind w:firstLine="540"/>
        <w:jc w:val="both"/>
        <w:rPr>
          <w:color w:val="000000" w:themeColor="text1"/>
        </w:rPr>
      </w:pPr>
      <w:r w:rsidRPr="00F87E49">
        <w:rPr>
          <w:color w:val="000000" w:themeColor="text1"/>
        </w:rPr>
        <w:t>10. При внесении изменений в конструкцию железнодорожного подвижного состава и его составных частей не должны быть снижены установленные при проектировании требования безопасности, предусмотренные настоящим техническим регламентом ТС.</w:t>
      </w:r>
    </w:p>
    <w:p w:rsidR="00070F08" w:rsidRPr="00F87E49" w:rsidRDefault="00070F08">
      <w:pPr>
        <w:pStyle w:val="ConsPlusNormal"/>
        <w:ind w:firstLine="540"/>
        <w:jc w:val="both"/>
        <w:rPr>
          <w:color w:val="000000" w:themeColor="text1"/>
        </w:rPr>
      </w:pPr>
      <w:r w:rsidRPr="00F87E49">
        <w:rPr>
          <w:color w:val="000000" w:themeColor="text1"/>
        </w:rPr>
        <w:t xml:space="preserve">11. В случае внесения изменений в конструкцию или технологию изготовления железнодорожного подвижного состава и (или) его составных частей, влияющих на безопасность, а также при модернизации с продлением срока службы должно быть проведено обязательное подтверждение соответствия продукции в порядке, установленном в </w:t>
      </w:r>
      <w:hyperlink w:anchor="P436" w:history="1">
        <w:r w:rsidRPr="00F87E49">
          <w:rPr>
            <w:color w:val="000000" w:themeColor="text1"/>
          </w:rPr>
          <w:t>статье 6</w:t>
        </w:r>
      </w:hyperlink>
      <w:r w:rsidRPr="00F87E49">
        <w:rPr>
          <w:color w:val="000000" w:themeColor="text1"/>
        </w:rPr>
        <w:t xml:space="preserve"> настоящего технического регламента ТС.</w:t>
      </w:r>
    </w:p>
    <w:p w:rsidR="00070F08" w:rsidRPr="00F87E49" w:rsidRDefault="00070F08">
      <w:pPr>
        <w:pStyle w:val="ConsPlusNormal"/>
        <w:ind w:firstLine="540"/>
        <w:jc w:val="both"/>
        <w:rPr>
          <w:color w:val="000000" w:themeColor="text1"/>
        </w:rPr>
      </w:pPr>
      <w:bookmarkStart w:id="30" w:name="P216"/>
      <w:bookmarkEnd w:id="30"/>
      <w:r w:rsidRPr="00F87E49">
        <w:rPr>
          <w:color w:val="000000" w:themeColor="text1"/>
        </w:rPr>
        <w:t>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w:t>
      </w:r>
    </w:p>
    <w:p w:rsidR="00070F08" w:rsidRPr="00F87E49" w:rsidRDefault="00070F08">
      <w:pPr>
        <w:pStyle w:val="ConsPlusNormal"/>
        <w:ind w:firstLine="540"/>
        <w:jc w:val="both"/>
        <w:rPr>
          <w:color w:val="000000" w:themeColor="text1"/>
        </w:rPr>
      </w:pPr>
      <w:bookmarkStart w:id="31" w:name="P217"/>
      <w:bookmarkEnd w:id="31"/>
      <w:r w:rsidRPr="00F87E49">
        <w:rPr>
          <w:color w:val="000000" w:themeColor="text1"/>
        </w:rPr>
        <w:t>13.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w:t>
      </w:r>
    </w:p>
    <w:p w:rsidR="00070F08" w:rsidRPr="00F87E49" w:rsidRDefault="00070F08">
      <w:pPr>
        <w:pStyle w:val="ConsPlusNormal"/>
        <w:ind w:firstLine="540"/>
        <w:jc w:val="both"/>
        <w:rPr>
          <w:color w:val="000000" w:themeColor="text1"/>
        </w:rPr>
      </w:pPr>
      <w:r w:rsidRPr="00F87E49">
        <w:rPr>
          <w:color w:val="000000" w:themeColor="text1"/>
        </w:rPr>
        <w:t>а) единый знак обращения продукции на рынке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б) наименование изготовителя и (или) его товарный знак;</w:t>
      </w:r>
    </w:p>
    <w:p w:rsidR="00070F08" w:rsidRPr="00F87E49" w:rsidRDefault="00070F08">
      <w:pPr>
        <w:pStyle w:val="ConsPlusNormal"/>
        <w:ind w:firstLine="540"/>
        <w:jc w:val="both"/>
        <w:rPr>
          <w:color w:val="000000" w:themeColor="text1"/>
        </w:rPr>
      </w:pPr>
      <w:r w:rsidRPr="00F87E49">
        <w:rPr>
          <w:color w:val="000000" w:themeColor="text1"/>
        </w:rPr>
        <w:t>в) наименование изделия и (или) обозначение серии или типа, номер;</w:t>
      </w:r>
    </w:p>
    <w:p w:rsidR="00070F08" w:rsidRPr="00F87E49" w:rsidRDefault="00070F08">
      <w:pPr>
        <w:pStyle w:val="ConsPlusNormal"/>
        <w:ind w:firstLine="540"/>
        <w:jc w:val="both"/>
        <w:rPr>
          <w:color w:val="000000" w:themeColor="text1"/>
        </w:rPr>
      </w:pPr>
      <w:r w:rsidRPr="00F87E49">
        <w:rPr>
          <w:color w:val="000000" w:themeColor="text1"/>
        </w:rPr>
        <w:t>г) дата изготовления;</w:t>
      </w:r>
    </w:p>
    <w:p w:rsidR="00070F08" w:rsidRPr="00F87E49" w:rsidRDefault="00070F08">
      <w:pPr>
        <w:pStyle w:val="ConsPlusNormal"/>
        <w:ind w:firstLine="540"/>
        <w:jc w:val="both"/>
        <w:rPr>
          <w:color w:val="000000" w:themeColor="text1"/>
        </w:rPr>
      </w:pPr>
      <w:r w:rsidRPr="00F87E49">
        <w:rPr>
          <w:color w:val="000000" w:themeColor="text1"/>
        </w:rPr>
        <w:t>д) масса тары;</w:t>
      </w:r>
    </w:p>
    <w:p w:rsidR="00070F08" w:rsidRPr="00F87E49" w:rsidRDefault="00070F08">
      <w:pPr>
        <w:pStyle w:val="ConsPlusNormal"/>
        <w:ind w:firstLine="540"/>
        <w:jc w:val="both"/>
        <w:rPr>
          <w:color w:val="000000" w:themeColor="text1"/>
        </w:rPr>
      </w:pPr>
      <w:r w:rsidRPr="00F87E49">
        <w:rPr>
          <w:color w:val="000000" w:themeColor="text1"/>
        </w:rPr>
        <w:t>е) конструкционная скорость;</w:t>
      </w:r>
    </w:p>
    <w:p w:rsidR="00070F08" w:rsidRPr="00F87E49" w:rsidRDefault="00070F08">
      <w:pPr>
        <w:pStyle w:val="ConsPlusNormal"/>
        <w:ind w:firstLine="540"/>
        <w:jc w:val="both"/>
        <w:rPr>
          <w:color w:val="000000" w:themeColor="text1"/>
        </w:rPr>
      </w:pPr>
      <w:r w:rsidRPr="00F87E49">
        <w:rPr>
          <w:color w:val="000000" w:themeColor="text1"/>
        </w:rPr>
        <w:t>ж) табличка или надпись о проведенных ремонтах;</w:t>
      </w:r>
    </w:p>
    <w:p w:rsidR="00070F08" w:rsidRPr="00F87E49" w:rsidRDefault="00070F08">
      <w:pPr>
        <w:pStyle w:val="ConsPlusNormal"/>
        <w:ind w:firstLine="540"/>
        <w:jc w:val="both"/>
        <w:rPr>
          <w:color w:val="000000" w:themeColor="text1"/>
        </w:rPr>
      </w:pPr>
      <w:r w:rsidRPr="00F87E49">
        <w:rPr>
          <w:color w:val="000000" w:themeColor="text1"/>
        </w:rPr>
        <w:t>з) грузоподъемность (для грузовых, почтовых и багажных вагонов);</w:t>
      </w:r>
    </w:p>
    <w:p w:rsidR="00070F08" w:rsidRPr="00F87E49" w:rsidRDefault="00070F08">
      <w:pPr>
        <w:pStyle w:val="ConsPlusNormal"/>
        <w:ind w:firstLine="540"/>
        <w:jc w:val="both"/>
        <w:rPr>
          <w:color w:val="000000" w:themeColor="text1"/>
        </w:rPr>
      </w:pPr>
      <w:r w:rsidRPr="00F87E49">
        <w:rPr>
          <w:color w:val="000000" w:themeColor="text1"/>
        </w:rPr>
        <w:t>и) число мест для пассажиров (для железнодорожного подвижного состава, предназначенного для перевозки пассажиров или оперативно-ремонтного персонала).</w:t>
      </w:r>
    </w:p>
    <w:p w:rsidR="00070F08" w:rsidRPr="00F87E49" w:rsidRDefault="00070F08">
      <w:pPr>
        <w:pStyle w:val="ConsPlusNormal"/>
        <w:ind w:firstLine="540"/>
        <w:jc w:val="both"/>
        <w:rPr>
          <w:color w:val="000000" w:themeColor="text1"/>
        </w:rPr>
      </w:pPr>
      <w:bookmarkStart w:id="32" w:name="P227"/>
      <w:bookmarkEnd w:id="32"/>
      <w:r w:rsidRPr="00F87E49">
        <w:rPr>
          <w:color w:val="000000" w:themeColor="text1"/>
        </w:rPr>
        <w:lastRenderedPageBreak/>
        <w:t>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w:t>
      </w:r>
    </w:p>
    <w:p w:rsidR="00070F08" w:rsidRPr="00F87E49" w:rsidRDefault="00070F08">
      <w:pPr>
        <w:pStyle w:val="ConsPlusNormal"/>
        <w:ind w:firstLine="540"/>
        <w:jc w:val="both"/>
        <w:rPr>
          <w:color w:val="000000" w:themeColor="text1"/>
        </w:rPr>
      </w:pPr>
      <w:r w:rsidRPr="00F87E49">
        <w:rPr>
          <w:color w:val="000000" w:themeColor="text1"/>
        </w:rPr>
        <w:t>а) единый знак обращения продукции на рынке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б) наименование изготовителя или его товарный знак, наименование продукции;</w:t>
      </w:r>
    </w:p>
    <w:p w:rsidR="00070F08" w:rsidRPr="00F87E49" w:rsidRDefault="00070F08">
      <w:pPr>
        <w:pStyle w:val="ConsPlusNormal"/>
        <w:ind w:firstLine="540"/>
        <w:jc w:val="both"/>
        <w:rPr>
          <w:color w:val="000000" w:themeColor="text1"/>
        </w:rPr>
      </w:pPr>
      <w:r w:rsidRPr="00F87E49">
        <w:rPr>
          <w:color w:val="000000" w:themeColor="text1"/>
        </w:rPr>
        <w:t>в) дата изготовления.</w:t>
      </w:r>
    </w:p>
    <w:p w:rsidR="00070F08" w:rsidRPr="00F87E49" w:rsidRDefault="00070F08">
      <w:pPr>
        <w:pStyle w:val="ConsPlusNormal"/>
        <w:ind w:firstLine="540"/>
        <w:jc w:val="both"/>
        <w:rPr>
          <w:color w:val="000000" w:themeColor="text1"/>
        </w:rPr>
      </w:pPr>
      <w:r w:rsidRPr="00F87E49">
        <w:rPr>
          <w:color w:val="000000" w:themeColor="text1"/>
        </w:rPr>
        <w:t>Допускается нанесение маркировки только на упаковку и указание в прилагаемых к составным частям железнодорожного подвижного состава эксплуатационных документах, если ее невозможно нанести непосредственно на составные части железнодорожного подвижного состава ввиду особенностей их конструкции.</w:t>
      </w:r>
    </w:p>
    <w:p w:rsidR="00070F08" w:rsidRPr="00F87E49" w:rsidRDefault="00070F08">
      <w:pPr>
        <w:pStyle w:val="ConsPlusNormal"/>
        <w:ind w:firstLine="540"/>
        <w:jc w:val="both"/>
        <w:rPr>
          <w:color w:val="000000" w:themeColor="text1"/>
        </w:rPr>
      </w:pPr>
      <w:bookmarkStart w:id="33" w:name="P232"/>
      <w:bookmarkEnd w:id="33"/>
      <w:r w:rsidRPr="00F87E49">
        <w:rPr>
          <w:color w:val="000000" w:themeColor="text1"/>
        </w:rPr>
        <w:t>15. Средства измерений, относящиеся к сфере государственного регулирования обеспечения единства измерений, установленные на железнодорожном подвижном составе, должны быть утвержденного типа и иметь знак поверки и (или) свидетельство о поверке в соответствии с законодательством об обеспечении единства измерений государств - членов ТС.</w:t>
      </w:r>
    </w:p>
    <w:p w:rsidR="00070F08" w:rsidRPr="00F87E49" w:rsidRDefault="00070F08">
      <w:pPr>
        <w:pStyle w:val="ConsPlusNormal"/>
        <w:ind w:firstLine="540"/>
        <w:jc w:val="both"/>
        <w:rPr>
          <w:color w:val="000000" w:themeColor="text1"/>
        </w:rPr>
      </w:pPr>
      <w:bookmarkStart w:id="34" w:name="P233"/>
      <w:bookmarkEnd w:id="34"/>
      <w:r w:rsidRPr="00F87E49">
        <w:rPr>
          <w:color w:val="000000" w:themeColor="text1"/>
        </w:rPr>
        <w:t>16. Колесные пары железнодорожного подвижного состава в соответствии с конструкторской документацией должны иметь знаки маркировки и клеймения.</w:t>
      </w:r>
    </w:p>
    <w:p w:rsidR="00070F08" w:rsidRPr="00F87E49" w:rsidRDefault="00070F08">
      <w:pPr>
        <w:pStyle w:val="ConsPlusNormal"/>
        <w:ind w:firstLine="540"/>
        <w:jc w:val="both"/>
        <w:rPr>
          <w:color w:val="000000" w:themeColor="text1"/>
        </w:rPr>
      </w:pPr>
      <w:bookmarkStart w:id="35" w:name="P234"/>
      <w:bookmarkEnd w:id="35"/>
      <w:r w:rsidRPr="00F87E49">
        <w:rPr>
          <w:color w:val="000000" w:themeColor="text1"/>
        </w:rPr>
        <w:t>17. Рамы и балки тележек грузовых вагонов в соответствии с конструкторской документацией должны иметь следующие отлитые знаки маркировки:</w:t>
      </w:r>
    </w:p>
    <w:p w:rsidR="00070F08" w:rsidRPr="00F87E49" w:rsidRDefault="00070F08">
      <w:pPr>
        <w:pStyle w:val="ConsPlusNormal"/>
        <w:ind w:firstLine="540"/>
        <w:jc w:val="both"/>
        <w:rPr>
          <w:color w:val="000000" w:themeColor="text1"/>
        </w:rPr>
      </w:pPr>
      <w:r w:rsidRPr="00F87E49">
        <w:rPr>
          <w:color w:val="000000" w:themeColor="text1"/>
        </w:rPr>
        <w:t>а) условный номер изготовителя;</w:t>
      </w:r>
    </w:p>
    <w:p w:rsidR="00070F08" w:rsidRPr="00F87E49" w:rsidRDefault="00070F08">
      <w:pPr>
        <w:pStyle w:val="ConsPlusNormal"/>
        <w:ind w:firstLine="540"/>
        <w:jc w:val="both"/>
        <w:rPr>
          <w:color w:val="000000" w:themeColor="text1"/>
        </w:rPr>
      </w:pPr>
      <w:r w:rsidRPr="00F87E49">
        <w:rPr>
          <w:color w:val="000000" w:themeColor="text1"/>
        </w:rPr>
        <w:t>б) две последние цифры года изготовления;</w:t>
      </w:r>
    </w:p>
    <w:p w:rsidR="00070F08" w:rsidRPr="00F87E49" w:rsidRDefault="00070F08">
      <w:pPr>
        <w:pStyle w:val="ConsPlusNormal"/>
        <w:ind w:firstLine="540"/>
        <w:jc w:val="both"/>
        <w:rPr>
          <w:color w:val="000000" w:themeColor="text1"/>
        </w:rPr>
      </w:pPr>
      <w:r w:rsidRPr="00F87E49">
        <w:rPr>
          <w:color w:val="000000" w:themeColor="text1"/>
        </w:rPr>
        <w:t>в) порядковый номер рам и балок по системе нумерации изготовителя;</w:t>
      </w:r>
    </w:p>
    <w:p w:rsidR="00070F08" w:rsidRPr="00F87E49" w:rsidRDefault="00070F08">
      <w:pPr>
        <w:pStyle w:val="ConsPlusNormal"/>
        <w:ind w:firstLine="540"/>
        <w:jc w:val="both"/>
        <w:rPr>
          <w:color w:val="000000" w:themeColor="text1"/>
        </w:rPr>
      </w:pPr>
      <w:r w:rsidRPr="00F87E49">
        <w:rPr>
          <w:color w:val="000000" w:themeColor="text1"/>
        </w:rPr>
        <w:t>г) условное обозначение марки стали.</w:t>
      </w:r>
    </w:p>
    <w:p w:rsidR="00070F08" w:rsidRPr="00F87E49" w:rsidRDefault="00070F08">
      <w:pPr>
        <w:pStyle w:val="ConsPlusNormal"/>
        <w:ind w:firstLine="540"/>
        <w:jc w:val="both"/>
        <w:rPr>
          <w:color w:val="000000" w:themeColor="text1"/>
        </w:rPr>
      </w:pPr>
      <w:bookmarkStart w:id="36" w:name="P239"/>
      <w:bookmarkEnd w:id="36"/>
      <w:r w:rsidRPr="00F87E49">
        <w:rPr>
          <w:color w:val="000000" w:themeColor="text1"/>
        </w:rPr>
        <w:t>18. Рамы и балки тележек грузовых вагонов в соответствии с конструкторской документацией должны иметь знаки клеймения изготовителя, а в случае исправления дефекта рам и балок сваркой - и клеймо сварщика.</w:t>
      </w:r>
    </w:p>
    <w:p w:rsidR="00070F08" w:rsidRPr="00F87E49" w:rsidRDefault="00070F08">
      <w:pPr>
        <w:pStyle w:val="ConsPlusNormal"/>
        <w:ind w:firstLine="540"/>
        <w:jc w:val="both"/>
        <w:rPr>
          <w:color w:val="000000" w:themeColor="text1"/>
        </w:rPr>
      </w:pPr>
      <w:bookmarkStart w:id="37" w:name="P240"/>
      <w:bookmarkEnd w:id="37"/>
      <w:r w:rsidRPr="00F87E49">
        <w:rPr>
          <w:color w:val="000000" w:themeColor="text1"/>
        </w:rPr>
        <w:t>19. Стекла кабины машиниста, пассажирских вагонов и вагонов моторвагонного подвижного состава в соответствии с конструкторской документацией должны иметь следующую маркировку:</w:t>
      </w:r>
    </w:p>
    <w:p w:rsidR="00070F08" w:rsidRPr="00F87E49" w:rsidRDefault="00070F08">
      <w:pPr>
        <w:pStyle w:val="ConsPlusNormal"/>
        <w:ind w:firstLine="540"/>
        <w:jc w:val="both"/>
        <w:rPr>
          <w:color w:val="000000" w:themeColor="text1"/>
        </w:rPr>
      </w:pPr>
      <w:r w:rsidRPr="00F87E49">
        <w:rPr>
          <w:color w:val="000000" w:themeColor="text1"/>
        </w:rPr>
        <w:t>а) знак обращения на рынке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б) наименование изготовителя и (или) его товарный знак;</w:t>
      </w:r>
    </w:p>
    <w:p w:rsidR="00070F08" w:rsidRPr="00F87E49" w:rsidRDefault="00070F08">
      <w:pPr>
        <w:pStyle w:val="ConsPlusNormal"/>
        <w:ind w:firstLine="540"/>
        <w:jc w:val="both"/>
        <w:rPr>
          <w:color w:val="000000" w:themeColor="text1"/>
        </w:rPr>
      </w:pPr>
      <w:r w:rsidRPr="00F87E49">
        <w:rPr>
          <w:color w:val="000000" w:themeColor="text1"/>
        </w:rPr>
        <w:t>в) обозначения вида стекла;</w:t>
      </w:r>
    </w:p>
    <w:p w:rsidR="00070F08" w:rsidRPr="00F87E49" w:rsidRDefault="00070F08">
      <w:pPr>
        <w:pStyle w:val="ConsPlusNormal"/>
        <w:ind w:firstLine="540"/>
        <w:jc w:val="both"/>
        <w:rPr>
          <w:color w:val="000000" w:themeColor="text1"/>
        </w:rPr>
      </w:pPr>
      <w:r w:rsidRPr="00F87E49">
        <w:rPr>
          <w:color w:val="000000" w:themeColor="text1"/>
        </w:rPr>
        <w:t>г) класс защиты;</w:t>
      </w:r>
    </w:p>
    <w:p w:rsidR="00070F08" w:rsidRPr="00F87E49" w:rsidRDefault="00070F08">
      <w:pPr>
        <w:pStyle w:val="ConsPlusNormal"/>
        <w:ind w:firstLine="540"/>
        <w:jc w:val="both"/>
        <w:rPr>
          <w:color w:val="000000" w:themeColor="text1"/>
        </w:rPr>
      </w:pPr>
      <w:r w:rsidRPr="00F87E49">
        <w:rPr>
          <w:color w:val="000000" w:themeColor="text1"/>
        </w:rPr>
        <w:t>д) сведения о сертификации.</w:t>
      </w:r>
    </w:p>
    <w:p w:rsidR="00070F08" w:rsidRPr="00F87E49" w:rsidRDefault="00070F08">
      <w:pPr>
        <w:pStyle w:val="ConsPlusNormal"/>
        <w:ind w:firstLine="540"/>
        <w:jc w:val="both"/>
        <w:rPr>
          <w:color w:val="000000" w:themeColor="text1"/>
        </w:rPr>
      </w:pPr>
      <w:r w:rsidRPr="00F87E49">
        <w:rPr>
          <w:color w:val="000000" w:themeColor="text1"/>
        </w:rPr>
        <w:t>20.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w:t>
      </w:r>
    </w:p>
    <w:p w:rsidR="00070F08" w:rsidRPr="00F87E49" w:rsidRDefault="00070F08">
      <w:pPr>
        <w:pStyle w:val="ConsPlusNormal"/>
        <w:ind w:firstLine="540"/>
        <w:jc w:val="both"/>
        <w:rPr>
          <w:color w:val="000000" w:themeColor="text1"/>
        </w:rPr>
      </w:pPr>
      <w:r w:rsidRPr="00F87E49">
        <w:rPr>
          <w:color w:val="000000" w:themeColor="text1"/>
        </w:rPr>
        <w:t>21. При вводе в эксплуатацию железнодорожного подвижного состава и его составных частей обязательно наличие комплекта эксплуатационной и ремонтной документации.</w:t>
      </w:r>
    </w:p>
    <w:p w:rsidR="00070F08" w:rsidRPr="00F87E49" w:rsidRDefault="00070F08">
      <w:pPr>
        <w:pStyle w:val="ConsPlusNormal"/>
        <w:ind w:firstLine="540"/>
        <w:jc w:val="both"/>
        <w:rPr>
          <w:color w:val="000000" w:themeColor="text1"/>
        </w:rPr>
      </w:pPr>
      <w:r w:rsidRPr="00F87E49">
        <w:rPr>
          <w:color w:val="000000" w:themeColor="text1"/>
        </w:rPr>
        <w:t>Изготовленная продукция, подлежащая обязательному подтверждению соответствия, выпускается в обращение при наличии соответствующих руководств по эксплуатации, выполнение требований и положений которых обеспечивает ее безопасную эксплуатацию.</w:t>
      </w:r>
    </w:p>
    <w:p w:rsidR="00070F08" w:rsidRPr="00F87E49" w:rsidRDefault="00070F08">
      <w:pPr>
        <w:pStyle w:val="ConsPlusNormal"/>
        <w:ind w:firstLine="540"/>
        <w:jc w:val="both"/>
        <w:rPr>
          <w:color w:val="000000" w:themeColor="text1"/>
        </w:rPr>
      </w:pPr>
      <w:bookmarkStart w:id="38" w:name="P249"/>
      <w:bookmarkEnd w:id="38"/>
      <w:r w:rsidRPr="00F87E49">
        <w:rPr>
          <w:color w:val="000000" w:themeColor="text1"/>
        </w:rPr>
        <w:t>22.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w:t>
      </w:r>
    </w:p>
    <w:p w:rsidR="00070F08" w:rsidRPr="00F87E49" w:rsidRDefault="00070F08">
      <w:pPr>
        <w:pStyle w:val="ConsPlusNormal"/>
        <w:ind w:firstLine="540"/>
        <w:jc w:val="both"/>
        <w:rPr>
          <w:color w:val="000000" w:themeColor="text1"/>
        </w:rPr>
      </w:pPr>
      <w:r w:rsidRPr="00F87E49">
        <w:rPr>
          <w:color w:val="000000" w:themeColor="text1"/>
        </w:rPr>
        <w:t>Железнодорожный подвижной состав должен иметь специальные подножки, поручни или приспособления, обеспечивающие безопасность обслуживающего персонала при эксплуатации, осмотре, техническом обслуживании, ремонте.</w:t>
      </w:r>
    </w:p>
    <w:p w:rsidR="00070F08" w:rsidRPr="00F87E49" w:rsidRDefault="00070F08">
      <w:pPr>
        <w:pStyle w:val="ConsPlusNormal"/>
        <w:ind w:firstLine="540"/>
        <w:jc w:val="both"/>
        <w:rPr>
          <w:color w:val="000000" w:themeColor="text1"/>
        </w:rPr>
      </w:pPr>
      <w:bookmarkStart w:id="39" w:name="P251"/>
      <w:bookmarkEnd w:id="39"/>
      <w:r w:rsidRPr="00F87E49">
        <w:rPr>
          <w:color w:val="000000" w:themeColor="text1"/>
        </w:rPr>
        <w:t xml:space="preserve">23. Системы управления,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 предусмотренных в руководстве по </w:t>
      </w:r>
      <w:r w:rsidRPr="00F87E49">
        <w:rPr>
          <w:color w:val="000000" w:themeColor="text1"/>
        </w:rPr>
        <w:lastRenderedPageBreak/>
        <w:t>эксплуатации.</w:t>
      </w:r>
    </w:p>
    <w:p w:rsidR="00070F08" w:rsidRPr="00F87E49" w:rsidRDefault="00070F08">
      <w:pPr>
        <w:pStyle w:val="ConsPlusNormal"/>
        <w:ind w:firstLine="540"/>
        <w:jc w:val="both"/>
        <w:rPr>
          <w:color w:val="000000" w:themeColor="text1"/>
        </w:rPr>
      </w:pPr>
      <w:r w:rsidRPr="00F87E49">
        <w:rPr>
          <w:color w:val="000000" w:themeColor="text1"/>
        </w:rPr>
        <w:t>Системы управления и контроля железнодорожного подвижного состава должны исключать создание опасных ситуаций при возможных логических ошибках обслуживающего персонала.</w:t>
      </w:r>
    </w:p>
    <w:p w:rsidR="00070F08" w:rsidRPr="00F87E49" w:rsidRDefault="00070F08">
      <w:pPr>
        <w:pStyle w:val="ConsPlusNormal"/>
        <w:ind w:firstLine="540"/>
        <w:jc w:val="both"/>
        <w:rPr>
          <w:color w:val="000000" w:themeColor="text1"/>
        </w:rPr>
      </w:pPr>
      <w:bookmarkStart w:id="40" w:name="P253"/>
      <w:bookmarkEnd w:id="40"/>
      <w:r w:rsidRPr="00F87E49">
        <w:rPr>
          <w:color w:val="000000" w:themeColor="text1"/>
        </w:rPr>
        <w:t>24. Системы управления, контроля и безопасности должны включать средства сигнализации и информирования, предупреждающие о нарушениях исправного состояния железнодорожного подвижного состава и его составных частей, которые могут привести к возникновению ситуаций, угрожающих безопасности.</w:t>
      </w:r>
    </w:p>
    <w:p w:rsidR="00070F08" w:rsidRPr="00F87E49" w:rsidRDefault="00070F08">
      <w:pPr>
        <w:pStyle w:val="ConsPlusNormal"/>
        <w:ind w:firstLine="540"/>
        <w:jc w:val="both"/>
        <w:rPr>
          <w:color w:val="000000" w:themeColor="text1"/>
        </w:rPr>
      </w:pPr>
      <w:bookmarkStart w:id="41" w:name="P254"/>
      <w:bookmarkEnd w:id="41"/>
      <w:r w:rsidRPr="00F87E49">
        <w:rPr>
          <w:color w:val="000000" w:themeColor="text1"/>
        </w:rPr>
        <w:t>25. Программные средства железнодорожного подвижного состава, как встраиваемые, так и поставляемые на материальных носителях, должны обеспечивать:</w:t>
      </w:r>
    </w:p>
    <w:p w:rsidR="00070F08" w:rsidRPr="00F87E49" w:rsidRDefault="00070F08">
      <w:pPr>
        <w:pStyle w:val="ConsPlusNormal"/>
        <w:ind w:firstLine="540"/>
        <w:jc w:val="both"/>
        <w:rPr>
          <w:color w:val="000000" w:themeColor="text1"/>
        </w:rPr>
      </w:pPr>
      <w:r w:rsidRPr="00F87E49">
        <w:rPr>
          <w:color w:val="000000" w:themeColor="text1"/>
        </w:rPr>
        <w:t>а) работоспособность после перезагрузок, вызванных сбоями и (или) отказами технических средств, и целостность при собственных сбоях;</w:t>
      </w:r>
    </w:p>
    <w:p w:rsidR="00070F08" w:rsidRPr="00F87E49" w:rsidRDefault="00070F08">
      <w:pPr>
        <w:pStyle w:val="ConsPlusNormal"/>
        <w:ind w:firstLine="540"/>
        <w:jc w:val="both"/>
        <w:rPr>
          <w:color w:val="000000" w:themeColor="text1"/>
        </w:rPr>
      </w:pPr>
      <w:r w:rsidRPr="00F87E49">
        <w:rPr>
          <w:color w:val="000000" w:themeColor="text1"/>
        </w:rPr>
        <w:t>б) защищенность от компьютерных вирусов, несанкционированного доступа, последствий отказов, ошибок и сбоев при хранении, вводе, обработке и выводе информации, возможности случайных изменений информации;</w:t>
      </w:r>
    </w:p>
    <w:p w:rsidR="00070F08" w:rsidRPr="00F87E49" w:rsidRDefault="00070F08">
      <w:pPr>
        <w:pStyle w:val="ConsPlusNormal"/>
        <w:ind w:firstLine="540"/>
        <w:jc w:val="both"/>
        <w:rPr>
          <w:color w:val="000000" w:themeColor="text1"/>
        </w:rPr>
      </w:pPr>
      <w:r w:rsidRPr="00F87E49">
        <w:rPr>
          <w:color w:val="000000" w:themeColor="text1"/>
        </w:rPr>
        <w:t>в) соответствие свойствам и характеристикам, описанным в сопроводительной документации.</w:t>
      </w:r>
    </w:p>
    <w:p w:rsidR="00070F08" w:rsidRPr="00F87E49" w:rsidRDefault="00070F08">
      <w:pPr>
        <w:pStyle w:val="ConsPlusNormal"/>
        <w:ind w:firstLine="540"/>
        <w:jc w:val="both"/>
        <w:rPr>
          <w:color w:val="000000" w:themeColor="text1"/>
        </w:rPr>
      </w:pPr>
      <w:r w:rsidRPr="00F87E49">
        <w:rPr>
          <w:color w:val="000000" w:themeColor="text1"/>
        </w:rPr>
        <w:t>26. Железнодорожный подвижной состав должен иметь программное обеспечение версии, указанной в декларации о соответствии программного обеспечения требованиям настоящего технического регламента ТС.</w:t>
      </w:r>
    </w:p>
    <w:p w:rsidR="00070F08" w:rsidRPr="00F87E49" w:rsidRDefault="00070F08">
      <w:pPr>
        <w:pStyle w:val="ConsPlusNormal"/>
        <w:ind w:firstLine="540"/>
        <w:jc w:val="both"/>
        <w:rPr>
          <w:color w:val="000000" w:themeColor="text1"/>
        </w:rPr>
      </w:pPr>
      <w:bookmarkStart w:id="42" w:name="P259"/>
      <w:bookmarkEnd w:id="42"/>
      <w:r w:rsidRPr="00F87E49">
        <w:rPr>
          <w:color w:val="000000" w:themeColor="text1"/>
        </w:rPr>
        <w:t>27. Система управления, контроля и безопасности железнодорожного подвижного состава в случаях работы тягового привода и другого оборудования при неисправностях аппаратов электрической, гидравлической и (или) пневматической частей, сбоя программного обеспечения не должна допускать изменений характеристик и режимов работы, которые могут привести к нарушению безопасного состояния железнодорожного подвижного состава. Сбой системы управления при исправной работе бортовых устройств безопасности не должен приводить к остановке железнодорожного подвижного состава и к нарушению его проектных характеристик.</w:t>
      </w:r>
    </w:p>
    <w:p w:rsidR="00070F08" w:rsidRPr="00F87E49" w:rsidRDefault="00070F08">
      <w:pPr>
        <w:pStyle w:val="ConsPlusNormal"/>
        <w:ind w:firstLine="540"/>
        <w:jc w:val="both"/>
        <w:rPr>
          <w:color w:val="000000" w:themeColor="text1"/>
        </w:rPr>
      </w:pPr>
      <w:bookmarkStart w:id="43" w:name="P260"/>
      <w:bookmarkEnd w:id="43"/>
      <w:r w:rsidRPr="00F87E49">
        <w:rPr>
          <w:color w:val="000000" w:themeColor="text1"/>
        </w:rPr>
        <w:t>28. Приборы и устройства для управления железнодорожным подвижным составом должны быть:</w:t>
      </w:r>
    </w:p>
    <w:p w:rsidR="00070F08" w:rsidRPr="00F87E49" w:rsidRDefault="00070F08">
      <w:pPr>
        <w:pStyle w:val="ConsPlusNormal"/>
        <w:ind w:firstLine="540"/>
        <w:jc w:val="both"/>
        <w:rPr>
          <w:color w:val="000000" w:themeColor="text1"/>
        </w:rPr>
      </w:pPr>
      <w:r w:rsidRPr="00F87E49">
        <w:rPr>
          <w:color w:val="000000" w:themeColor="text1"/>
        </w:rPr>
        <w:t>а) снабжены надписями и (или) символами в соответствии с конструкторской документацией;</w:t>
      </w:r>
    </w:p>
    <w:p w:rsidR="00070F08" w:rsidRPr="00F87E49" w:rsidRDefault="00070F08">
      <w:pPr>
        <w:pStyle w:val="ConsPlusNormal"/>
        <w:ind w:firstLine="540"/>
        <w:jc w:val="both"/>
        <w:rPr>
          <w:color w:val="000000" w:themeColor="text1"/>
        </w:rPr>
      </w:pPr>
      <w:r w:rsidRPr="00F87E49">
        <w:rPr>
          <w:color w:val="000000" w:themeColor="text1"/>
        </w:rPr>
        <w:t>б) спроектированы и размещены так, чтобы исключалось непроизвольное их включение, выключение или переключение;</w:t>
      </w:r>
    </w:p>
    <w:p w:rsidR="00070F08" w:rsidRPr="00F87E49" w:rsidRDefault="00070F08">
      <w:pPr>
        <w:pStyle w:val="ConsPlusNormal"/>
        <w:ind w:firstLine="540"/>
        <w:jc w:val="both"/>
        <w:rPr>
          <w:color w:val="000000" w:themeColor="text1"/>
        </w:rPr>
      </w:pPr>
      <w:r w:rsidRPr="00F87E49">
        <w:rPr>
          <w:color w:val="000000" w:themeColor="text1"/>
        </w:rPr>
        <w:t>в) размещены с учетом значимости выполняемых функций, последовательности и частоты использования.</w:t>
      </w:r>
    </w:p>
    <w:p w:rsidR="00070F08" w:rsidRPr="00F87E49" w:rsidRDefault="00070F08">
      <w:pPr>
        <w:pStyle w:val="ConsPlusNormal"/>
        <w:ind w:firstLine="540"/>
        <w:jc w:val="both"/>
        <w:rPr>
          <w:color w:val="000000" w:themeColor="text1"/>
        </w:rPr>
      </w:pPr>
      <w:bookmarkStart w:id="44" w:name="P264"/>
      <w:bookmarkEnd w:id="44"/>
      <w:r w:rsidRPr="00F87E49">
        <w:rPr>
          <w:color w:val="000000" w:themeColor="text1"/>
        </w:rPr>
        <w:t>29. Грузовые локомотивы и специальный самоходный железнодорожный подвижной состав должны быть оборудованы следующими устройствами:</w:t>
      </w:r>
    </w:p>
    <w:p w:rsidR="00070F08" w:rsidRPr="00F87E49" w:rsidRDefault="00070F08">
      <w:pPr>
        <w:pStyle w:val="ConsPlusNormal"/>
        <w:ind w:firstLine="540"/>
        <w:jc w:val="both"/>
        <w:rPr>
          <w:color w:val="000000" w:themeColor="text1"/>
        </w:rPr>
      </w:pPr>
      <w:r w:rsidRPr="00F87E49">
        <w:rPr>
          <w:color w:val="000000" w:themeColor="text1"/>
        </w:rPr>
        <w:t>а) поездная радиосвязь;</w:t>
      </w:r>
    </w:p>
    <w:p w:rsidR="00070F08" w:rsidRPr="00F87E49" w:rsidRDefault="00070F08">
      <w:pPr>
        <w:pStyle w:val="ConsPlusNormal"/>
        <w:ind w:firstLine="540"/>
        <w:jc w:val="both"/>
        <w:rPr>
          <w:color w:val="000000" w:themeColor="text1"/>
        </w:rPr>
      </w:pPr>
      <w:r w:rsidRPr="00F87E49">
        <w:rPr>
          <w:color w:val="000000" w:themeColor="text1"/>
        </w:rPr>
        <w:t>б) приборы контроля скорости движения;</w:t>
      </w:r>
    </w:p>
    <w:p w:rsidR="00070F08" w:rsidRPr="00F87E49" w:rsidRDefault="00070F08">
      <w:pPr>
        <w:pStyle w:val="ConsPlusNormal"/>
        <w:ind w:firstLine="540"/>
        <w:jc w:val="both"/>
        <w:rPr>
          <w:color w:val="000000" w:themeColor="text1"/>
        </w:rPr>
      </w:pPr>
      <w:r w:rsidRPr="00F87E49">
        <w:rPr>
          <w:color w:val="000000" w:themeColor="text1"/>
        </w:rPr>
        <w:t>в) регистраторы параметров движения;</w:t>
      </w:r>
    </w:p>
    <w:p w:rsidR="00070F08" w:rsidRPr="00F87E49" w:rsidRDefault="00070F08">
      <w:pPr>
        <w:pStyle w:val="ConsPlusNormal"/>
        <w:ind w:firstLine="540"/>
        <w:jc w:val="both"/>
        <w:rPr>
          <w:color w:val="000000" w:themeColor="text1"/>
        </w:rPr>
      </w:pPr>
      <w:r w:rsidRPr="00F87E49">
        <w:rPr>
          <w:color w:val="000000" w:themeColor="text1"/>
        </w:rPr>
        <w:t>г) автоматическая локомотивная сигнализация;</w:t>
      </w:r>
    </w:p>
    <w:p w:rsidR="00070F08" w:rsidRPr="00F87E49" w:rsidRDefault="00070F08">
      <w:pPr>
        <w:pStyle w:val="ConsPlusNormal"/>
        <w:ind w:firstLine="540"/>
        <w:jc w:val="both"/>
        <w:rPr>
          <w:color w:val="000000" w:themeColor="text1"/>
        </w:rPr>
      </w:pPr>
      <w:r w:rsidRPr="00F87E49">
        <w:rPr>
          <w:color w:val="000000" w:themeColor="text1"/>
        </w:rPr>
        <w:t>д) устройство контроля плотности пневматической тормозной магистрали.</w:t>
      </w:r>
    </w:p>
    <w:p w:rsidR="00070F08" w:rsidRPr="00F87E49" w:rsidRDefault="00070F08">
      <w:pPr>
        <w:pStyle w:val="ConsPlusNormal"/>
        <w:ind w:firstLine="540"/>
        <w:jc w:val="both"/>
        <w:rPr>
          <w:color w:val="000000" w:themeColor="text1"/>
        </w:rPr>
      </w:pPr>
      <w:bookmarkStart w:id="45" w:name="P270"/>
      <w:bookmarkEnd w:id="45"/>
      <w:r w:rsidRPr="00F87E49">
        <w:rPr>
          <w:color w:val="000000" w:themeColor="text1"/>
        </w:rPr>
        <w:t xml:space="preserve">30. Грузовые локомотивы, предназначенные для эксплуатации на участках с интенсивным движением и (или) для вождения соединенных поездов, в дополнение к устройствам, указанным в </w:t>
      </w:r>
      <w:hyperlink w:anchor="P264" w:history="1">
        <w:r w:rsidRPr="00F87E49">
          <w:rPr>
            <w:color w:val="000000" w:themeColor="text1"/>
          </w:rPr>
          <w:t>пункте 29</w:t>
        </w:r>
      </w:hyperlink>
      <w:r w:rsidRPr="00F87E49">
        <w:rPr>
          <w:color w:val="000000" w:themeColor="text1"/>
        </w:rPr>
        <w:t xml:space="preserve"> настоящей статьи, должны быть оборудованы следующими устройствами:</w:t>
      </w:r>
    </w:p>
    <w:p w:rsidR="00070F08" w:rsidRPr="00F87E49" w:rsidRDefault="00070F08">
      <w:pPr>
        <w:pStyle w:val="ConsPlusNormal"/>
        <w:ind w:firstLine="540"/>
        <w:jc w:val="both"/>
        <w:rPr>
          <w:color w:val="000000" w:themeColor="text1"/>
        </w:rPr>
      </w:pPr>
      <w:r w:rsidRPr="00F87E49">
        <w:rPr>
          <w:color w:val="000000" w:themeColor="text1"/>
        </w:rPr>
        <w:t>а) автоматизированная система управления, обеспечивающая контроль скорости движения и возможность получать (передавать) речевую информацию при подъездах к входным и выходным светофорам, железнодорожным переездам и станциям;</w:t>
      </w:r>
    </w:p>
    <w:p w:rsidR="00070F08" w:rsidRPr="00F87E49" w:rsidRDefault="00070F08">
      <w:pPr>
        <w:pStyle w:val="ConsPlusNormal"/>
        <w:ind w:firstLine="540"/>
        <w:jc w:val="both"/>
        <w:rPr>
          <w:color w:val="000000" w:themeColor="text1"/>
        </w:rPr>
      </w:pPr>
      <w:r w:rsidRPr="00F87E49">
        <w:rPr>
          <w:color w:val="000000" w:themeColor="text1"/>
        </w:rPr>
        <w:t>б) автоматическая пожарная сигнализация.</w:t>
      </w:r>
    </w:p>
    <w:p w:rsidR="00070F08" w:rsidRPr="00F87E49" w:rsidRDefault="00070F08">
      <w:pPr>
        <w:pStyle w:val="ConsPlusNormal"/>
        <w:ind w:firstLine="540"/>
        <w:jc w:val="both"/>
        <w:rPr>
          <w:color w:val="000000" w:themeColor="text1"/>
        </w:rPr>
      </w:pPr>
      <w:bookmarkStart w:id="46" w:name="P273"/>
      <w:bookmarkEnd w:id="46"/>
      <w:r w:rsidRPr="00F87E49">
        <w:rPr>
          <w:color w:val="000000" w:themeColor="text1"/>
        </w:rPr>
        <w:lastRenderedPageBreak/>
        <w:t xml:space="preserve">31. Грузовые локомотивы, обслуживаемые одним машинистом, в дополнение к устройствам, указанным в </w:t>
      </w:r>
      <w:hyperlink w:anchor="P264" w:history="1">
        <w:r w:rsidRPr="00F87E49">
          <w:rPr>
            <w:color w:val="000000" w:themeColor="text1"/>
          </w:rPr>
          <w:t>пунктах 29</w:t>
        </w:r>
      </w:hyperlink>
      <w:r w:rsidRPr="00F87E49">
        <w:rPr>
          <w:color w:val="000000" w:themeColor="text1"/>
        </w:rPr>
        <w:t xml:space="preserve"> и </w:t>
      </w:r>
      <w:hyperlink w:anchor="P270" w:history="1">
        <w:r w:rsidRPr="00F87E49">
          <w:rPr>
            <w:color w:val="000000" w:themeColor="text1"/>
          </w:rPr>
          <w:t>30</w:t>
        </w:r>
      </w:hyperlink>
      <w:r w:rsidRPr="00F87E49">
        <w:rPr>
          <w:color w:val="000000" w:themeColor="text1"/>
        </w:rPr>
        <w:t xml:space="preserve"> настоящей статьи, должны быть оборудованы следующими устройствами:</w:t>
      </w:r>
    </w:p>
    <w:p w:rsidR="00070F08" w:rsidRPr="00F87E49" w:rsidRDefault="00070F08">
      <w:pPr>
        <w:pStyle w:val="ConsPlusNormal"/>
        <w:ind w:firstLine="540"/>
        <w:jc w:val="both"/>
        <w:rPr>
          <w:color w:val="000000" w:themeColor="text1"/>
        </w:rPr>
      </w:pPr>
      <w:r w:rsidRPr="00F87E49">
        <w:rPr>
          <w:color w:val="000000" w:themeColor="text1"/>
        </w:rPr>
        <w:t>а) система автоматического управления торможением поезда или комплексное локомотивное устройство безопасности;</w:t>
      </w:r>
    </w:p>
    <w:p w:rsidR="00070F08" w:rsidRPr="00F87E49" w:rsidRDefault="00070F08">
      <w:pPr>
        <w:pStyle w:val="ConsPlusNormal"/>
        <w:ind w:firstLine="540"/>
        <w:jc w:val="both"/>
        <w:rPr>
          <w:color w:val="000000" w:themeColor="text1"/>
        </w:rPr>
      </w:pPr>
      <w:r w:rsidRPr="00F87E49">
        <w:rPr>
          <w:color w:val="000000" w:themeColor="text1"/>
        </w:rPr>
        <w:t>б) система контроля бодрствования машиниста;</w:t>
      </w:r>
    </w:p>
    <w:p w:rsidR="00070F08" w:rsidRPr="00F87E49" w:rsidRDefault="00070F08">
      <w:pPr>
        <w:pStyle w:val="ConsPlusNormal"/>
        <w:ind w:firstLine="540"/>
        <w:jc w:val="both"/>
        <w:rPr>
          <w:color w:val="000000" w:themeColor="text1"/>
        </w:rPr>
      </w:pPr>
      <w:r w:rsidRPr="00F87E49">
        <w:rPr>
          <w:color w:val="000000" w:themeColor="text1"/>
        </w:rPr>
        <w:t>в) зеркала заднего вида или другие аналогичные устройства;</w:t>
      </w:r>
    </w:p>
    <w:p w:rsidR="00070F08" w:rsidRPr="00F87E49" w:rsidRDefault="00070F08">
      <w:pPr>
        <w:pStyle w:val="ConsPlusNormal"/>
        <w:ind w:firstLine="540"/>
        <w:jc w:val="both"/>
        <w:rPr>
          <w:color w:val="000000" w:themeColor="text1"/>
        </w:rPr>
      </w:pPr>
      <w:r w:rsidRPr="00F87E49">
        <w:rPr>
          <w:color w:val="000000" w:themeColor="text1"/>
        </w:rPr>
        <w:t>г) блокировка тормоза;</w:t>
      </w:r>
    </w:p>
    <w:p w:rsidR="00070F08" w:rsidRPr="00F87E49" w:rsidRDefault="00070F08">
      <w:pPr>
        <w:pStyle w:val="ConsPlusNormal"/>
        <w:ind w:firstLine="540"/>
        <w:jc w:val="both"/>
        <w:rPr>
          <w:color w:val="000000" w:themeColor="text1"/>
        </w:rPr>
      </w:pPr>
      <w:r w:rsidRPr="00F87E49">
        <w:rPr>
          <w:color w:val="000000" w:themeColor="text1"/>
        </w:rPr>
        <w:t>д) система пожаротушения.</w:t>
      </w:r>
    </w:p>
    <w:p w:rsidR="00070F08" w:rsidRPr="00F87E49" w:rsidRDefault="00070F08">
      <w:pPr>
        <w:pStyle w:val="ConsPlusNormal"/>
        <w:ind w:firstLine="540"/>
        <w:jc w:val="both"/>
        <w:rPr>
          <w:color w:val="000000" w:themeColor="text1"/>
        </w:rPr>
      </w:pPr>
      <w:bookmarkStart w:id="47" w:name="P279"/>
      <w:bookmarkEnd w:id="47"/>
      <w:r w:rsidRPr="00F87E49">
        <w:rPr>
          <w:color w:val="000000" w:themeColor="text1"/>
        </w:rPr>
        <w:t>32. Маневровые локомотивы должны быть оборудованы следующими устройствами:</w:t>
      </w:r>
    </w:p>
    <w:p w:rsidR="00070F08" w:rsidRPr="00F87E49" w:rsidRDefault="00070F08">
      <w:pPr>
        <w:pStyle w:val="ConsPlusNormal"/>
        <w:ind w:firstLine="540"/>
        <w:jc w:val="both"/>
        <w:rPr>
          <w:color w:val="000000" w:themeColor="text1"/>
        </w:rPr>
      </w:pPr>
      <w:r w:rsidRPr="00F87E49">
        <w:rPr>
          <w:color w:val="000000" w:themeColor="text1"/>
        </w:rPr>
        <w:t>а) дистанционная отцепка от вагонов;</w:t>
      </w:r>
    </w:p>
    <w:p w:rsidR="00070F08" w:rsidRPr="00F87E49" w:rsidRDefault="00070F08">
      <w:pPr>
        <w:pStyle w:val="ConsPlusNormal"/>
        <w:ind w:firstLine="540"/>
        <w:jc w:val="both"/>
        <w:rPr>
          <w:color w:val="000000" w:themeColor="text1"/>
        </w:rPr>
      </w:pPr>
      <w:r w:rsidRPr="00F87E49">
        <w:rPr>
          <w:color w:val="000000" w:themeColor="text1"/>
        </w:rPr>
        <w:t>б) маневровая радиосвязь, совместимая с маневровой радиосвязью, используемой на участках обращения маневровых локомотивов.</w:t>
      </w:r>
    </w:p>
    <w:p w:rsidR="00070F08" w:rsidRPr="00F87E49" w:rsidRDefault="00070F08">
      <w:pPr>
        <w:pStyle w:val="ConsPlusNormal"/>
        <w:ind w:firstLine="540"/>
        <w:jc w:val="both"/>
        <w:rPr>
          <w:color w:val="000000" w:themeColor="text1"/>
        </w:rPr>
      </w:pPr>
      <w:bookmarkStart w:id="48" w:name="P282"/>
      <w:bookmarkEnd w:id="48"/>
      <w:r w:rsidRPr="00F87E49">
        <w:rPr>
          <w:color w:val="000000" w:themeColor="text1"/>
        </w:rPr>
        <w:t xml:space="preserve">33. Маневровые локомотивы, обслуживаемые одним машинистом, в дополнение к устройствам, указанным в </w:t>
      </w:r>
      <w:hyperlink w:anchor="P279" w:history="1">
        <w:r w:rsidRPr="00F87E49">
          <w:rPr>
            <w:color w:val="000000" w:themeColor="text1"/>
          </w:rPr>
          <w:t>пункте 32</w:t>
        </w:r>
      </w:hyperlink>
      <w:r w:rsidRPr="00F87E49">
        <w:rPr>
          <w:color w:val="000000" w:themeColor="text1"/>
        </w:rPr>
        <w:t xml:space="preserve"> настоящей статьи, должны быть оборудованы следующими устройствами:</w:t>
      </w:r>
    </w:p>
    <w:p w:rsidR="00070F08" w:rsidRPr="00F87E49" w:rsidRDefault="00070F08">
      <w:pPr>
        <w:pStyle w:val="ConsPlusNormal"/>
        <w:ind w:firstLine="540"/>
        <w:jc w:val="both"/>
        <w:rPr>
          <w:color w:val="000000" w:themeColor="text1"/>
        </w:rPr>
      </w:pPr>
      <w:r w:rsidRPr="00F87E49">
        <w:rPr>
          <w:color w:val="000000" w:themeColor="text1"/>
        </w:rPr>
        <w:t>а) второй пульт управления;</w:t>
      </w:r>
    </w:p>
    <w:p w:rsidR="00070F08" w:rsidRPr="00F87E49" w:rsidRDefault="00070F08">
      <w:pPr>
        <w:pStyle w:val="ConsPlusNormal"/>
        <w:ind w:firstLine="540"/>
        <w:jc w:val="both"/>
        <w:rPr>
          <w:color w:val="000000" w:themeColor="text1"/>
        </w:rPr>
      </w:pPr>
      <w:r w:rsidRPr="00F87E49">
        <w:rPr>
          <w:color w:val="000000" w:themeColor="text1"/>
        </w:rPr>
        <w:t>б) зеркала заднего вида или другие аналогичные устройства;</w:t>
      </w:r>
    </w:p>
    <w:p w:rsidR="00070F08" w:rsidRPr="00F87E49" w:rsidRDefault="00070F08">
      <w:pPr>
        <w:pStyle w:val="ConsPlusNormal"/>
        <w:ind w:firstLine="540"/>
        <w:jc w:val="both"/>
        <w:rPr>
          <w:color w:val="000000" w:themeColor="text1"/>
        </w:rPr>
      </w:pPr>
      <w:r w:rsidRPr="00F87E49">
        <w:rPr>
          <w:color w:val="000000" w:themeColor="text1"/>
        </w:rPr>
        <w:t>в) устройства, обеспечивающие автоматическую остановку в случае внезапной потери машинистом способности к ведению локомотива.</w:t>
      </w:r>
    </w:p>
    <w:p w:rsidR="00070F08" w:rsidRPr="00F87E49" w:rsidRDefault="00070F08">
      <w:pPr>
        <w:pStyle w:val="ConsPlusNormal"/>
        <w:ind w:firstLine="540"/>
        <w:jc w:val="both"/>
        <w:rPr>
          <w:color w:val="000000" w:themeColor="text1"/>
        </w:rPr>
      </w:pPr>
      <w:bookmarkStart w:id="49" w:name="P286"/>
      <w:bookmarkEnd w:id="49"/>
      <w:r w:rsidRPr="00F87E49">
        <w:rPr>
          <w:color w:val="000000" w:themeColor="text1"/>
        </w:rPr>
        <w:t>34. Пассажирские локомотивы должны быть оборудованы следующими устройствами:</w:t>
      </w:r>
    </w:p>
    <w:p w:rsidR="00070F08" w:rsidRPr="00F87E49" w:rsidRDefault="00070F08">
      <w:pPr>
        <w:pStyle w:val="ConsPlusNormal"/>
        <w:ind w:firstLine="540"/>
        <w:jc w:val="both"/>
        <w:rPr>
          <w:color w:val="000000" w:themeColor="text1"/>
        </w:rPr>
      </w:pPr>
      <w:r w:rsidRPr="00F87E49">
        <w:rPr>
          <w:color w:val="000000" w:themeColor="text1"/>
        </w:rPr>
        <w:t>а) поездная радиосвязь;</w:t>
      </w:r>
    </w:p>
    <w:p w:rsidR="00070F08" w:rsidRPr="00F87E49" w:rsidRDefault="00070F08">
      <w:pPr>
        <w:pStyle w:val="ConsPlusNormal"/>
        <w:ind w:firstLine="540"/>
        <w:jc w:val="both"/>
        <w:rPr>
          <w:color w:val="000000" w:themeColor="text1"/>
        </w:rPr>
      </w:pPr>
      <w:r w:rsidRPr="00F87E49">
        <w:rPr>
          <w:color w:val="000000" w:themeColor="text1"/>
        </w:rPr>
        <w:t>б) автоматизированная система управления, обеспечивающая контроль скорости движения и возможность получать (передавать) речевую информацию при подъездах к входным и выходным светофорам, железнодорожным переездам и станциям;</w:t>
      </w:r>
    </w:p>
    <w:p w:rsidR="00070F08" w:rsidRPr="00F87E49" w:rsidRDefault="00070F08">
      <w:pPr>
        <w:pStyle w:val="ConsPlusNormal"/>
        <w:ind w:firstLine="540"/>
        <w:jc w:val="both"/>
        <w:rPr>
          <w:color w:val="000000" w:themeColor="text1"/>
        </w:rPr>
      </w:pPr>
      <w:r w:rsidRPr="00F87E49">
        <w:rPr>
          <w:color w:val="000000" w:themeColor="text1"/>
        </w:rPr>
        <w:t>в) автоматическая пожарная сигнализация;</w:t>
      </w:r>
    </w:p>
    <w:p w:rsidR="00070F08" w:rsidRPr="00F87E49" w:rsidRDefault="00070F08">
      <w:pPr>
        <w:pStyle w:val="ConsPlusNormal"/>
        <w:ind w:firstLine="540"/>
        <w:jc w:val="both"/>
        <w:rPr>
          <w:color w:val="000000" w:themeColor="text1"/>
        </w:rPr>
      </w:pPr>
      <w:r w:rsidRPr="00F87E49">
        <w:rPr>
          <w:color w:val="000000" w:themeColor="text1"/>
        </w:rPr>
        <w:t>г) регистраторы параметров движения;</w:t>
      </w:r>
    </w:p>
    <w:p w:rsidR="00070F08" w:rsidRPr="00F87E49" w:rsidRDefault="00070F08">
      <w:pPr>
        <w:pStyle w:val="ConsPlusNormal"/>
        <w:ind w:firstLine="540"/>
        <w:jc w:val="both"/>
        <w:rPr>
          <w:color w:val="000000" w:themeColor="text1"/>
        </w:rPr>
      </w:pPr>
      <w:r w:rsidRPr="00F87E49">
        <w:rPr>
          <w:color w:val="000000" w:themeColor="text1"/>
        </w:rPr>
        <w:t>д) автоматическая локомотивная сигнализация;</w:t>
      </w:r>
    </w:p>
    <w:p w:rsidR="00070F08" w:rsidRPr="00F87E49" w:rsidRDefault="00070F08">
      <w:pPr>
        <w:pStyle w:val="ConsPlusNormal"/>
        <w:ind w:firstLine="540"/>
        <w:jc w:val="both"/>
        <w:rPr>
          <w:color w:val="000000" w:themeColor="text1"/>
        </w:rPr>
      </w:pPr>
      <w:r w:rsidRPr="00F87E49">
        <w:rPr>
          <w:color w:val="000000" w:themeColor="text1"/>
        </w:rPr>
        <w:t>е) электропневматический тормоз.</w:t>
      </w:r>
    </w:p>
    <w:p w:rsidR="00070F08" w:rsidRPr="00F87E49" w:rsidRDefault="00070F08">
      <w:pPr>
        <w:pStyle w:val="ConsPlusNormal"/>
        <w:ind w:firstLine="540"/>
        <w:jc w:val="both"/>
        <w:rPr>
          <w:color w:val="000000" w:themeColor="text1"/>
        </w:rPr>
      </w:pPr>
      <w:bookmarkStart w:id="50" w:name="P293"/>
      <w:bookmarkEnd w:id="50"/>
      <w:r w:rsidRPr="00F87E49">
        <w:rPr>
          <w:color w:val="000000" w:themeColor="text1"/>
        </w:rPr>
        <w:t xml:space="preserve">35. Пассажирские локомотивы, обслуживаемые одним машинистом, в дополнение к устройствам, указанным в </w:t>
      </w:r>
      <w:hyperlink w:anchor="P286" w:history="1">
        <w:r w:rsidRPr="00F87E49">
          <w:rPr>
            <w:color w:val="000000" w:themeColor="text1"/>
          </w:rPr>
          <w:t>пункте 34</w:t>
        </w:r>
      </w:hyperlink>
      <w:r w:rsidRPr="00F87E49">
        <w:rPr>
          <w:color w:val="000000" w:themeColor="text1"/>
        </w:rPr>
        <w:t xml:space="preserve"> настоящей статьи, должны быть оборудованы следующими устройствами:</w:t>
      </w:r>
    </w:p>
    <w:p w:rsidR="00070F08" w:rsidRPr="00F87E49" w:rsidRDefault="00070F08">
      <w:pPr>
        <w:pStyle w:val="ConsPlusNormal"/>
        <w:ind w:firstLine="540"/>
        <w:jc w:val="both"/>
        <w:rPr>
          <w:color w:val="000000" w:themeColor="text1"/>
        </w:rPr>
      </w:pPr>
      <w:r w:rsidRPr="00F87E49">
        <w:rPr>
          <w:color w:val="000000" w:themeColor="text1"/>
        </w:rPr>
        <w:t>а) система автоматического управления торможением поезда или комплексное локомотивное устройство безопасности;</w:t>
      </w:r>
    </w:p>
    <w:p w:rsidR="00070F08" w:rsidRPr="00F87E49" w:rsidRDefault="00070F08">
      <w:pPr>
        <w:pStyle w:val="ConsPlusNormal"/>
        <w:ind w:firstLine="540"/>
        <w:jc w:val="both"/>
        <w:rPr>
          <w:color w:val="000000" w:themeColor="text1"/>
        </w:rPr>
      </w:pPr>
      <w:r w:rsidRPr="00F87E49">
        <w:rPr>
          <w:color w:val="000000" w:themeColor="text1"/>
        </w:rPr>
        <w:t>б) система контроля бодрствования машиниста;</w:t>
      </w:r>
    </w:p>
    <w:p w:rsidR="00070F08" w:rsidRPr="00F87E49" w:rsidRDefault="00070F08">
      <w:pPr>
        <w:pStyle w:val="ConsPlusNormal"/>
        <w:ind w:firstLine="540"/>
        <w:jc w:val="both"/>
        <w:rPr>
          <w:color w:val="000000" w:themeColor="text1"/>
        </w:rPr>
      </w:pPr>
      <w:r w:rsidRPr="00F87E49">
        <w:rPr>
          <w:color w:val="000000" w:themeColor="text1"/>
        </w:rPr>
        <w:t>в) зеркала заднего вида или другие аналогичные устройства;</w:t>
      </w:r>
    </w:p>
    <w:p w:rsidR="00070F08" w:rsidRPr="00F87E49" w:rsidRDefault="00070F08">
      <w:pPr>
        <w:pStyle w:val="ConsPlusNormal"/>
        <w:ind w:firstLine="540"/>
        <w:jc w:val="both"/>
        <w:rPr>
          <w:color w:val="000000" w:themeColor="text1"/>
        </w:rPr>
      </w:pPr>
      <w:r w:rsidRPr="00F87E49">
        <w:rPr>
          <w:color w:val="000000" w:themeColor="text1"/>
        </w:rPr>
        <w:t>г) блокировка тормоза;</w:t>
      </w:r>
    </w:p>
    <w:p w:rsidR="00070F08" w:rsidRPr="00F87E49" w:rsidRDefault="00070F08">
      <w:pPr>
        <w:pStyle w:val="ConsPlusNormal"/>
        <w:ind w:firstLine="540"/>
        <w:jc w:val="both"/>
        <w:rPr>
          <w:color w:val="000000" w:themeColor="text1"/>
        </w:rPr>
      </w:pPr>
      <w:r w:rsidRPr="00F87E49">
        <w:rPr>
          <w:color w:val="000000" w:themeColor="text1"/>
        </w:rPr>
        <w:t>д) система пожаротушения.</w:t>
      </w:r>
    </w:p>
    <w:p w:rsidR="00070F08" w:rsidRPr="00F87E49" w:rsidRDefault="00070F08">
      <w:pPr>
        <w:pStyle w:val="ConsPlusNormal"/>
        <w:ind w:firstLine="540"/>
        <w:jc w:val="both"/>
        <w:rPr>
          <w:color w:val="000000" w:themeColor="text1"/>
        </w:rPr>
      </w:pPr>
      <w:bookmarkStart w:id="51" w:name="P299"/>
      <w:bookmarkEnd w:id="51"/>
      <w:r w:rsidRPr="00F87E49">
        <w:rPr>
          <w:color w:val="000000" w:themeColor="text1"/>
        </w:rPr>
        <w:t>36. Моторвагонный подвижной состав должен быть оборудован следующими устройствами:</w:t>
      </w:r>
    </w:p>
    <w:p w:rsidR="00070F08" w:rsidRPr="00F87E49" w:rsidRDefault="00070F08">
      <w:pPr>
        <w:pStyle w:val="ConsPlusNormal"/>
        <w:ind w:firstLine="540"/>
        <w:jc w:val="both"/>
        <w:rPr>
          <w:color w:val="000000" w:themeColor="text1"/>
        </w:rPr>
      </w:pPr>
      <w:r w:rsidRPr="00F87E49">
        <w:rPr>
          <w:color w:val="000000" w:themeColor="text1"/>
        </w:rPr>
        <w:t>а) поездная радиосвязь;</w:t>
      </w:r>
    </w:p>
    <w:p w:rsidR="00070F08" w:rsidRPr="00F87E49" w:rsidRDefault="00070F08">
      <w:pPr>
        <w:pStyle w:val="ConsPlusNormal"/>
        <w:ind w:firstLine="540"/>
        <w:jc w:val="both"/>
        <w:rPr>
          <w:color w:val="000000" w:themeColor="text1"/>
        </w:rPr>
      </w:pPr>
      <w:r w:rsidRPr="00F87E49">
        <w:rPr>
          <w:color w:val="000000" w:themeColor="text1"/>
        </w:rPr>
        <w:t>б) автоматизированная система управления, обеспечивающая контроль скорости движения и возможность получать (передавать) речевую информацию при подъездах к входным и выходным светофорам, железнодорожным переездам и станциям;</w:t>
      </w:r>
    </w:p>
    <w:p w:rsidR="00070F08" w:rsidRPr="00F87E49" w:rsidRDefault="00070F08">
      <w:pPr>
        <w:pStyle w:val="ConsPlusNormal"/>
        <w:ind w:firstLine="540"/>
        <w:jc w:val="both"/>
        <w:rPr>
          <w:color w:val="000000" w:themeColor="text1"/>
        </w:rPr>
      </w:pPr>
      <w:r w:rsidRPr="00F87E49">
        <w:rPr>
          <w:color w:val="000000" w:themeColor="text1"/>
        </w:rPr>
        <w:t>в) регистраторы параметров движения;</w:t>
      </w:r>
    </w:p>
    <w:p w:rsidR="00070F08" w:rsidRPr="00F87E49" w:rsidRDefault="00070F08">
      <w:pPr>
        <w:pStyle w:val="ConsPlusNormal"/>
        <w:ind w:firstLine="540"/>
        <w:jc w:val="both"/>
        <w:rPr>
          <w:color w:val="000000" w:themeColor="text1"/>
        </w:rPr>
      </w:pPr>
      <w:r w:rsidRPr="00F87E49">
        <w:rPr>
          <w:color w:val="000000" w:themeColor="text1"/>
        </w:rPr>
        <w:t>г) автоматическая локомотивная сигнализация;</w:t>
      </w:r>
    </w:p>
    <w:p w:rsidR="00070F08" w:rsidRPr="00F87E49" w:rsidRDefault="00070F08">
      <w:pPr>
        <w:pStyle w:val="ConsPlusNormal"/>
        <w:ind w:firstLine="540"/>
        <w:jc w:val="both"/>
        <w:rPr>
          <w:color w:val="000000" w:themeColor="text1"/>
        </w:rPr>
      </w:pPr>
      <w:r w:rsidRPr="00F87E49">
        <w:rPr>
          <w:color w:val="000000" w:themeColor="text1"/>
        </w:rPr>
        <w:t>д) электропневматический тормоз;</w:t>
      </w:r>
    </w:p>
    <w:p w:rsidR="00070F08" w:rsidRPr="00F87E49" w:rsidRDefault="00070F08">
      <w:pPr>
        <w:pStyle w:val="ConsPlusNormal"/>
        <w:ind w:firstLine="540"/>
        <w:jc w:val="both"/>
        <w:rPr>
          <w:color w:val="000000" w:themeColor="text1"/>
        </w:rPr>
      </w:pPr>
      <w:r w:rsidRPr="00F87E49">
        <w:rPr>
          <w:color w:val="000000" w:themeColor="text1"/>
        </w:rPr>
        <w:t>е) связь "пассажир-машинист";</w:t>
      </w:r>
    </w:p>
    <w:p w:rsidR="00070F08" w:rsidRPr="00F87E49" w:rsidRDefault="00070F08">
      <w:pPr>
        <w:pStyle w:val="ConsPlusNormal"/>
        <w:ind w:firstLine="540"/>
        <w:jc w:val="both"/>
        <w:rPr>
          <w:color w:val="000000" w:themeColor="text1"/>
        </w:rPr>
      </w:pPr>
      <w:r w:rsidRPr="00F87E49">
        <w:rPr>
          <w:color w:val="000000" w:themeColor="text1"/>
        </w:rPr>
        <w:t>ж) сигнализация контроля закрытия дверей;</w:t>
      </w:r>
    </w:p>
    <w:p w:rsidR="00070F08" w:rsidRPr="00F87E49" w:rsidRDefault="00070F08">
      <w:pPr>
        <w:pStyle w:val="ConsPlusNormal"/>
        <w:ind w:firstLine="540"/>
        <w:jc w:val="both"/>
        <w:rPr>
          <w:color w:val="000000" w:themeColor="text1"/>
        </w:rPr>
      </w:pPr>
      <w:r w:rsidRPr="00F87E49">
        <w:rPr>
          <w:color w:val="000000" w:themeColor="text1"/>
        </w:rPr>
        <w:t>з) автоматическая пожарная сигнализация.</w:t>
      </w:r>
    </w:p>
    <w:p w:rsidR="00070F08" w:rsidRPr="00F87E49" w:rsidRDefault="00070F08">
      <w:pPr>
        <w:pStyle w:val="ConsPlusNormal"/>
        <w:ind w:firstLine="540"/>
        <w:jc w:val="both"/>
        <w:rPr>
          <w:color w:val="000000" w:themeColor="text1"/>
        </w:rPr>
      </w:pPr>
      <w:bookmarkStart w:id="52" w:name="P308"/>
      <w:bookmarkEnd w:id="52"/>
      <w:r w:rsidRPr="00F87E49">
        <w:rPr>
          <w:color w:val="000000" w:themeColor="text1"/>
        </w:rPr>
        <w:lastRenderedPageBreak/>
        <w:t>37. Локомотивы, используемые для перевозки пассажиров, специальных и опасных грузов, и головные вагоны моторвагонного подвижного состава, должны быть оснащены аппаратурой спутниковой навигации, способствующей обеспечению безопасности движения.</w:t>
      </w:r>
    </w:p>
    <w:p w:rsidR="00070F08" w:rsidRPr="00F87E49" w:rsidRDefault="00070F08">
      <w:pPr>
        <w:pStyle w:val="ConsPlusNormal"/>
        <w:ind w:firstLine="540"/>
        <w:jc w:val="both"/>
        <w:rPr>
          <w:color w:val="000000" w:themeColor="text1"/>
        </w:rPr>
      </w:pPr>
      <w:r w:rsidRPr="00F87E49">
        <w:rPr>
          <w:color w:val="000000" w:themeColor="text1"/>
        </w:rPr>
        <w:t>Другие типы железнодорожного подвижного состава, подлежащие оснащению аппаратурой спутниковой навигации, определяются органами исполнительной власти, осуществляющих функции по выработке государственной политики и нормативно-правовому регулированию в сфере железнодорожного транспорта в соответствии с полномочиями, установленными Правительствами государств - членов ТС.</w:t>
      </w:r>
    </w:p>
    <w:p w:rsidR="00070F08" w:rsidRPr="00F87E49" w:rsidRDefault="00070F08">
      <w:pPr>
        <w:pStyle w:val="ConsPlusNormal"/>
        <w:ind w:firstLine="540"/>
        <w:jc w:val="both"/>
        <w:rPr>
          <w:color w:val="000000" w:themeColor="text1"/>
        </w:rPr>
      </w:pPr>
      <w:bookmarkStart w:id="53" w:name="P310"/>
      <w:bookmarkEnd w:id="53"/>
      <w:r w:rsidRPr="00F87E49">
        <w:rPr>
          <w:color w:val="000000" w:themeColor="text1"/>
        </w:rPr>
        <w:t>38. Автоматическая локомотивная сигнализация на локомотивах, моторвагонном подвижном составе и специальном самоходном железнодорожном подвижном составе должна дополняться устройствами безопасности, обеспечивающими контроль установленных скоростей движения, периодическую проверку бдительности машиниста, препятствующими самопроизвольному уходу поезда с места его стоянки. В случаях потери машинистом способности управления локомотивом, моторвагонным подвижным составом и специальным самоходным железнодорожным подвижным составом, а водителем дрезины - дрезиной, указанные устройства должны обеспечивать автоматическую остановку поезда.</w:t>
      </w:r>
    </w:p>
    <w:p w:rsidR="00070F08" w:rsidRPr="00F87E49" w:rsidRDefault="00070F08">
      <w:pPr>
        <w:pStyle w:val="ConsPlusNormal"/>
        <w:ind w:firstLine="540"/>
        <w:jc w:val="both"/>
        <w:rPr>
          <w:color w:val="000000" w:themeColor="text1"/>
        </w:rPr>
      </w:pPr>
      <w:bookmarkStart w:id="54" w:name="P311"/>
      <w:bookmarkEnd w:id="54"/>
      <w:r w:rsidRPr="00F87E49">
        <w:rPr>
          <w:color w:val="000000" w:themeColor="text1"/>
        </w:rPr>
        <w:t>39. Конструкция кабины машиниста локомотива, моторвагонного подвижного состава и специального самоходного железнодорожного подвижного состава должна обеспечивать:</w:t>
      </w:r>
    </w:p>
    <w:p w:rsidR="00070F08" w:rsidRPr="00F87E49" w:rsidRDefault="00070F08">
      <w:pPr>
        <w:pStyle w:val="ConsPlusNormal"/>
        <w:ind w:firstLine="540"/>
        <w:jc w:val="both"/>
        <w:rPr>
          <w:color w:val="000000" w:themeColor="text1"/>
        </w:rPr>
      </w:pPr>
      <w:r w:rsidRPr="00F87E49">
        <w:rPr>
          <w:color w:val="000000" w:themeColor="text1"/>
        </w:rPr>
        <w:t>а) беспрепятственный обзор локомотивной бригаде, находящейся в положении "сидя" и "стоя", пути следования, напольных сигналов, соседних путей, составов и контактной сети;</w:t>
      </w:r>
    </w:p>
    <w:p w:rsidR="00070F08" w:rsidRPr="00F87E49" w:rsidRDefault="00070F08">
      <w:pPr>
        <w:pStyle w:val="ConsPlusNormal"/>
        <w:ind w:firstLine="540"/>
        <w:jc w:val="both"/>
        <w:rPr>
          <w:color w:val="000000" w:themeColor="text1"/>
        </w:rPr>
      </w:pPr>
      <w:r w:rsidRPr="00F87E49">
        <w:rPr>
          <w:color w:val="000000" w:themeColor="text1"/>
        </w:rPr>
        <w:t>б) видимость в положении "стоя" одного из работников локомотивной бригады при подъезде к составу вагонов и рабочей зоны персонала, участвующего в маневрах;</w:t>
      </w:r>
    </w:p>
    <w:p w:rsidR="00070F08" w:rsidRPr="00F87E49" w:rsidRDefault="00070F08">
      <w:pPr>
        <w:pStyle w:val="ConsPlusNormal"/>
        <w:ind w:firstLine="540"/>
        <w:jc w:val="both"/>
        <w:rPr>
          <w:color w:val="000000" w:themeColor="text1"/>
        </w:rPr>
      </w:pPr>
      <w:r w:rsidRPr="00F87E49">
        <w:rPr>
          <w:color w:val="000000" w:themeColor="text1"/>
        </w:rPr>
        <w:t>в) беспрепятственный обзор из кабины машиниста в любое время года и суток, при любых погодных условиях, на всех скоростях движения.</w:t>
      </w:r>
    </w:p>
    <w:p w:rsidR="00070F08" w:rsidRPr="00F87E49" w:rsidRDefault="00070F08">
      <w:pPr>
        <w:pStyle w:val="ConsPlusNormal"/>
        <w:ind w:firstLine="540"/>
        <w:jc w:val="both"/>
        <w:rPr>
          <w:color w:val="000000" w:themeColor="text1"/>
        </w:rPr>
      </w:pPr>
      <w:bookmarkStart w:id="55" w:name="P315"/>
      <w:bookmarkEnd w:id="55"/>
      <w:r w:rsidRPr="00F87E49">
        <w:rPr>
          <w:color w:val="000000" w:themeColor="text1"/>
        </w:rPr>
        <w:t>40. Ветровые стекла кабины машиниста локомотива, моторвагонного подвижного состава и специального самоходного железнодорожного подвижного состава должны быть надежно закреплены в окнах и иметь уплотнения.</w:t>
      </w:r>
    </w:p>
    <w:p w:rsidR="00070F08" w:rsidRPr="00F87E49" w:rsidRDefault="00070F08">
      <w:pPr>
        <w:pStyle w:val="ConsPlusNormal"/>
        <w:ind w:firstLine="540"/>
        <w:jc w:val="both"/>
        <w:rPr>
          <w:color w:val="000000" w:themeColor="text1"/>
        </w:rPr>
      </w:pPr>
      <w:bookmarkStart w:id="56" w:name="P316"/>
      <w:bookmarkEnd w:id="56"/>
      <w:r w:rsidRPr="00F87E49">
        <w:rPr>
          <w:color w:val="000000" w:themeColor="text1"/>
        </w:rPr>
        <w:t>41. Планировка кабины машиниста локомотива, моторвагонного подвижного состава и специального самоходного железнодорожного подвижного состава, компоновка рабочего места локомотивной бригады, приборов и устройств управления, систем отображения информации, конструкция кресла машиниста должны отвечать требованиям эргономики и системотехники.</w:t>
      </w:r>
    </w:p>
    <w:p w:rsidR="00070F08" w:rsidRPr="00F87E49" w:rsidRDefault="00070F08">
      <w:pPr>
        <w:pStyle w:val="ConsPlusNormal"/>
        <w:ind w:firstLine="540"/>
        <w:jc w:val="both"/>
        <w:rPr>
          <w:color w:val="000000" w:themeColor="text1"/>
        </w:rPr>
      </w:pPr>
      <w:r w:rsidRPr="00F87E49">
        <w:rPr>
          <w:color w:val="000000" w:themeColor="text1"/>
        </w:rPr>
        <w:t>При проектировании пульта управления и рабочего места машиниста и его помощника должны учитываться требования эргономики, обеспечивающие удобство управления из положения "сидя" и "стоя".</w:t>
      </w:r>
    </w:p>
    <w:p w:rsidR="00070F08" w:rsidRPr="00F87E49" w:rsidRDefault="00070F08">
      <w:pPr>
        <w:pStyle w:val="ConsPlusNormal"/>
        <w:ind w:firstLine="540"/>
        <w:jc w:val="both"/>
        <w:rPr>
          <w:color w:val="000000" w:themeColor="text1"/>
        </w:rPr>
      </w:pPr>
      <w:r w:rsidRPr="00F87E49">
        <w:rPr>
          <w:color w:val="000000" w:themeColor="text1"/>
        </w:rPr>
        <w:t>Конструкция и расположение приборов и устройств управления, измерительных приборов, световых индикаторов на пульте управления должны обеспечивать видимость показаний указанных приборов и индикаторов в дневное и ночное время при отсутствии бликов от прямого или отраженного света.</w:t>
      </w:r>
    </w:p>
    <w:p w:rsidR="00070F08" w:rsidRPr="00F87E49" w:rsidRDefault="00070F08">
      <w:pPr>
        <w:pStyle w:val="ConsPlusNormal"/>
        <w:ind w:firstLine="540"/>
        <w:jc w:val="both"/>
        <w:rPr>
          <w:color w:val="000000" w:themeColor="text1"/>
        </w:rPr>
      </w:pPr>
      <w:r w:rsidRPr="00F87E49">
        <w:rPr>
          <w:color w:val="000000" w:themeColor="text1"/>
        </w:rPr>
        <w:t>Параметры освещенности в кабине машиниста, яркость шкал измерительных приборов должны быть в пределах допустимых значений.</w:t>
      </w:r>
    </w:p>
    <w:p w:rsidR="00070F08" w:rsidRPr="00F87E49" w:rsidRDefault="00070F08">
      <w:pPr>
        <w:pStyle w:val="ConsPlusNormal"/>
        <w:ind w:firstLine="540"/>
        <w:jc w:val="both"/>
        <w:rPr>
          <w:color w:val="000000" w:themeColor="text1"/>
        </w:rPr>
      </w:pPr>
      <w:bookmarkStart w:id="57" w:name="P320"/>
      <w:bookmarkEnd w:id="57"/>
      <w:r w:rsidRPr="00F87E49">
        <w:rPr>
          <w:color w:val="000000" w:themeColor="text1"/>
        </w:rPr>
        <w:t>42. Локомотивы, моторвагонный подвижной состав, пассажирские вагоны, изотермические вагоны со служебными и вспомогательными помещениями и специальный железнодорожный подвижной состав должны быть оборудованы системами общего, местного и аварийного освещения.</w:t>
      </w:r>
    </w:p>
    <w:p w:rsidR="00070F08" w:rsidRPr="00F87E49" w:rsidRDefault="00070F08">
      <w:pPr>
        <w:pStyle w:val="ConsPlusNormal"/>
        <w:ind w:firstLine="540"/>
        <w:jc w:val="both"/>
        <w:rPr>
          <w:color w:val="000000" w:themeColor="text1"/>
        </w:rPr>
      </w:pPr>
      <w:r w:rsidRPr="00F87E49">
        <w:rPr>
          <w:color w:val="000000" w:themeColor="text1"/>
        </w:rPr>
        <w:t xml:space="preserve">Система аварийного освещения должна автоматически переключаться на автономный источник питания (аккумуляторную батарею) при отсутствии напряжения в </w:t>
      </w:r>
      <w:r w:rsidRPr="00F87E49">
        <w:rPr>
          <w:color w:val="000000" w:themeColor="text1"/>
        </w:rPr>
        <w:lastRenderedPageBreak/>
        <w:t>основном источнике питания. При этом должна быть предусмотрена возможность ручного включения аварийного освещения.</w:t>
      </w:r>
    </w:p>
    <w:p w:rsidR="00070F08" w:rsidRPr="00F87E49" w:rsidRDefault="00070F08">
      <w:pPr>
        <w:pStyle w:val="ConsPlusNormal"/>
        <w:ind w:firstLine="540"/>
        <w:jc w:val="both"/>
        <w:rPr>
          <w:color w:val="000000" w:themeColor="text1"/>
        </w:rPr>
      </w:pPr>
      <w:bookmarkStart w:id="58" w:name="P322"/>
      <w:bookmarkEnd w:id="58"/>
      <w:r w:rsidRPr="00F87E49">
        <w:rPr>
          <w:color w:val="000000" w:themeColor="text1"/>
        </w:rPr>
        <w:t>43. Аварийное покидание кабины машиниста локомотива, моторвагонного подвижного состава и специального самоходного железнодорожного подвижного состава должно быть предусмотрено через боковые окна с использованием вспомогательных приспособлений.</w:t>
      </w:r>
    </w:p>
    <w:p w:rsidR="00070F08" w:rsidRPr="00F87E49" w:rsidRDefault="00070F08">
      <w:pPr>
        <w:pStyle w:val="ConsPlusNormal"/>
        <w:ind w:firstLine="540"/>
        <w:jc w:val="both"/>
        <w:rPr>
          <w:color w:val="000000" w:themeColor="text1"/>
        </w:rPr>
      </w:pPr>
      <w:r w:rsidRPr="00F87E49">
        <w:rPr>
          <w:color w:val="000000" w:themeColor="text1"/>
        </w:rPr>
        <w:t>Моторвагонный подвижной состав, пассажирские вагоны, изотермические вагоны со служебными и вспомогательными помещениями и специальный железнодорожный подвижной состав должны быть оборудованы аварийными выходами с каждой стороны вагона и иметь при необходимости средства аварийной эвакуации обслуживающего персонала и (или) пассажиров.</w:t>
      </w:r>
    </w:p>
    <w:p w:rsidR="00070F08" w:rsidRPr="00F87E49" w:rsidRDefault="00070F08">
      <w:pPr>
        <w:pStyle w:val="ConsPlusNormal"/>
        <w:ind w:firstLine="540"/>
        <w:jc w:val="both"/>
        <w:rPr>
          <w:color w:val="000000" w:themeColor="text1"/>
        </w:rPr>
      </w:pPr>
      <w:r w:rsidRPr="00F87E49">
        <w:rPr>
          <w:color w:val="000000" w:themeColor="text1"/>
        </w:rPr>
        <w:t>Для открытия аварийного выхода должно быть достаточно усилия одного человека.</w:t>
      </w:r>
    </w:p>
    <w:p w:rsidR="00070F08" w:rsidRPr="00F87E49" w:rsidRDefault="00070F08">
      <w:pPr>
        <w:pStyle w:val="ConsPlusNormal"/>
        <w:ind w:firstLine="540"/>
        <w:jc w:val="both"/>
        <w:rPr>
          <w:color w:val="000000" w:themeColor="text1"/>
        </w:rPr>
      </w:pPr>
      <w:bookmarkStart w:id="59" w:name="P325"/>
      <w:bookmarkEnd w:id="59"/>
      <w:r w:rsidRPr="00F87E49">
        <w:rPr>
          <w:color w:val="000000" w:themeColor="text1"/>
        </w:rPr>
        <w:t>44. Остекление внутренних помещений железнодорожного подвижного состава, предназначенных для обслуживающего персонала и (или) пассажиров, должно обеспечивать безопасность обслуживающего персонала и (или) пассажиров в случае ударных воздействий на железнодорожный подвижной состав во время его стоянки или в пути следования.</w:t>
      </w:r>
    </w:p>
    <w:p w:rsidR="00070F08" w:rsidRPr="00F87E49" w:rsidRDefault="00070F08">
      <w:pPr>
        <w:pStyle w:val="ConsPlusNormal"/>
        <w:ind w:firstLine="540"/>
        <w:jc w:val="both"/>
        <w:rPr>
          <w:color w:val="000000" w:themeColor="text1"/>
        </w:rPr>
      </w:pPr>
      <w:bookmarkStart w:id="60" w:name="P326"/>
      <w:bookmarkEnd w:id="60"/>
      <w:r w:rsidRPr="00F87E49">
        <w:rPr>
          <w:color w:val="000000" w:themeColor="text1"/>
        </w:rPr>
        <w:t>45. Внутренние части железнодорожного подвижного состава, требующие осмотра, настройки и технического обслуживания, и при необходимости наружное рабочее оборудование должны иметь дополнительное освещение.</w:t>
      </w:r>
    </w:p>
    <w:p w:rsidR="00070F08" w:rsidRPr="00F87E49" w:rsidRDefault="00070F08">
      <w:pPr>
        <w:pStyle w:val="ConsPlusNormal"/>
        <w:ind w:firstLine="540"/>
        <w:jc w:val="both"/>
        <w:rPr>
          <w:color w:val="000000" w:themeColor="text1"/>
        </w:rPr>
      </w:pPr>
      <w:bookmarkStart w:id="61" w:name="P327"/>
      <w:bookmarkEnd w:id="61"/>
      <w:r w:rsidRPr="00F87E49">
        <w:rPr>
          <w:color w:val="000000" w:themeColor="text1"/>
        </w:rPr>
        <w:t>46. Железнодорожный подвижной состав должен быть оборудован автоматическими тормозами, обеспечивающими при торможении состава замедление или остановку в пределах расчетного тормозного пути.</w:t>
      </w:r>
    </w:p>
    <w:p w:rsidR="00070F08" w:rsidRPr="00F87E49" w:rsidRDefault="00070F08">
      <w:pPr>
        <w:pStyle w:val="ConsPlusNormal"/>
        <w:ind w:firstLine="540"/>
        <w:jc w:val="both"/>
        <w:rPr>
          <w:color w:val="000000" w:themeColor="text1"/>
        </w:rPr>
      </w:pPr>
      <w:r w:rsidRPr="00F87E49">
        <w:rPr>
          <w:color w:val="000000" w:themeColor="text1"/>
        </w:rPr>
        <w:t>Автоматические тормоза железнодорожного подвижного состава должны обладать необходимой функциональностью и надежностью в различных условиях эксплуатации, обеспечивать плавность торможения, а также остановку поезда при нарушении целостности тормозной магистрали или при несанкционированном расцеплении единиц железнодорожного подвижного состава.</w:t>
      </w:r>
    </w:p>
    <w:p w:rsidR="00070F08" w:rsidRPr="00F87E49" w:rsidRDefault="00070F08">
      <w:pPr>
        <w:pStyle w:val="ConsPlusNormal"/>
        <w:ind w:firstLine="540"/>
        <w:jc w:val="both"/>
        <w:rPr>
          <w:color w:val="000000" w:themeColor="text1"/>
        </w:rPr>
      </w:pPr>
      <w:bookmarkStart w:id="62" w:name="P329"/>
      <w:bookmarkEnd w:id="62"/>
      <w:r w:rsidRPr="00F87E49">
        <w:rPr>
          <w:color w:val="000000" w:themeColor="text1"/>
        </w:rPr>
        <w:t>47.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 длины состава и профиля железнодорожного пути.</w:t>
      </w:r>
    </w:p>
    <w:p w:rsidR="00070F08" w:rsidRPr="00F87E49" w:rsidRDefault="00070F08">
      <w:pPr>
        <w:pStyle w:val="ConsPlusNormal"/>
        <w:ind w:firstLine="540"/>
        <w:jc w:val="both"/>
        <w:rPr>
          <w:color w:val="000000" w:themeColor="text1"/>
        </w:rPr>
      </w:pPr>
      <w:bookmarkStart w:id="63" w:name="P330"/>
      <w:bookmarkEnd w:id="63"/>
      <w:r w:rsidRPr="00F87E49">
        <w:rPr>
          <w:color w:val="000000" w:themeColor="text1"/>
        </w:rPr>
        <w:t>48. Стоп-краны в пассажирских вагонах и моторвагонном подвижном составе должны быть установлены в тамбурах, внутри пассажирских вагонов и опломбированы.</w:t>
      </w:r>
    </w:p>
    <w:p w:rsidR="00070F08" w:rsidRPr="00F87E49" w:rsidRDefault="00070F08">
      <w:pPr>
        <w:pStyle w:val="ConsPlusNormal"/>
        <w:ind w:firstLine="540"/>
        <w:jc w:val="both"/>
        <w:rPr>
          <w:color w:val="000000" w:themeColor="text1"/>
        </w:rPr>
      </w:pPr>
      <w:r w:rsidRPr="00F87E49">
        <w:rPr>
          <w:color w:val="000000" w:themeColor="text1"/>
        </w:rPr>
        <w:t>Стоп-краны в изотермических вагонах со служебными и вспомогательными помещениями должны быть установлены в служебных помещениях и опломбированы.</w:t>
      </w:r>
    </w:p>
    <w:p w:rsidR="00070F08" w:rsidRPr="00F87E49" w:rsidRDefault="00070F08">
      <w:pPr>
        <w:pStyle w:val="ConsPlusNormal"/>
        <w:ind w:firstLine="540"/>
        <w:jc w:val="both"/>
        <w:rPr>
          <w:color w:val="000000" w:themeColor="text1"/>
        </w:rPr>
      </w:pPr>
      <w:r w:rsidRPr="00F87E49">
        <w:rPr>
          <w:color w:val="000000" w:themeColor="text1"/>
        </w:rPr>
        <w:t>Стоп-краны в специальном самоходном железнодорожном подвижном составе устанавливаются при необходимости.</w:t>
      </w:r>
    </w:p>
    <w:p w:rsidR="00070F08" w:rsidRPr="00F87E49" w:rsidRDefault="00070F08">
      <w:pPr>
        <w:pStyle w:val="ConsPlusNormal"/>
        <w:ind w:firstLine="540"/>
        <w:jc w:val="both"/>
        <w:rPr>
          <w:color w:val="000000" w:themeColor="text1"/>
        </w:rPr>
      </w:pPr>
      <w:bookmarkStart w:id="64" w:name="P333"/>
      <w:bookmarkEnd w:id="64"/>
      <w:r w:rsidRPr="00F87E49">
        <w:rPr>
          <w:color w:val="000000" w:themeColor="text1"/>
        </w:rPr>
        <w:t>49. Железнодорожный подвижной состав должен быть оборудован стояночными тормозами. В соответствии со стандартами часть грузовых вагонов от общего числа выпускаемых должна быть оборудована переходными площадками со стоп-краном и стояночным тормозом.</w:t>
      </w:r>
    </w:p>
    <w:p w:rsidR="00070F08" w:rsidRPr="00F87E49" w:rsidRDefault="00070F08">
      <w:pPr>
        <w:pStyle w:val="ConsPlusNormal"/>
        <w:ind w:firstLine="540"/>
        <w:jc w:val="both"/>
        <w:rPr>
          <w:color w:val="000000" w:themeColor="text1"/>
        </w:rPr>
      </w:pPr>
      <w:r w:rsidRPr="00F87E49">
        <w:rPr>
          <w:color w:val="000000" w:themeColor="text1"/>
        </w:rPr>
        <w:t>Стояночные тормоза железнодорожного подвижного состава должны обеспечивать расчетное тормозное нажатие и удержание единицы железнодорожного подвижного состава в пределах допустимых значений.</w:t>
      </w:r>
    </w:p>
    <w:p w:rsidR="00070F08" w:rsidRPr="00F87E49" w:rsidRDefault="00070F08">
      <w:pPr>
        <w:pStyle w:val="ConsPlusNormal"/>
        <w:ind w:firstLine="540"/>
        <w:jc w:val="both"/>
        <w:rPr>
          <w:color w:val="000000" w:themeColor="text1"/>
        </w:rPr>
      </w:pPr>
      <w:r w:rsidRPr="00F87E49">
        <w:rPr>
          <w:color w:val="000000" w:themeColor="text1"/>
        </w:rPr>
        <w:t>Штурвал ручного стояночного тормоза должен быть оснащен устройством, исключающим самопроизвольное вращение штурвала.</w:t>
      </w:r>
    </w:p>
    <w:p w:rsidR="00070F08" w:rsidRPr="00F87E49" w:rsidRDefault="00070F08">
      <w:pPr>
        <w:pStyle w:val="ConsPlusNormal"/>
        <w:ind w:firstLine="540"/>
        <w:jc w:val="both"/>
        <w:rPr>
          <w:color w:val="000000" w:themeColor="text1"/>
        </w:rPr>
      </w:pPr>
      <w:r w:rsidRPr="00F87E49">
        <w:rPr>
          <w:color w:val="000000" w:themeColor="text1"/>
        </w:rPr>
        <w:t>Допускается применение автоматических стояночных тормозов.</w:t>
      </w:r>
    </w:p>
    <w:p w:rsidR="00070F08" w:rsidRPr="00F87E49" w:rsidRDefault="00070F08">
      <w:pPr>
        <w:pStyle w:val="ConsPlusNormal"/>
        <w:ind w:firstLine="540"/>
        <w:jc w:val="both"/>
        <w:rPr>
          <w:color w:val="000000" w:themeColor="text1"/>
        </w:rPr>
      </w:pPr>
      <w:bookmarkStart w:id="65" w:name="P337"/>
      <w:bookmarkEnd w:id="65"/>
      <w:r w:rsidRPr="00F87E49">
        <w:rPr>
          <w:color w:val="000000" w:themeColor="text1"/>
        </w:rPr>
        <w:t xml:space="preserve">50. Составные части железнодорожного подвижного состава, разъединение или излом которых может вызвать их падение на железнодорожный путь или выход из габарита железнодорожного подвижного состава, должны иметь предохранительные устройства, выдерживающие вес защищаемого ими оборудования в пределах допустимых </w:t>
      </w:r>
      <w:r w:rsidRPr="00F87E49">
        <w:rPr>
          <w:color w:val="000000" w:themeColor="text1"/>
        </w:rPr>
        <w:lastRenderedPageBreak/>
        <w:t>значений.</w:t>
      </w:r>
    </w:p>
    <w:p w:rsidR="00070F08" w:rsidRPr="00F87E49" w:rsidRDefault="00070F08">
      <w:pPr>
        <w:pStyle w:val="ConsPlusNormal"/>
        <w:ind w:firstLine="540"/>
        <w:jc w:val="both"/>
        <w:rPr>
          <w:color w:val="000000" w:themeColor="text1"/>
        </w:rPr>
      </w:pPr>
      <w:bookmarkStart w:id="66" w:name="P338"/>
      <w:bookmarkEnd w:id="66"/>
      <w:r w:rsidRPr="00F87E49">
        <w:rPr>
          <w:color w:val="000000" w:themeColor="text1"/>
        </w:rPr>
        <w:t>51. Главные воздушные резервуары и аккумуляторные батареи железнодорожного подвижного состава должны быть установлены вне кабины машиниста, пассажирских салонов и помещений для обслуживающего персонала.</w:t>
      </w:r>
    </w:p>
    <w:p w:rsidR="00070F08" w:rsidRPr="00F87E49" w:rsidRDefault="00070F08">
      <w:pPr>
        <w:pStyle w:val="ConsPlusNormal"/>
        <w:ind w:firstLine="540"/>
        <w:jc w:val="both"/>
        <w:rPr>
          <w:color w:val="000000" w:themeColor="text1"/>
        </w:rPr>
      </w:pPr>
      <w:bookmarkStart w:id="67" w:name="P339"/>
      <w:bookmarkEnd w:id="67"/>
      <w:r w:rsidRPr="00F87E49">
        <w:rPr>
          <w:color w:val="000000" w:themeColor="text1"/>
        </w:rPr>
        <w:t>52. Действие электродинамического тормоза локомотивов и моторвагонного подвижного состава (при наличии) должно быть согласовано с работой пневматических и электропневматических тормозов при осуществлении служебного или экстренного торможения. При отказе электродинамического тормоза должно быть обеспечено его автоматическое замещение пневматическим тормозом.</w:t>
      </w:r>
    </w:p>
    <w:p w:rsidR="00070F08" w:rsidRPr="00F87E49" w:rsidRDefault="00070F08">
      <w:pPr>
        <w:pStyle w:val="ConsPlusNormal"/>
        <w:ind w:firstLine="540"/>
        <w:jc w:val="both"/>
        <w:rPr>
          <w:color w:val="000000" w:themeColor="text1"/>
        </w:rPr>
      </w:pPr>
      <w:bookmarkStart w:id="68" w:name="P340"/>
      <w:bookmarkEnd w:id="68"/>
      <w:r w:rsidRPr="00F87E49">
        <w:rPr>
          <w:color w:val="000000" w:themeColor="text1"/>
        </w:rPr>
        <w:t>53. На скоростных пассажирских вагонах должны быть предусмотрены дополнительные меры по повышению эффективности торможения и безопасности движения (например, применение дисковых, магниторельсовых тормозов).</w:t>
      </w:r>
    </w:p>
    <w:p w:rsidR="00070F08" w:rsidRPr="00F87E49" w:rsidRDefault="00070F08">
      <w:pPr>
        <w:pStyle w:val="ConsPlusNormal"/>
        <w:ind w:firstLine="540"/>
        <w:jc w:val="both"/>
        <w:rPr>
          <w:color w:val="000000" w:themeColor="text1"/>
        </w:rPr>
      </w:pPr>
      <w:bookmarkStart w:id="69" w:name="P341"/>
      <w:bookmarkEnd w:id="69"/>
      <w:r w:rsidRPr="00F87E49">
        <w:rPr>
          <w:color w:val="000000" w:themeColor="text1"/>
        </w:rPr>
        <w:t>54.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w:t>
      </w:r>
    </w:p>
    <w:p w:rsidR="00070F08" w:rsidRPr="00F87E49" w:rsidRDefault="00070F08">
      <w:pPr>
        <w:pStyle w:val="ConsPlusNormal"/>
        <w:ind w:firstLine="540"/>
        <w:jc w:val="both"/>
        <w:rPr>
          <w:color w:val="000000" w:themeColor="text1"/>
        </w:rPr>
      </w:pPr>
      <w:bookmarkStart w:id="70" w:name="P342"/>
      <w:bookmarkEnd w:id="70"/>
      <w:r w:rsidRPr="00F87E49">
        <w:rPr>
          <w:color w:val="000000" w:themeColor="text1"/>
        </w:rPr>
        <w:t>55.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w:t>
      </w:r>
    </w:p>
    <w:p w:rsidR="00070F08" w:rsidRPr="00F87E49" w:rsidRDefault="00070F08">
      <w:pPr>
        <w:pStyle w:val="ConsPlusNormal"/>
        <w:ind w:firstLine="540"/>
        <w:jc w:val="both"/>
        <w:rPr>
          <w:color w:val="000000" w:themeColor="text1"/>
        </w:rPr>
      </w:pPr>
      <w:r w:rsidRPr="00F87E49">
        <w:rPr>
          <w:color w:val="000000" w:themeColor="text1"/>
        </w:rPr>
        <w:t>В состав автосцепного устройства железнодорожного подвижного состава должен входить энергопоглощающий аппарат.</w:t>
      </w:r>
    </w:p>
    <w:p w:rsidR="00070F08" w:rsidRPr="00F87E49" w:rsidRDefault="00070F08">
      <w:pPr>
        <w:pStyle w:val="ConsPlusNormal"/>
        <w:ind w:firstLine="540"/>
        <w:jc w:val="both"/>
        <w:rPr>
          <w:color w:val="000000" w:themeColor="text1"/>
        </w:rPr>
      </w:pPr>
      <w:bookmarkStart w:id="71" w:name="P344"/>
      <w:bookmarkEnd w:id="71"/>
      <w:r w:rsidRPr="00F87E49">
        <w:rPr>
          <w:color w:val="000000" w:themeColor="text1"/>
        </w:rPr>
        <w:t>56. Пассажирские вагоны и моторвагонный подвижной состав, оборудованные автосцепным устройством, должны быть оборудованы буферными устройствами.</w:t>
      </w:r>
    </w:p>
    <w:p w:rsidR="00070F08" w:rsidRPr="00F87E49" w:rsidRDefault="00070F08">
      <w:pPr>
        <w:pStyle w:val="ConsPlusNormal"/>
        <w:ind w:firstLine="540"/>
        <w:jc w:val="both"/>
        <w:rPr>
          <w:color w:val="000000" w:themeColor="text1"/>
        </w:rPr>
      </w:pPr>
      <w:bookmarkStart w:id="72" w:name="P345"/>
      <w:bookmarkEnd w:id="72"/>
      <w:r w:rsidRPr="00F87E49">
        <w:rPr>
          <w:color w:val="000000" w:themeColor="text1"/>
        </w:rPr>
        <w:t>57. Колеса, оси и бандажи колесных пар железнодорожного подвижного состава,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 которые обеспечивают стойкость к образованию и развитию дефектов (трещин) в течение указанного в конструкторской документации срока их полного освидетельствования или срока службы.</w:t>
      </w:r>
    </w:p>
    <w:p w:rsidR="00070F08" w:rsidRPr="00F87E49" w:rsidRDefault="00070F08">
      <w:pPr>
        <w:pStyle w:val="ConsPlusNormal"/>
        <w:ind w:firstLine="540"/>
        <w:jc w:val="both"/>
        <w:rPr>
          <w:color w:val="000000" w:themeColor="text1"/>
        </w:rPr>
      </w:pPr>
      <w:r w:rsidRPr="00F87E49">
        <w:rPr>
          <w:color w:val="000000" w:themeColor="text1"/>
        </w:rPr>
        <w:t>Механические свойства, ударная вязкость и остаточное напряженное состояние колес, осей и бандажей, боковых рам и надрессорных балок тележек грузовых вагонов должны обеспечивать их механическую безопасность в течение назначенного срока службы.</w:t>
      </w:r>
    </w:p>
    <w:p w:rsidR="00070F08" w:rsidRPr="00F87E49" w:rsidRDefault="00070F08">
      <w:pPr>
        <w:pStyle w:val="ConsPlusNormal"/>
        <w:ind w:firstLine="540"/>
        <w:jc w:val="both"/>
        <w:rPr>
          <w:color w:val="000000" w:themeColor="text1"/>
        </w:rPr>
      </w:pPr>
      <w:bookmarkStart w:id="73" w:name="P347"/>
      <w:bookmarkEnd w:id="73"/>
      <w:r w:rsidRPr="00F87E49">
        <w:rPr>
          <w:color w:val="000000" w:themeColor="text1"/>
        </w:rPr>
        <w:t>58. Материалы и вещества, применяемые при проектировании и производстве железнодорожного подвижного состава и его составных частей, должны быть безопасны для людей и окружающей среды.</w:t>
      </w:r>
    </w:p>
    <w:p w:rsidR="00070F08" w:rsidRPr="00F87E49" w:rsidRDefault="00070F08">
      <w:pPr>
        <w:pStyle w:val="ConsPlusNormal"/>
        <w:ind w:firstLine="540"/>
        <w:jc w:val="both"/>
        <w:rPr>
          <w:color w:val="000000" w:themeColor="text1"/>
        </w:rPr>
      </w:pPr>
      <w:bookmarkStart w:id="74" w:name="P348"/>
      <w:bookmarkEnd w:id="74"/>
      <w:r w:rsidRPr="00F87E49">
        <w:rPr>
          <w:color w:val="000000" w:themeColor="text1"/>
        </w:rPr>
        <w:t>59. Характеристики (показатели микроклимата, уровни шума, вибрации, ультразвука, электромагнитного излучения, освещения, состава воздушной среды) систем жизнеобеспечения (система кондиционирования воздуха - отопление, вентиляция, охлаждение, системы освещения, шумо- и виброзащиты, воздухоочистки, защиты от инфразвука и ультразвука, электромагнитных излучений) кабин машинистов локомотивов, моторвагонного подвижного состава и специального самоходного железнодорожного подвижного состава, внутренних помещений пассажирских вагонов и моторвагонного подвижного состава, служебных и бытовых помещений специального железнодорожного подвижного состава, а также изотермических вагонов со служебными и вспомогательными помещениями не должны превышать допустимых значений для рабочих мест.</w:t>
      </w:r>
    </w:p>
    <w:p w:rsidR="00070F08" w:rsidRPr="00F87E49" w:rsidRDefault="00070F08">
      <w:pPr>
        <w:pStyle w:val="ConsPlusNormal"/>
        <w:ind w:firstLine="540"/>
        <w:jc w:val="both"/>
        <w:rPr>
          <w:color w:val="000000" w:themeColor="text1"/>
        </w:rPr>
      </w:pPr>
      <w:r w:rsidRPr="00F87E49">
        <w:rPr>
          <w:color w:val="000000" w:themeColor="text1"/>
        </w:rPr>
        <w:t>Уровень внешнего шума от железнодорожного подвижного состава не должен превышать допустимых значений.</w:t>
      </w:r>
    </w:p>
    <w:p w:rsidR="00070F08" w:rsidRPr="00F87E49" w:rsidRDefault="00070F08">
      <w:pPr>
        <w:pStyle w:val="ConsPlusNormal"/>
        <w:ind w:firstLine="540"/>
        <w:jc w:val="both"/>
        <w:rPr>
          <w:color w:val="000000" w:themeColor="text1"/>
        </w:rPr>
      </w:pPr>
      <w:bookmarkStart w:id="75" w:name="P350"/>
      <w:bookmarkEnd w:id="75"/>
      <w:r w:rsidRPr="00F87E49">
        <w:rPr>
          <w:color w:val="000000" w:themeColor="text1"/>
        </w:rPr>
        <w:t xml:space="preserve">60. Применение жидкостей (кислоты, щелочи, сжиженные газы) и горюче-смазочных материалов в процессе производства, эксплуатации, технического обслуживания и </w:t>
      </w:r>
      <w:r w:rsidRPr="00F87E49">
        <w:rPr>
          <w:color w:val="000000" w:themeColor="text1"/>
        </w:rPr>
        <w:lastRenderedPageBreak/>
        <w:t>ремонта железнодорожного подвижного состава и его составных частей не должно приводить к возникновению опасных воздействий на жизнь и здоровье человека, животных и растений.</w:t>
      </w:r>
    </w:p>
    <w:p w:rsidR="00070F08" w:rsidRPr="00F87E49" w:rsidRDefault="00070F08">
      <w:pPr>
        <w:pStyle w:val="ConsPlusNormal"/>
        <w:ind w:firstLine="540"/>
        <w:jc w:val="both"/>
        <w:rPr>
          <w:color w:val="000000" w:themeColor="text1"/>
        </w:rPr>
      </w:pPr>
      <w:bookmarkStart w:id="76" w:name="P351"/>
      <w:bookmarkEnd w:id="76"/>
      <w:r w:rsidRPr="00F87E49">
        <w:rPr>
          <w:color w:val="000000" w:themeColor="text1"/>
        </w:rPr>
        <w:t>61.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w:t>
      </w:r>
    </w:p>
    <w:p w:rsidR="00070F08" w:rsidRPr="00F87E49" w:rsidRDefault="00070F08">
      <w:pPr>
        <w:pStyle w:val="ConsPlusNormal"/>
        <w:ind w:firstLine="540"/>
        <w:jc w:val="both"/>
        <w:rPr>
          <w:color w:val="000000" w:themeColor="text1"/>
        </w:rPr>
      </w:pPr>
      <w:r w:rsidRPr="00F87E49">
        <w:rPr>
          <w:color w:val="000000" w:themeColor="text1"/>
        </w:rPr>
        <w:t>У лестниц, ведущих на крышу вагонов, специального железнодорожного подвижного состава должны быть нанесены предупреждающие об опасности знаки.</w:t>
      </w:r>
    </w:p>
    <w:p w:rsidR="00070F08" w:rsidRPr="00F87E49" w:rsidRDefault="00070F08">
      <w:pPr>
        <w:pStyle w:val="ConsPlusNormal"/>
        <w:ind w:firstLine="540"/>
        <w:jc w:val="both"/>
        <w:rPr>
          <w:color w:val="000000" w:themeColor="text1"/>
        </w:rPr>
      </w:pPr>
      <w:r w:rsidRPr="00F87E49">
        <w:rPr>
          <w:color w:val="000000" w:themeColor="text1"/>
        </w:rPr>
        <w:t>Лестницы для подъема на крышу локомотивов и моторных вагонов электропоездов должны быть заблокированы в закрытом состоянии и открываться с помощью специального устройства.</w:t>
      </w:r>
    </w:p>
    <w:p w:rsidR="00070F08" w:rsidRPr="00F87E49" w:rsidRDefault="00070F08">
      <w:pPr>
        <w:pStyle w:val="ConsPlusNormal"/>
        <w:ind w:firstLine="540"/>
        <w:jc w:val="both"/>
        <w:rPr>
          <w:color w:val="000000" w:themeColor="text1"/>
        </w:rPr>
      </w:pPr>
      <w:bookmarkStart w:id="77" w:name="P354"/>
      <w:bookmarkEnd w:id="77"/>
      <w:r w:rsidRPr="00F87E49">
        <w:rPr>
          <w:color w:val="000000" w:themeColor="text1"/>
        </w:rPr>
        <w:t>62. В конструкции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w:t>
      </w:r>
    </w:p>
    <w:p w:rsidR="00070F08" w:rsidRPr="00F87E49" w:rsidRDefault="00070F08">
      <w:pPr>
        <w:pStyle w:val="ConsPlusNormal"/>
        <w:ind w:firstLine="540"/>
        <w:jc w:val="both"/>
        <w:rPr>
          <w:color w:val="000000" w:themeColor="text1"/>
        </w:rPr>
      </w:pPr>
      <w:r w:rsidRPr="00F87E49">
        <w:rPr>
          <w:color w:val="000000" w:themeColor="text1"/>
        </w:rPr>
        <w:t>Должна быть предусмотрена возможность подъема каждой единицы железнодорожного подвижного состава при сходе колесных пар с рельсов с помощью кранов и домкратов, а также возможность ее транспортирования при заклиненной колесной паре.</w:t>
      </w:r>
    </w:p>
    <w:p w:rsidR="00070F08" w:rsidRPr="00F87E49" w:rsidRDefault="00070F08">
      <w:pPr>
        <w:pStyle w:val="ConsPlusNormal"/>
        <w:ind w:firstLine="540"/>
        <w:jc w:val="both"/>
        <w:rPr>
          <w:color w:val="000000" w:themeColor="text1"/>
        </w:rPr>
      </w:pPr>
      <w:bookmarkStart w:id="78" w:name="P356"/>
      <w:bookmarkEnd w:id="78"/>
      <w:r w:rsidRPr="00F87E49">
        <w:rPr>
          <w:color w:val="000000" w:themeColor="text1"/>
        </w:rPr>
        <w:t>63. Выступающие детали конструкции и оборудования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w:t>
      </w:r>
    </w:p>
    <w:p w:rsidR="00070F08" w:rsidRPr="00F87E49" w:rsidRDefault="00070F08">
      <w:pPr>
        <w:pStyle w:val="ConsPlusNormal"/>
        <w:ind w:firstLine="540"/>
        <w:jc w:val="both"/>
        <w:rPr>
          <w:color w:val="000000" w:themeColor="text1"/>
        </w:rPr>
      </w:pPr>
      <w:bookmarkStart w:id="79" w:name="P357"/>
      <w:bookmarkEnd w:id="79"/>
      <w:r w:rsidRPr="00F87E49">
        <w:rPr>
          <w:color w:val="000000" w:themeColor="text1"/>
        </w:rPr>
        <w:t>64. Материалы и вещества, применяемые для отделки внутренних поверхностей салонов пассажирских вагонов, вагонов моторвагонного подвижного состава, кабин машиниста локомотивов, моторвагонного подвижного состава, специального железнодорожного подвижного состава, служебных и вспомогательных помещений изотермических вагонов, не должны превышать допустимых значений степени риска возникновения и развития пожара и воздействия на людей опасных факторов пожара.</w:t>
      </w:r>
    </w:p>
    <w:p w:rsidR="00070F08" w:rsidRPr="00F87E49" w:rsidRDefault="00070F08">
      <w:pPr>
        <w:pStyle w:val="ConsPlusNormal"/>
        <w:ind w:firstLine="540"/>
        <w:jc w:val="both"/>
        <w:rPr>
          <w:color w:val="000000" w:themeColor="text1"/>
        </w:rPr>
      </w:pPr>
      <w:r w:rsidRPr="00F87E49">
        <w:rPr>
          <w:color w:val="000000" w:themeColor="text1"/>
        </w:rPr>
        <w:t>Пассажирские вагоны должны быть оборудованы огнезадерживающей перегородкой между купе проводников и пассажирским салоном при наличии купе проводников, а в купейных вагонах - и между купе. Надпотолочное пространство в вагонах некупейного типа и над большим (основным) коридором вагона купейного типа должно быть разделено не менее чем на 3 зоны путем установки огнезадерживающих фрамуг.</w:t>
      </w:r>
    </w:p>
    <w:p w:rsidR="00070F08" w:rsidRPr="00F87E49" w:rsidRDefault="00070F08">
      <w:pPr>
        <w:pStyle w:val="ConsPlusNormal"/>
        <w:ind w:firstLine="540"/>
        <w:jc w:val="both"/>
        <w:rPr>
          <w:color w:val="000000" w:themeColor="text1"/>
        </w:rPr>
      </w:pPr>
      <w:r w:rsidRPr="00F87E49">
        <w:rPr>
          <w:color w:val="000000" w:themeColor="text1"/>
        </w:rPr>
        <w:t>Кабина машиниста локомотивов с кузовом вагонного типа, моторвагонного подвижного состава должна быть отделена огнезадерживающей перегородкой от остальной части локомотива с кузовом вагонного типа или моторвагонного подвижного состава.</w:t>
      </w:r>
    </w:p>
    <w:p w:rsidR="00070F08" w:rsidRPr="00F87E49" w:rsidRDefault="00070F08">
      <w:pPr>
        <w:pStyle w:val="ConsPlusNormal"/>
        <w:ind w:firstLine="540"/>
        <w:jc w:val="both"/>
        <w:rPr>
          <w:color w:val="000000" w:themeColor="text1"/>
        </w:rPr>
      </w:pPr>
      <w:bookmarkStart w:id="80" w:name="P360"/>
      <w:bookmarkEnd w:id="80"/>
      <w:r w:rsidRPr="00F87E49">
        <w:rPr>
          <w:color w:val="000000" w:themeColor="text1"/>
        </w:rPr>
        <w:t>65. В пассажирских вагонах и моторвагонном подвижном составе должен обеспечиваться безопасный проход обсуживающего персонала и пассажиров из вагона в вагон по переходным площадкам. Конструкция переходных площадок должна быть закрытого типа, то есть исключать возможность случайного контакта обслуживающего персонала и пассажиров с внешними элементами железнодорожного подвижного состава, элементами инфраструктуры железнодорожного транспорта, такими, как контактная сеть, верхнее строение пути и др., а также минимизировать воздействие возможных неблагоприятных факторов окружающей среды на обслуживающий персонал и пассажиров во время их нахождения на переходной площадке.</w:t>
      </w:r>
    </w:p>
    <w:p w:rsidR="00070F08" w:rsidRPr="00F87E49" w:rsidRDefault="00070F08">
      <w:pPr>
        <w:pStyle w:val="ConsPlusNormal"/>
        <w:ind w:firstLine="540"/>
        <w:jc w:val="both"/>
        <w:rPr>
          <w:color w:val="000000" w:themeColor="text1"/>
        </w:rPr>
      </w:pPr>
      <w:bookmarkStart w:id="81" w:name="P361"/>
      <w:bookmarkEnd w:id="81"/>
      <w:r w:rsidRPr="00F87E49">
        <w:rPr>
          <w:color w:val="000000" w:themeColor="text1"/>
        </w:rPr>
        <w:t>66. Конструкция и крепление верхних спальных полок пассажирских вагонов, изотермических вагонов со служебными и вспомогательными помещениями должны исключать возможность их падения или наклона, приводящих к травмированию обслуживающего персонала и (или) пассажиров.</w:t>
      </w:r>
    </w:p>
    <w:p w:rsidR="00070F08" w:rsidRPr="00F87E49" w:rsidRDefault="00070F08">
      <w:pPr>
        <w:pStyle w:val="ConsPlusNormal"/>
        <w:ind w:firstLine="540"/>
        <w:jc w:val="both"/>
        <w:rPr>
          <w:color w:val="000000" w:themeColor="text1"/>
        </w:rPr>
      </w:pPr>
      <w:r w:rsidRPr="00F87E49">
        <w:rPr>
          <w:color w:val="000000" w:themeColor="text1"/>
        </w:rPr>
        <w:t>Верхние спальные полки должны быть оборудованы заградительными ремнями или бортиками, исключающими падение обслуживающего персонала и пассажиров.</w:t>
      </w:r>
    </w:p>
    <w:p w:rsidR="00070F08" w:rsidRPr="00F87E49" w:rsidRDefault="00070F08">
      <w:pPr>
        <w:pStyle w:val="ConsPlusNormal"/>
        <w:ind w:firstLine="540"/>
        <w:jc w:val="both"/>
        <w:rPr>
          <w:color w:val="000000" w:themeColor="text1"/>
        </w:rPr>
      </w:pPr>
      <w:bookmarkStart w:id="82" w:name="P363"/>
      <w:bookmarkEnd w:id="82"/>
      <w:r w:rsidRPr="00F87E49">
        <w:rPr>
          <w:color w:val="000000" w:themeColor="text1"/>
        </w:rPr>
        <w:lastRenderedPageBreak/>
        <w:t>67. Кресла и диваны пассажирских вагонов и моторвагонного подвижного состава должны иметь прочное крепление к полу и конструкцию, исключающую возможность их опрокидывания, в том числе при экстренном торможении.</w:t>
      </w:r>
    </w:p>
    <w:p w:rsidR="00070F08" w:rsidRPr="00F87E49" w:rsidRDefault="00070F08">
      <w:pPr>
        <w:pStyle w:val="ConsPlusNormal"/>
        <w:ind w:firstLine="540"/>
        <w:jc w:val="both"/>
        <w:rPr>
          <w:color w:val="000000" w:themeColor="text1"/>
        </w:rPr>
      </w:pPr>
      <w:r w:rsidRPr="00F87E49">
        <w:rPr>
          <w:color w:val="000000" w:themeColor="text1"/>
        </w:rPr>
        <w:t>Места размещения и крепления личного багажа пассажиров и обслуживающего персонала должны быть выполнены с таким расчетом, чтобы не травмировать пассажиров и обслуживающий персонал при экстренном торможении и (или) аварийной эвакуации.</w:t>
      </w:r>
    </w:p>
    <w:p w:rsidR="00070F08" w:rsidRPr="00F87E49" w:rsidRDefault="00070F08">
      <w:pPr>
        <w:pStyle w:val="ConsPlusNormal"/>
        <w:ind w:firstLine="540"/>
        <w:jc w:val="both"/>
        <w:rPr>
          <w:color w:val="000000" w:themeColor="text1"/>
        </w:rPr>
      </w:pPr>
      <w:r w:rsidRPr="00F87E49">
        <w:rPr>
          <w:color w:val="000000" w:themeColor="text1"/>
        </w:rPr>
        <w:t>Планировка пассажирских вагонов, вагонов моторвагонного подвижного состава и изотермических вагонов со служебными и вспомогательными помещениями, компоновка мест для пассажиров и обслуживающего персонала должны отвечать требованиям эргономики и системотехники.</w:t>
      </w:r>
    </w:p>
    <w:p w:rsidR="00070F08" w:rsidRPr="00F87E49" w:rsidRDefault="00070F08">
      <w:pPr>
        <w:pStyle w:val="ConsPlusNormal"/>
        <w:ind w:firstLine="540"/>
        <w:jc w:val="both"/>
        <w:rPr>
          <w:color w:val="000000" w:themeColor="text1"/>
        </w:rPr>
      </w:pPr>
      <w:bookmarkStart w:id="83" w:name="P366"/>
      <w:bookmarkEnd w:id="83"/>
      <w:r w:rsidRPr="00F87E49">
        <w:rPr>
          <w:color w:val="000000" w:themeColor="text1"/>
        </w:rPr>
        <w:t>68. Многосекционные локомотивы должны быть оборудованы переходными площадками закрытого типа для обеспечения безопасного перехода локомотивной бригады из одной секции в другую.</w:t>
      </w:r>
    </w:p>
    <w:p w:rsidR="00070F08" w:rsidRPr="00F87E49" w:rsidRDefault="00070F08">
      <w:pPr>
        <w:pStyle w:val="ConsPlusNormal"/>
        <w:ind w:firstLine="540"/>
        <w:jc w:val="both"/>
        <w:rPr>
          <w:color w:val="000000" w:themeColor="text1"/>
        </w:rPr>
      </w:pPr>
      <w:bookmarkStart w:id="84" w:name="P367"/>
      <w:bookmarkEnd w:id="84"/>
      <w:r w:rsidRPr="00F87E49">
        <w:rPr>
          <w:color w:val="000000" w:themeColor="text1"/>
        </w:rPr>
        <w:t>69. Вращающиеся части дизеля, электрических машин, вентиляторов, компрессоров и другого оборудования железнодорожного подвижного состава должны быть ограждены специальными устройствами, исключающими случайный контакт обслуживающего персонала и пассажиров с движущимися частями оборудования железнодорожного подвижного состава.</w:t>
      </w:r>
    </w:p>
    <w:p w:rsidR="00070F08" w:rsidRPr="00F87E49" w:rsidRDefault="00070F08">
      <w:pPr>
        <w:pStyle w:val="ConsPlusNormal"/>
        <w:ind w:firstLine="540"/>
        <w:jc w:val="both"/>
        <w:rPr>
          <w:color w:val="000000" w:themeColor="text1"/>
        </w:rPr>
      </w:pPr>
      <w:bookmarkStart w:id="85" w:name="P368"/>
      <w:bookmarkEnd w:id="85"/>
      <w:r w:rsidRPr="00F87E49">
        <w:rPr>
          <w:color w:val="000000" w:themeColor="text1"/>
        </w:rPr>
        <w:t>70. Локомотивы с кузовом капотного типа должны иметь боковые и торцевые площадки. На наружной стороне боковых и торцевых площадок должны быть установлены поручни - барьеры с промежуточным ограждением. По наружному периметру пола площадок должны быть установлены ограничительные планки.</w:t>
      </w:r>
    </w:p>
    <w:p w:rsidR="00070F08" w:rsidRPr="00F87E49" w:rsidRDefault="00070F08">
      <w:pPr>
        <w:pStyle w:val="ConsPlusNormal"/>
        <w:ind w:firstLine="540"/>
        <w:jc w:val="both"/>
        <w:rPr>
          <w:color w:val="000000" w:themeColor="text1"/>
        </w:rPr>
      </w:pPr>
      <w:bookmarkStart w:id="86" w:name="P369"/>
      <w:bookmarkEnd w:id="86"/>
      <w:r w:rsidRPr="00F87E49">
        <w:rPr>
          <w:color w:val="000000" w:themeColor="text1"/>
        </w:rPr>
        <w:t>71. Электрооборудование локомотивов, моторвагонного подвижного состава, пассажирских и изотермических вагонов должно иметь защиту и сигнализацию, срабатывающую при перегрузках, коротких замыканиях, замыканиях на землю, при возникновении перенапряжений электрооборудования, а также при снятии напряжения в контактной сети при рекуперативном торможении, буксовании и юзе колесных пар. Срабатывание защиты должно исключать повреждение электрооборудования и не должно приводить к опасным последствиям: недопустимому нагреву, приводящему к задымлению или возгоранию, и (или) перенапряжениям, приводящим к пробою изоляции электрооборудования.</w:t>
      </w:r>
    </w:p>
    <w:p w:rsidR="00070F08" w:rsidRPr="00F87E49" w:rsidRDefault="00070F08">
      <w:pPr>
        <w:pStyle w:val="ConsPlusNormal"/>
        <w:ind w:firstLine="540"/>
        <w:jc w:val="both"/>
        <w:rPr>
          <w:color w:val="000000" w:themeColor="text1"/>
        </w:rPr>
      </w:pPr>
      <w:bookmarkStart w:id="87" w:name="P370"/>
      <w:bookmarkEnd w:id="87"/>
      <w:r w:rsidRPr="00F87E49">
        <w:rPr>
          <w:color w:val="000000" w:themeColor="text1"/>
        </w:rPr>
        <w:t>72. Незащищенные (неизолированные) части электрооборудования железнодорожного подвижного состава, находящиеся под напряжением, должны иметь защиту от случайного доступа к ним обслуживающего персонала и (или) пассажиров.</w:t>
      </w:r>
    </w:p>
    <w:p w:rsidR="00070F08" w:rsidRPr="00F87E49" w:rsidRDefault="00070F08">
      <w:pPr>
        <w:pStyle w:val="ConsPlusNormal"/>
        <w:ind w:firstLine="540"/>
        <w:jc w:val="both"/>
        <w:rPr>
          <w:color w:val="000000" w:themeColor="text1"/>
        </w:rPr>
      </w:pPr>
      <w:r w:rsidRPr="00F87E49">
        <w:rPr>
          <w:color w:val="000000" w:themeColor="text1"/>
        </w:rPr>
        <w:t>Металлические оболочки электрооборудования, а также все ограждения (включая трубы), конструкции для крепления токоведущих частей, которые в случае неисправности могут оказаться под напряжением, превышающим допустимые значения, должны заземляться на корпус железнодорожного подвижного состава.</w:t>
      </w:r>
    </w:p>
    <w:p w:rsidR="00070F08" w:rsidRPr="00F87E49" w:rsidRDefault="00070F08">
      <w:pPr>
        <w:pStyle w:val="ConsPlusNormal"/>
        <w:ind w:firstLine="540"/>
        <w:jc w:val="both"/>
        <w:rPr>
          <w:color w:val="000000" w:themeColor="text1"/>
        </w:rPr>
      </w:pPr>
      <w:bookmarkStart w:id="88" w:name="P372"/>
      <w:bookmarkEnd w:id="88"/>
      <w:r w:rsidRPr="00F87E49">
        <w:rPr>
          <w:color w:val="000000" w:themeColor="text1"/>
        </w:rPr>
        <w:t>73. Локомотивы, моторвагонный подвижной состав, пассажирские вагоны, специальный железнодорожный подвижной состав и изотермические вагоны с автономной энергетической установкой должны быть оборудованы специальными местами для хранения комплекта электрозащитных средств, а также другого специального оборудования, необходимого для технического обслуживания и безопасной эксплуатации указанного в настоящем пункте приложения железнодорожного подвижного состава.</w:t>
      </w:r>
    </w:p>
    <w:p w:rsidR="00070F08" w:rsidRPr="00F87E49" w:rsidRDefault="00070F08">
      <w:pPr>
        <w:pStyle w:val="ConsPlusNormal"/>
        <w:ind w:firstLine="540"/>
        <w:jc w:val="both"/>
        <w:rPr>
          <w:color w:val="000000" w:themeColor="text1"/>
        </w:rPr>
      </w:pPr>
      <w:bookmarkStart w:id="89" w:name="P373"/>
      <w:bookmarkEnd w:id="89"/>
      <w:r w:rsidRPr="00F87E49">
        <w:rPr>
          <w:color w:val="000000" w:themeColor="text1"/>
        </w:rPr>
        <w:t>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транспорта и эксплуатируемого на ней железнодорожного подвижного состава.</w:t>
      </w:r>
    </w:p>
    <w:p w:rsidR="00070F08" w:rsidRPr="00F87E49" w:rsidRDefault="00070F08">
      <w:pPr>
        <w:pStyle w:val="ConsPlusNormal"/>
        <w:ind w:firstLine="540"/>
        <w:jc w:val="both"/>
        <w:rPr>
          <w:color w:val="000000" w:themeColor="text1"/>
        </w:rPr>
      </w:pPr>
      <w:bookmarkStart w:id="90" w:name="P374"/>
      <w:bookmarkEnd w:id="90"/>
      <w:r w:rsidRPr="00F87E49">
        <w:rPr>
          <w:color w:val="000000" w:themeColor="text1"/>
        </w:rPr>
        <w:t>75. Аккумуляторный бокс должен быть взрывобезопасным.</w:t>
      </w:r>
    </w:p>
    <w:p w:rsidR="00070F08" w:rsidRPr="00F87E49" w:rsidRDefault="00070F08">
      <w:pPr>
        <w:pStyle w:val="ConsPlusNormal"/>
        <w:ind w:firstLine="540"/>
        <w:jc w:val="both"/>
        <w:rPr>
          <w:color w:val="000000" w:themeColor="text1"/>
        </w:rPr>
      </w:pPr>
      <w:bookmarkStart w:id="91" w:name="P375"/>
      <w:bookmarkEnd w:id="91"/>
      <w:r w:rsidRPr="00F87E49">
        <w:rPr>
          <w:color w:val="000000" w:themeColor="text1"/>
        </w:rPr>
        <w:t xml:space="preserve">76. Локомотивы, моторвагонный подвижной состав, специальный железнодорожный </w:t>
      </w:r>
      <w:r w:rsidRPr="00F87E49">
        <w:rPr>
          <w:color w:val="000000" w:themeColor="text1"/>
        </w:rPr>
        <w:lastRenderedPageBreak/>
        <w:t>подвижной состав, пассажирские и изотермические вагоны должны быть оборудованы системами пожарной сигнализации, установками пожаротушения, специальными местами для размещения огнетушителей, противопожарного инвентаря.</w:t>
      </w:r>
    </w:p>
    <w:p w:rsidR="00070F08" w:rsidRPr="00F87E49" w:rsidRDefault="00070F08">
      <w:pPr>
        <w:pStyle w:val="ConsPlusNormal"/>
        <w:ind w:firstLine="540"/>
        <w:jc w:val="both"/>
        <w:rPr>
          <w:color w:val="000000" w:themeColor="text1"/>
        </w:rPr>
      </w:pPr>
      <w:r w:rsidRPr="00F87E49">
        <w:rPr>
          <w:color w:val="000000" w:themeColor="text1"/>
        </w:rPr>
        <w:t>Системы пожарной сигнализации должны выдавать акустическую и (или) оптическую информацию с указанием места возникновения загорания, автоматически определять неисправности (короткое замыкание, обрыв) в линиях связи извещателей с приемно-контрольным прибором, а также должна быть обеспечена возможность периодической проверки их исправности.</w:t>
      </w:r>
    </w:p>
    <w:p w:rsidR="00070F08" w:rsidRPr="00F87E49" w:rsidRDefault="00070F08">
      <w:pPr>
        <w:pStyle w:val="ConsPlusNormal"/>
        <w:ind w:firstLine="540"/>
        <w:jc w:val="both"/>
        <w:rPr>
          <w:color w:val="000000" w:themeColor="text1"/>
        </w:rPr>
      </w:pPr>
      <w:bookmarkStart w:id="92" w:name="P377"/>
      <w:bookmarkEnd w:id="92"/>
      <w:r w:rsidRPr="00F87E49">
        <w:rPr>
          <w:color w:val="000000" w:themeColor="text1"/>
        </w:rPr>
        <w:t>77. Локомотивы и изотермические вагоны с автономной энергетической установкой, дизель-поезда, дизель-электропоезда, рельсовые автобусы, специальный самоходный железнодорожный подвижной состав должны быть оборудованы искрогасителями.</w:t>
      </w:r>
    </w:p>
    <w:p w:rsidR="00070F08" w:rsidRPr="00F87E49" w:rsidRDefault="00070F08">
      <w:pPr>
        <w:pStyle w:val="ConsPlusNormal"/>
        <w:ind w:firstLine="540"/>
        <w:jc w:val="both"/>
        <w:rPr>
          <w:color w:val="000000" w:themeColor="text1"/>
        </w:rPr>
      </w:pPr>
      <w:bookmarkStart w:id="93" w:name="P378"/>
      <w:bookmarkEnd w:id="93"/>
      <w:r w:rsidRPr="00F87E49">
        <w:rPr>
          <w:color w:val="000000" w:themeColor="text1"/>
        </w:rPr>
        <w:t>78. Локомотивы с кузовом вагонного типа должны иметь световую и звуковую сигнализацию для вызова помощника машиниста из машинного (дизельного) помещения в кабину машиниста.</w:t>
      </w:r>
    </w:p>
    <w:p w:rsidR="00070F08" w:rsidRPr="00F87E49" w:rsidRDefault="00070F08">
      <w:pPr>
        <w:pStyle w:val="ConsPlusNormal"/>
        <w:ind w:firstLine="540"/>
        <w:jc w:val="both"/>
        <w:rPr>
          <w:color w:val="000000" w:themeColor="text1"/>
        </w:rPr>
      </w:pPr>
      <w:bookmarkStart w:id="94" w:name="P379"/>
      <w:bookmarkEnd w:id="94"/>
      <w:r w:rsidRPr="00F87E49">
        <w:rPr>
          <w:color w:val="000000" w:themeColor="text1"/>
        </w:rPr>
        <w:t>79. Система вентиляции локомотивов с автономной энергетической установкой, дизель-поездов, рельсовых автобусов, дизель-электропоездов, изотермических вагонов с автономной энергетической установкой и специального самоходного подвижного состава должна исключать возможность попадания выхлопных газов и пыли в кабину машиниста, в помещения для обслуживающего персонала, а также в пассажирские салоны.</w:t>
      </w:r>
    </w:p>
    <w:p w:rsidR="00070F08" w:rsidRPr="00F87E49" w:rsidRDefault="00070F08">
      <w:pPr>
        <w:pStyle w:val="ConsPlusNormal"/>
        <w:ind w:firstLine="540"/>
        <w:jc w:val="both"/>
        <w:rPr>
          <w:color w:val="000000" w:themeColor="text1"/>
        </w:rPr>
      </w:pPr>
      <w:r w:rsidRPr="00F87E49">
        <w:rPr>
          <w:color w:val="000000" w:themeColor="text1"/>
        </w:rPr>
        <w:t>Характеристики состояния воздушной среды в машинном помещении локомотивов с автономной энергетической установкой, дизель-поездов, рельсовых автобусов, дизель-электропоездов, изотермических вагонов с автономной энергетической установкой и специального самоходного железнодорожного подвижного состава не должны превышать допустимых значений.</w:t>
      </w:r>
    </w:p>
    <w:p w:rsidR="00070F08" w:rsidRPr="00F87E49" w:rsidRDefault="00070F08">
      <w:pPr>
        <w:pStyle w:val="ConsPlusNormal"/>
        <w:ind w:firstLine="540"/>
        <w:jc w:val="both"/>
        <w:rPr>
          <w:color w:val="000000" w:themeColor="text1"/>
        </w:rPr>
      </w:pPr>
      <w:bookmarkStart w:id="95" w:name="P381"/>
      <w:bookmarkEnd w:id="95"/>
      <w:r w:rsidRPr="00F87E49">
        <w:rPr>
          <w:color w:val="000000" w:themeColor="text1"/>
        </w:rPr>
        <w:t>80. Конструкция системы охлаждения дизелей тепловозов с кузовом вагонного типа и изотермических вагонов с автономной энергетической установкой должна обеспечивать возможность дозаправки системы охлаждения без необходимости нахождения обслуживающего персонала на крыше тепловоза или изотермического вагона.</w:t>
      </w:r>
    </w:p>
    <w:p w:rsidR="00070F08" w:rsidRPr="00F87E49" w:rsidRDefault="00070F08">
      <w:pPr>
        <w:pStyle w:val="ConsPlusNormal"/>
        <w:ind w:firstLine="540"/>
        <w:jc w:val="both"/>
        <w:rPr>
          <w:color w:val="000000" w:themeColor="text1"/>
        </w:rPr>
      </w:pPr>
      <w:bookmarkStart w:id="96" w:name="P382"/>
      <w:bookmarkEnd w:id="96"/>
      <w:r w:rsidRPr="00F87E49">
        <w:rPr>
          <w:color w:val="000000" w:themeColor="text1"/>
        </w:rPr>
        <w:t>81. Пассажирские вагоны должны быть оборудованы следующими устройствами:</w:t>
      </w:r>
    </w:p>
    <w:p w:rsidR="00070F08" w:rsidRPr="00F87E49" w:rsidRDefault="00070F08">
      <w:pPr>
        <w:pStyle w:val="ConsPlusNormal"/>
        <w:ind w:firstLine="540"/>
        <w:jc w:val="both"/>
        <w:rPr>
          <w:color w:val="000000" w:themeColor="text1"/>
        </w:rPr>
      </w:pPr>
      <w:r w:rsidRPr="00F87E49">
        <w:rPr>
          <w:color w:val="000000" w:themeColor="text1"/>
        </w:rPr>
        <w:t>а) система кондиционирования воздуха (отопления, охлаждения, вентиляции), места для курения должны быть оборудованы отдельной системой вентиляции, выводящей воздух за пределы помещения без его рециркуляции;</w:t>
      </w:r>
    </w:p>
    <w:p w:rsidR="00070F08" w:rsidRPr="00F87E49" w:rsidRDefault="00070F08">
      <w:pPr>
        <w:pStyle w:val="ConsPlusNormal"/>
        <w:ind w:firstLine="540"/>
        <w:jc w:val="both"/>
        <w:rPr>
          <w:color w:val="000000" w:themeColor="text1"/>
        </w:rPr>
      </w:pPr>
      <w:r w:rsidRPr="00F87E49">
        <w:rPr>
          <w:color w:val="000000" w:themeColor="text1"/>
        </w:rPr>
        <w:t>б) система питьевого и хозяйственного водоснабжения;</w:t>
      </w:r>
    </w:p>
    <w:p w:rsidR="00070F08" w:rsidRPr="00F87E49" w:rsidRDefault="00070F08">
      <w:pPr>
        <w:pStyle w:val="ConsPlusNormal"/>
        <w:ind w:firstLine="540"/>
        <w:jc w:val="both"/>
        <w:rPr>
          <w:color w:val="000000" w:themeColor="text1"/>
        </w:rPr>
      </w:pPr>
      <w:r w:rsidRPr="00F87E49">
        <w:rPr>
          <w:color w:val="000000" w:themeColor="text1"/>
        </w:rPr>
        <w:t>в) экологически чистые туалетные комплексы;</w:t>
      </w:r>
    </w:p>
    <w:p w:rsidR="00070F08" w:rsidRPr="00F87E49" w:rsidRDefault="00070F08">
      <w:pPr>
        <w:pStyle w:val="ConsPlusNormal"/>
        <w:ind w:firstLine="540"/>
        <w:jc w:val="both"/>
        <w:rPr>
          <w:color w:val="000000" w:themeColor="text1"/>
        </w:rPr>
      </w:pPr>
      <w:r w:rsidRPr="00F87E49">
        <w:rPr>
          <w:color w:val="000000" w:themeColor="text1"/>
        </w:rPr>
        <w:t>г) внутрипоездная телефонная связь;</w:t>
      </w:r>
    </w:p>
    <w:p w:rsidR="00070F08" w:rsidRPr="00F87E49" w:rsidRDefault="00070F08">
      <w:pPr>
        <w:pStyle w:val="ConsPlusNormal"/>
        <w:ind w:firstLine="540"/>
        <w:jc w:val="both"/>
        <w:rPr>
          <w:color w:val="000000" w:themeColor="text1"/>
        </w:rPr>
      </w:pPr>
      <w:r w:rsidRPr="00F87E49">
        <w:rPr>
          <w:color w:val="000000" w:themeColor="text1"/>
        </w:rPr>
        <w:t>д) система контроля нагрева букс;</w:t>
      </w:r>
    </w:p>
    <w:p w:rsidR="00070F08" w:rsidRPr="00F87E49" w:rsidRDefault="00070F08">
      <w:pPr>
        <w:pStyle w:val="ConsPlusNormal"/>
        <w:ind w:firstLine="540"/>
        <w:jc w:val="both"/>
        <w:rPr>
          <w:color w:val="000000" w:themeColor="text1"/>
        </w:rPr>
      </w:pPr>
      <w:r w:rsidRPr="00F87E49">
        <w:rPr>
          <w:color w:val="000000" w:themeColor="text1"/>
        </w:rPr>
        <w:t>е) поездное радиовещание;</w:t>
      </w:r>
    </w:p>
    <w:p w:rsidR="00070F08" w:rsidRPr="00F87E49" w:rsidRDefault="00070F08">
      <w:pPr>
        <w:pStyle w:val="ConsPlusNormal"/>
        <w:ind w:firstLine="540"/>
        <w:jc w:val="both"/>
        <w:rPr>
          <w:color w:val="000000" w:themeColor="text1"/>
        </w:rPr>
      </w:pPr>
      <w:r w:rsidRPr="00F87E49">
        <w:rPr>
          <w:color w:val="000000" w:themeColor="text1"/>
        </w:rPr>
        <w:t>ж) искрогасители дымо-выхлопных труб при применении автономных систем отопления.</w:t>
      </w:r>
    </w:p>
    <w:p w:rsidR="00070F08" w:rsidRPr="00F87E49" w:rsidRDefault="00070F08">
      <w:pPr>
        <w:pStyle w:val="ConsPlusNormal"/>
        <w:ind w:firstLine="540"/>
        <w:jc w:val="both"/>
        <w:rPr>
          <w:color w:val="000000" w:themeColor="text1"/>
        </w:rPr>
      </w:pPr>
      <w:bookmarkStart w:id="97" w:name="P390"/>
      <w:bookmarkEnd w:id="97"/>
      <w:r w:rsidRPr="00F87E49">
        <w:rPr>
          <w:color w:val="000000" w:themeColor="text1"/>
        </w:rPr>
        <w:t xml:space="preserve">82. Скоростные пассажирские вагоны в дополнение к устройствам, указанным в </w:t>
      </w:r>
      <w:hyperlink w:anchor="P382" w:history="1">
        <w:r w:rsidRPr="00F87E49">
          <w:rPr>
            <w:color w:val="000000" w:themeColor="text1"/>
          </w:rPr>
          <w:t>пункте 81</w:t>
        </w:r>
      </w:hyperlink>
      <w:r w:rsidRPr="00F87E49">
        <w:rPr>
          <w:color w:val="000000" w:themeColor="text1"/>
        </w:rPr>
        <w:t xml:space="preserve"> настоящей статьи, должны быть оборудованы централизованным электроснабжением.</w:t>
      </w:r>
    </w:p>
    <w:p w:rsidR="00070F08" w:rsidRPr="00F87E49" w:rsidRDefault="00070F08">
      <w:pPr>
        <w:pStyle w:val="ConsPlusNormal"/>
        <w:ind w:firstLine="540"/>
        <w:jc w:val="both"/>
        <w:rPr>
          <w:color w:val="000000" w:themeColor="text1"/>
        </w:rPr>
      </w:pPr>
      <w:bookmarkStart w:id="98" w:name="P391"/>
      <w:bookmarkEnd w:id="98"/>
      <w:r w:rsidRPr="00F87E49">
        <w:rPr>
          <w:color w:val="000000" w:themeColor="text1"/>
        </w:rPr>
        <w:t>83. Скоростной моторвагонный подвижной состав должен быть оборудован следующими устройствами:</w:t>
      </w:r>
    </w:p>
    <w:p w:rsidR="00070F08" w:rsidRPr="00F87E49" w:rsidRDefault="00070F08">
      <w:pPr>
        <w:pStyle w:val="ConsPlusNormal"/>
        <w:ind w:firstLine="540"/>
        <w:jc w:val="both"/>
        <w:rPr>
          <w:color w:val="000000" w:themeColor="text1"/>
        </w:rPr>
      </w:pPr>
      <w:r w:rsidRPr="00F87E49">
        <w:rPr>
          <w:color w:val="000000" w:themeColor="text1"/>
        </w:rPr>
        <w:t>а) система кондиционирования воздуха (отопления, охлаждения, вентиляции);</w:t>
      </w:r>
    </w:p>
    <w:p w:rsidR="00070F08" w:rsidRPr="00F87E49" w:rsidRDefault="00070F08">
      <w:pPr>
        <w:pStyle w:val="ConsPlusNormal"/>
        <w:ind w:firstLine="540"/>
        <w:jc w:val="both"/>
        <w:rPr>
          <w:color w:val="000000" w:themeColor="text1"/>
        </w:rPr>
      </w:pPr>
      <w:r w:rsidRPr="00F87E49">
        <w:rPr>
          <w:color w:val="000000" w:themeColor="text1"/>
        </w:rPr>
        <w:t>б) внутрипоездная телефонная связь;</w:t>
      </w:r>
    </w:p>
    <w:p w:rsidR="00070F08" w:rsidRPr="00F87E49" w:rsidRDefault="00070F08">
      <w:pPr>
        <w:pStyle w:val="ConsPlusNormal"/>
        <w:ind w:firstLine="540"/>
        <w:jc w:val="both"/>
        <w:rPr>
          <w:color w:val="000000" w:themeColor="text1"/>
        </w:rPr>
      </w:pPr>
      <w:r w:rsidRPr="00F87E49">
        <w:rPr>
          <w:color w:val="000000" w:themeColor="text1"/>
        </w:rPr>
        <w:t>в) система контроля нагрева букс;</w:t>
      </w:r>
    </w:p>
    <w:p w:rsidR="00070F08" w:rsidRPr="00F87E49" w:rsidRDefault="00070F08">
      <w:pPr>
        <w:pStyle w:val="ConsPlusNormal"/>
        <w:ind w:firstLine="540"/>
        <w:jc w:val="both"/>
        <w:rPr>
          <w:color w:val="000000" w:themeColor="text1"/>
        </w:rPr>
      </w:pPr>
      <w:r w:rsidRPr="00F87E49">
        <w:rPr>
          <w:color w:val="000000" w:themeColor="text1"/>
        </w:rPr>
        <w:t>г) система питьевого и хозяйственного водоснабжения;</w:t>
      </w:r>
    </w:p>
    <w:p w:rsidR="00070F08" w:rsidRPr="00F87E49" w:rsidRDefault="00070F08">
      <w:pPr>
        <w:pStyle w:val="ConsPlusNormal"/>
        <w:ind w:firstLine="540"/>
        <w:jc w:val="both"/>
        <w:rPr>
          <w:color w:val="000000" w:themeColor="text1"/>
        </w:rPr>
      </w:pPr>
      <w:r w:rsidRPr="00F87E49">
        <w:rPr>
          <w:color w:val="000000" w:themeColor="text1"/>
        </w:rPr>
        <w:t>д) экологически чистые туалетные комплексы.</w:t>
      </w:r>
    </w:p>
    <w:p w:rsidR="00070F08" w:rsidRPr="00F87E49" w:rsidRDefault="00070F08">
      <w:pPr>
        <w:pStyle w:val="ConsPlusNormal"/>
        <w:ind w:firstLine="540"/>
        <w:jc w:val="both"/>
        <w:rPr>
          <w:color w:val="000000" w:themeColor="text1"/>
        </w:rPr>
      </w:pPr>
      <w:bookmarkStart w:id="99" w:name="P397"/>
      <w:bookmarkEnd w:id="99"/>
      <w:r w:rsidRPr="00F87E49">
        <w:rPr>
          <w:color w:val="000000" w:themeColor="text1"/>
        </w:rPr>
        <w:t>84. Головные вагоны моторвагонного подвижного состава должны быть оборудованы экологически чистыми туалетными комплексами.</w:t>
      </w:r>
    </w:p>
    <w:p w:rsidR="00070F08" w:rsidRPr="00F87E49" w:rsidRDefault="00070F08">
      <w:pPr>
        <w:pStyle w:val="ConsPlusNormal"/>
        <w:ind w:firstLine="540"/>
        <w:jc w:val="both"/>
        <w:rPr>
          <w:color w:val="000000" w:themeColor="text1"/>
        </w:rPr>
      </w:pPr>
      <w:bookmarkStart w:id="100" w:name="P398"/>
      <w:bookmarkEnd w:id="100"/>
      <w:r w:rsidRPr="00F87E49">
        <w:rPr>
          <w:color w:val="000000" w:themeColor="text1"/>
        </w:rPr>
        <w:lastRenderedPageBreak/>
        <w:t>85. Изотермические вагоны со служебными и вспомогательными помещениями должны быть оборудованы следующими устройствами:</w:t>
      </w:r>
    </w:p>
    <w:p w:rsidR="00070F08" w:rsidRPr="00F87E49" w:rsidRDefault="00070F08">
      <w:pPr>
        <w:pStyle w:val="ConsPlusNormal"/>
        <w:ind w:firstLine="540"/>
        <w:jc w:val="both"/>
        <w:rPr>
          <w:color w:val="000000" w:themeColor="text1"/>
        </w:rPr>
      </w:pPr>
      <w:r w:rsidRPr="00F87E49">
        <w:rPr>
          <w:color w:val="000000" w:themeColor="text1"/>
        </w:rPr>
        <w:t>а) система кондиционирования воздуха (вентиляции, отопления, охлаждения);</w:t>
      </w:r>
    </w:p>
    <w:p w:rsidR="00070F08" w:rsidRPr="00F87E49" w:rsidRDefault="00070F08">
      <w:pPr>
        <w:pStyle w:val="ConsPlusNormal"/>
        <w:ind w:firstLine="540"/>
        <w:jc w:val="both"/>
        <w:rPr>
          <w:color w:val="000000" w:themeColor="text1"/>
        </w:rPr>
      </w:pPr>
      <w:r w:rsidRPr="00F87E49">
        <w:rPr>
          <w:color w:val="000000" w:themeColor="text1"/>
        </w:rPr>
        <w:t>б) система питьевого и хозяйственного водоснабжения;</w:t>
      </w:r>
    </w:p>
    <w:p w:rsidR="00070F08" w:rsidRPr="00F87E49" w:rsidRDefault="00070F08">
      <w:pPr>
        <w:pStyle w:val="ConsPlusNormal"/>
        <w:ind w:firstLine="540"/>
        <w:jc w:val="both"/>
        <w:rPr>
          <w:color w:val="000000" w:themeColor="text1"/>
        </w:rPr>
      </w:pPr>
      <w:r w:rsidRPr="00F87E49">
        <w:rPr>
          <w:color w:val="000000" w:themeColor="text1"/>
        </w:rPr>
        <w:t>в) экологически чистые туалетные комплексы;</w:t>
      </w:r>
    </w:p>
    <w:p w:rsidR="00070F08" w:rsidRPr="00F87E49" w:rsidRDefault="00070F08">
      <w:pPr>
        <w:pStyle w:val="ConsPlusNormal"/>
        <w:ind w:firstLine="540"/>
        <w:jc w:val="both"/>
        <w:rPr>
          <w:color w:val="000000" w:themeColor="text1"/>
        </w:rPr>
      </w:pPr>
      <w:r w:rsidRPr="00F87E49">
        <w:rPr>
          <w:color w:val="000000" w:themeColor="text1"/>
        </w:rPr>
        <w:t>г) система контроля нагрева букс.</w:t>
      </w:r>
    </w:p>
    <w:p w:rsidR="00070F08" w:rsidRPr="00F87E49" w:rsidRDefault="00070F08">
      <w:pPr>
        <w:pStyle w:val="ConsPlusNormal"/>
        <w:ind w:firstLine="540"/>
        <w:jc w:val="both"/>
        <w:rPr>
          <w:color w:val="000000" w:themeColor="text1"/>
        </w:rPr>
      </w:pPr>
      <w:bookmarkStart w:id="101" w:name="P403"/>
      <w:bookmarkEnd w:id="101"/>
      <w:r w:rsidRPr="00F87E49">
        <w:rPr>
          <w:color w:val="000000" w:themeColor="text1"/>
        </w:rPr>
        <w:t>86. Вагоны, предназначенные для перевозки продовольственного сырья и пищевых продуктов, должны обеспечивать температуру, влажность, показатели воздухообмена в пределах допустимых значений для каждого вида продовольственного сырья и пищевых продуктов.</w:t>
      </w:r>
    </w:p>
    <w:p w:rsidR="00070F08" w:rsidRPr="00F87E49" w:rsidRDefault="00070F08">
      <w:pPr>
        <w:pStyle w:val="ConsPlusNormal"/>
        <w:ind w:firstLine="540"/>
        <w:jc w:val="both"/>
        <w:rPr>
          <w:color w:val="000000" w:themeColor="text1"/>
        </w:rPr>
      </w:pPr>
      <w:bookmarkStart w:id="102" w:name="P404"/>
      <w:bookmarkEnd w:id="102"/>
      <w:r w:rsidRPr="00F87E49">
        <w:rPr>
          <w:color w:val="000000" w:themeColor="text1"/>
        </w:rPr>
        <w:t>87. Пассажирские вагоны и вагоны моторвагонного подвижного состава, обслуживаемые без проводников, должны быть оборудованы расположенными непосредственно в пассажирском салоне устройствами для связи пассажиров с локомотивной или поездной бригадой.</w:t>
      </w:r>
    </w:p>
    <w:p w:rsidR="00070F08" w:rsidRPr="00F87E49" w:rsidRDefault="00070F08">
      <w:pPr>
        <w:pStyle w:val="ConsPlusNormal"/>
        <w:ind w:firstLine="540"/>
        <w:jc w:val="both"/>
        <w:rPr>
          <w:color w:val="000000" w:themeColor="text1"/>
        </w:rPr>
      </w:pPr>
      <w:bookmarkStart w:id="103" w:name="P405"/>
      <w:bookmarkEnd w:id="103"/>
      <w:r w:rsidRPr="00F87E49">
        <w:rPr>
          <w:color w:val="000000" w:themeColor="text1"/>
        </w:rPr>
        <w:t>88. Входные двери пассажирских вагонов и вагонов моторвагонного подвижного состава должны быть оснащены системами (устройствами) открывания (закрывания) и системой контроля, обеспечивающей безопасность обслуживающего персонала и (или) пассажиров.</w:t>
      </w:r>
    </w:p>
    <w:p w:rsidR="00070F08" w:rsidRPr="00F87E49" w:rsidRDefault="00070F08">
      <w:pPr>
        <w:pStyle w:val="ConsPlusNormal"/>
        <w:ind w:firstLine="540"/>
        <w:jc w:val="both"/>
        <w:rPr>
          <w:color w:val="000000" w:themeColor="text1"/>
        </w:rPr>
      </w:pPr>
      <w:r w:rsidRPr="00F87E49">
        <w:rPr>
          <w:color w:val="000000" w:themeColor="text1"/>
        </w:rPr>
        <w:t>Входные двери пассажирских вагонов должны быть оборудованы запорными устройствами, исключающими их открывание пассажирами или посторонними лицами при движении подвижного состава.</w:t>
      </w:r>
    </w:p>
    <w:p w:rsidR="00070F08" w:rsidRPr="00F87E49" w:rsidRDefault="00070F08">
      <w:pPr>
        <w:pStyle w:val="ConsPlusNormal"/>
        <w:ind w:firstLine="540"/>
        <w:jc w:val="both"/>
        <w:rPr>
          <w:color w:val="000000" w:themeColor="text1"/>
        </w:rPr>
      </w:pPr>
      <w:bookmarkStart w:id="104" w:name="P407"/>
      <w:bookmarkEnd w:id="104"/>
      <w:r w:rsidRPr="00F87E49">
        <w:rPr>
          <w:color w:val="000000" w:themeColor="text1"/>
        </w:rPr>
        <w:t>89. Аварийное открывание входных дверей пассажирских вагонов и вагонов моторвагонного подвижного состава должно осуществляться по штатной схеме с их фиксацией в открытом положении. Аварийное открывание входных дверей прислонного типа должно осуществляться в ручном режиме при скорости движения поезда в пределах допустимых значений.</w:t>
      </w:r>
    </w:p>
    <w:p w:rsidR="00070F08" w:rsidRPr="00F87E49" w:rsidRDefault="00070F08">
      <w:pPr>
        <w:pStyle w:val="ConsPlusNormal"/>
        <w:ind w:firstLine="540"/>
        <w:jc w:val="both"/>
        <w:rPr>
          <w:color w:val="000000" w:themeColor="text1"/>
        </w:rPr>
      </w:pPr>
      <w:bookmarkStart w:id="105" w:name="P408"/>
      <w:bookmarkEnd w:id="105"/>
      <w:r w:rsidRPr="00F87E49">
        <w:rPr>
          <w:color w:val="000000" w:themeColor="text1"/>
        </w:rPr>
        <w:t>90. Вагоны моторвагонного подвижного состава должны быть оборудованы местами, предназначенными для проезда инвалидов и пассажиров с детьми.</w:t>
      </w:r>
    </w:p>
    <w:p w:rsidR="00070F08" w:rsidRPr="00F87E49" w:rsidRDefault="00070F08">
      <w:pPr>
        <w:pStyle w:val="ConsPlusNormal"/>
        <w:ind w:firstLine="540"/>
        <w:jc w:val="both"/>
        <w:rPr>
          <w:color w:val="000000" w:themeColor="text1"/>
        </w:rPr>
      </w:pPr>
      <w:bookmarkStart w:id="106" w:name="P409"/>
      <w:bookmarkEnd w:id="106"/>
      <w:r w:rsidRPr="00F87E49">
        <w:rPr>
          <w:color w:val="000000" w:themeColor="text1"/>
        </w:rPr>
        <w:t>91. Пассажирские вагоны и вагоны моторвагонного подвижного состава, предназначенные для проезда граждан, имеющих ограничения в подвижности, должны быть оборудованы следующими устройствами:</w:t>
      </w:r>
    </w:p>
    <w:p w:rsidR="00070F08" w:rsidRPr="00F87E49" w:rsidRDefault="00070F08">
      <w:pPr>
        <w:pStyle w:val="ConsPlusNormal"/>
        <w:ind w:firstLine="540"/>
        <w:jc w:val="both"/>
        <w:rPr>
          <w:color w:val="000000" w:themeColor="text1"/>
        </w:rPr>
      </w:pPr>
      <w:r w:rsidRPr="00F87E49">
        <w:rPr>
          <w:color w:val="000000" w:themeColor="text1"/>
        </w:rPr>
        <w:t>а) устройства для быстрого подъема, спуска и надежного крепления инвалидных колясок;</w:t>
      </w:r>
    </w:p>
    <w:p w:rsidR="00070F08" w:rsidRPr="00F87E49" w:rsidRDefault="00070F08">
      <w:pPr>
        <w:pStyle w:val="ConsPlusNormal"/>
        <w:ind w:firstLine="540"/>
        <w:jc w:val="both"/>
        <w:rPr>
          <w:color w:val="000000" w:themeColor="text1"/>
        </w:rPr>
      </w:pPr>
      <w:r w:rsidRPr="00F87E49">
        <w:rPr>
          <w:color w:val="000000" w:themeColor="text1"/>
        </w:rPr>
        <w:t>б) специальные санузлы с увеличенной площадью;</w:t>
      </w:r>
    </w:p>
    <w:p w:rsidR="00070F08" w:rsidRPr="00F87E49" w:rsidRDefault="00070F08">
      <w:pPr>
        <w:pStyle w:val="ConsPlusNormal"/>
        <w:ind w:firstLine="540"/>
        <w:jc w:val="both"/>
        <w:rPr>
          <w:color w:val="000000" w:themeColor="text1"/>
        </w:rPr>
      </w:pPr>
      <w:r w:rsidRPr="00F87E49">
        <w:rPr>
          <w:color w:val="000000" w:themeColor="text1"/>
        </w:rPr>
        <w:t>в) проходы увеличенной ширины.</w:t>
      </w:r>
    </w:p>
    <w:p w:rsidR="00070F08" w:rsidRPr="00F87E49" w:rsidRDefault="00070F08">
      <w:pPr>
        <w:pStyle w:val="ConsPlusNormal"/>
        <w:ind w:firstLine="540"/>
        <w:jc w:val="both"/>
        <w:rPr>
          <w:color w:val="000000" w:themeColor="text1"/>
        </w:rPr>
      </w:pPr>
      <w:bookmarkStart w:id="107" w:name="P413"/>
      <w:bookmarkEnd w:id="107"/>
      <w:r w:rsidRPr="00F87E49">
        <w:rPr>
          <w:color w:val="000000" w:themeColor="text1"/>
        </w:rPr>
        <w:t>92. Железнодорожный подвижной состав должен быть оборудован визуальными и звуковыми сигнальными устройствами.</w:t>
      </w:r>
    </w:p>
    <w:p w:rsidR="00070F08" w:rsidRPr="00F87E49" w:rsidRDefault="00070F08">
      <w:pPr>
        <w:pStyle w:val="ConsPlusNormal"/>
        <w:ind w:firstLine="540"/>
        <w:jc w:val="both"/>
        <w:rPr>
          <w:color w:val="000000" w:themeColor="text1"/>
        </w:rPr>
      </w:pPr>
      <w:bookmarkStart w:id="108" w:name="P414"/>
      <w:bookmarkEnd w:id="108"/>
      <w:r w:rsidRPr="00F87E49">
        <w:rPr>
          <w:color w:val="000000" w:themeColor="text1"/>
        </w:rPr>
        <w:t>93. Лобовые части локомотивов с кузовом вагонного типа, головных вагонов моторвагонного подвижного состава и специального самоходного железнодорожного подвижного состава, а также торцевые части локомотивов с кузовом капотного типа должны быть оборудованы прожектором и двумя сигнальными буферными фонарями с правой и левой стороны.</w:t>
      </w:r>
    </w:p>
    <w:p w:rsidR="00070F08" w:rsidRPr="00F87E49" w:rsidRDefault="00070F08">
      <w:pPr>
        <w:pStyle w:val="ConsPlusNormal"/>
        <w:ind w:firstLine="540"/>
        <w:jc w:val="both"/>
        <w:rPr>
          <w:color w:val="000000" w:themeColor="text1"/>
        </w:rPr>
      </w:pPr>
      <w:r w:rsidRPr="00F87E49">
        <w:rPr>
          <w:color w:val="000000" w:themeColor="text1"/>
        </w:rPr>
        <w:t>Сигнальные фонари должны быть установлены также на задней торцевой стенке каждой из секций локомотива, которая может использоваться как самостоятельная единица.</w:t>
      </w:r>
    </w:p>
    <w:p w:rsidR="00070F08" w:rsidRPr="00F87E49" w:rsidRDefault="00070F08">
      <w:pPr>
        <w:pStyle w:val="ConsPlusNormal"/>
        <w:ind w:firstLine="540"/>
        <w:jc w:val="both"/>
        <w:rPr>
          <w:color w:val="000000" w:themeColor="text1"/>
        </w:rPr>
      </w:pPr>
      <w:r w:rsidRPr="00F87E49">
        <w:rPr>
          <w:color w:val="000000" w:themeColor="text1"/>
        </w:rPr>
        <w:t>Прожектор должен быть установлен по продольной оси симметрии локомотива, головного вагона моторвагонного подвижного состава и специального самоходного железнодорожного подвижного состава. Осевой луч прожектора должен быть направлен параллельно горизонтальной плоскости железнодорожного пути. Схема включения прожектора должна предусматривать возможность включения яркого света, обеспечивающего номинальную осевую силу света, и тусклого света.</w:t>
      </w:r>
    </w:p>
    <w:p w:rsidR="00070F08" w:rsidRPr="00F87E49" w:rsidRDefault="00070F08">
      <w:pPr>
        <w:pStyle w:val="ConsPlusNormal"/>
        <w:ind w:firstLine="540"/>
        <w:jc w:val="both"/>
        <w:rPr>
          <w:color w:val="000000" w:themeColor="text1"/>
        </w:rPr>
      </w:pPr>
      <w:r w:rsidRPr="00F87E49">
        <w:rPr>
          <w:color w:val="000000" w:themeColor="text1"/>
        </w:rPr>
        <w:lastRenderedPageBreak/>
        <w:t>Должна быть обеспечена возможность замены лампы прожектора из кабины машиниста и регулировки направления светового луча.</w:t>
      </w:r>
    </w:p>
    <w:p w:rsidR="00070F08" w:rsidRPr="00F87E49" w:rsidRDefault="00070F08">
      <w:pPr>
        <w:pStyle w:val="ConsPlusNormal"/>
        <w:ind w:firstLine="540"/>
        <w:jc w:val="both"/>
        <w:rPr>
          <w:color w:val="000000" w:themeColor="text1"/>
        </w:rPr>
      </w:pPr>
      <w:r w:rsidRPr="00F87E49">
        <w:rPr>
          <w:color w:val="000000" w:themeColor="text1"/>
        </w:rPr>
        <w:t>Пассажирские вагоны должны быть оборудованы тремя сигнальными фонарями, установленными на обеих торцевых стенках вагонов.</w:t>
      </w:r>
    </w:p>
    <w:p w:rsidR="00070F08" w:rsidRPr="00F87E49" w:rsidRDefault="00070F08">
      <w:pPr>
        <w:pStyle w:val="ConsPlusNormal"/>
        <w:ind w:firstLine="540"/>
        <w:jc w:val="both"/>
        <w:rPr>
          <w:color w:val="000000" w:themeColor="text1"/>
        </w:rPr>
      </w:pPr>
      <w:bookmarkStart w:id="109" w:name="P419"/>
      <w:bookmarkEnd w:id="109"/>
      <w:r w:rsidRPr="00F87E49">
        <w:rPr>
          <w:color w:val="000000" w:themeColor="text1"/>
        </w:rPr>
        <w:t>94. Грузовые вагоны должны быть оборудованы кронштейнами для установки знаков ограждения.</w:t>
      </w:r>
    </w:p>
    <w:p w:rsidR="00070F08" w:rsidRPr="00F87E49" w:rsidRDefault="00070F08">
      <w:pPr>
        <w:pStyle w:val="ConsPlusNormal"/>
        <w:ind w:firstLine="540"/>
        <w:jc w:val="both"/>
        <w:rPr>
          <w:color w:val="000000" w:themeColor="text1"/>
        </w:rPr>
      </w:pPr>
      <w:bookmarkStart w:id="110" w:name="P420"/>
      <w:bookmarkEnd w:id="110"/>
      <w:r w:rsidRPr="00F87E49">
        <w:rPr>
          <w:color w:val="000000" w:themeColor="text1"/>
        </w:rPr>
        <w:t>95. Локомотивы, моторвагонный подвижной состав и специальный самоходный железнодорожный подвижной состав должны быть оборудованы звуковыми сигнальными устройствами - большой громкости (тифоны) и малой громкости (свистки). Устройство для включения тифона и свистка должно располагаться в зоне оптимальной досягаемости машиниста и помощника машиниста. Система управления звуковыми сигналами локомотивов и моторвагонного подвижного состава должна иметь дублирование - включать в себя устройства для непосредственного прямого управления воздушным клапаном тифона путем механического воздействия.</w:t>
      </w:r>
    </w:p>
    <w:p w:rsidR="00070F08" w:rsidRPr="00F87E49" w:rsidRDefault="00070F08">
      <w:pPr>
        <w:pStyle w:val="ConsPlusNormal"/>
        <w:ind w:firstLine="540"/>
        <w:jc w:val="both"/>
        <w:rPr>
          <w:color w:val="000000" w:themeColor="text1"/>
        </w:rPr>
      </w:pPr>
      <w:bookmarkStart w:id="111" w:name="P421"/>
      <w:bookmarkEnd w:id="111"/>
      <w:r w:rsidRPr="00F87E49">
        <w:rPr>
          <w:color w:val="000000" w:themeColor="text1"/>
        </w:rPr>
        <w:t>96. Машинное (дизельное) помещение на тепловозах с кузовом вагонного типа, дизель-поездах, автомотрисах, рельсовых автобусах, дизель-электропоездах, изотермических вагонах с автономной энергетической установкой, специальном самоходном железнодорожном подвижном составе должно быть отделено от кабины машиниста или помещений для обслуживающего персонала тамбуром. Должен быть обеспечен свободный проход из тамбура в кабину машиниста или помещение для обслуживающего персонала.</w:t>
      </w:r>
    </w:p>
    <w:p w:rsidR="00070F08" w:rsidRPr="00F87E49" w:rsidRDefault="00070F08">
      <w:pPr>
        <w:pStyle w:val="ConsPlusNormal"/>
        <w:ind w:firstLine="540"/>
        <w:jc w:val="both"/>
        <w:rPr>
          <w:color w:val="000000" w:themeColor="text1"/>
        </w:rPr>
      </w:pPr>
      <w:bookmarkStart w:id="112" w:name="P422"/>
      <w:bookmarkEnd w:id="112"/>
      <w:r w:rsidRPr="00F87E49">
        <w:rPr>
          <w:color w:val="000000" w:themeColor="text1"/>
        </w:rPr>
        <w:t>97. Боковые двери крытого грузового, изотермического, почтового и багажного вагонов должны быть оборудованы устройствами для ограничения перемещения двери при полном ее открывании. Двери, крышки люков и их запоры должны открываться усилием одного человека. Крытые грузовые вагоны, имеющие боковые двери, должны оборудоваться несъемным оборудованием для установки нар, оконных рам, дверных закладок, ружейных зубчаток и печных комплектов.</w:t>
      </w:r>
    </w:p>
    <w:p w:rsidR="00070F08" w:rsidRPr="00F87E49" w:rsidRDefault="00070F08">
      <w:pPr>
        <w:pStyle w:val="ConsPlusNormal"/>
        <w:ind w:firstLine="540"/>
        <w:jc w:val="both"/>
        <w:rPr>
          <w:color w:val="000000" w:themeColor="text1"/>
        </w:rPr>
      </w:pPr>
      <w:r w:rsidRPr="00F87E49">
        <w:rPr>
          <w:color w:val="000000" w:themeColor="text1"/>
        </w:rPr>
        <w:t>Крытые грузовые вагоны, имеющие на крыше люки для загрузки сыпучих грузов, должны оборудоваться помостами на крыше вагона и лестницами для подъема на эти помосты.</w:t>
      </w:r>
    </w:p>
    <w:p w:rsidR="00070F08" w:rsidRPr="00F87E49" w:rsidRDefault="00070F08">
      <w:pPr>
        <w:pStyle w:val="ConsPlusNormal"/>
        <w:ind w:firstLine="540"/>
        <w:jc w:val="both"/>
        <w:rPr>
          <w:color w:val="000000" w:themeColor="text1"/>
        </w:rPr>
      </w:pPr>
      <w:bookmarkStart w:id="113" w:name="P424"/>
      <w:bookmarkEnd w:id="113"/>
      <w:r w:rsidRPr="00F87E49">
        <w:rPr>
          <w:color w:val="000000" w:themeColor="text1"/>
        </w:rPr>
        <w:t>98. Вагоны-цистерны по обеим сторонам снаружи котла должны быть оборудованы лестницами с рифлеными ступеньками и поручнями. В зависимости от назначения котлы и рамы цистерн должны быть оборудованы системами заземления соответствующей конструкции.</w:t>
      </w:r>
    </w:p>
    <w:p w:rsidR="00070F08" w:rsidRPr="00F87E49" w:rsidRDefault="00070F08">
      <w:pPr>
        <w:pStyle w:val="ConsPlusNormal"/>
        <w:ind w:firstLine="540"/>
        <w:jc w:val="both"/>
        <w:rPr>
          <w:color w:val="000000" w:themeColor="text1"/>
        </w:rPr>
      </w:pPr>
      <w:r w:rsidRPr="00F87E49">
        <w:rPr>
          <w:color w:val="000000" w:themeColor="text1"/>
        </w:rPr>
        <w:t>Котел вагона-цистерны должен оборудоваться нижним или верхним сливным устройством, сливо-наливной арматурой, предохранительными впускными-выпускными клапанами, другой необходимой арматурой, а также внутренней лестницей, а котлы для сжиженных газов - также предохранительными мембранами, и обеспечивать герметичность котлов.</w:t>
      </w:r>
    </w:p>
    <w:p w:rsidR="00070F08" w:rsidRPr="00F87E49" w:rsidRDefault="00070F08">
      <w:pPr>
        <w:pStyle w:val="ConsPlusNormal"/>
        <w:ind w:firstLine="540"/>
        <w:jc w:val="both"/>
        <w:rPr>
          <w:color w:val="000000" w:themeColor="text1"/>
        </w:rPr>
      </w:pPr>
      <w:r w:rsidRPr="00F87E49">
        <w:rPr>
          <w:color w:val="000000" w:themeColor="text1"/>
        </w:rPr>
        <w:t>Котлы специальных типов вагонов-цистерн должны быть оборудованы запорной и запорно-регулирующей арматурой, а также иметь возможность установки приборов контроля.</w:t>
      </w:r>
    </w:p>
    <w:p w:rsidR="00070F08" w:rsidRPr="00F87E49" w:rsidRDefault="00070F08">
      <w:pPr>
        <w:pStyle w:val="ConsPlusNormal"/>
        <w:ind w:firstLine="540"/>
        <w:jc w:val="both"/>
        <w:rPr>
          <w:color w:val="000000" w:themeColor="text1"/>
        </w:rPr>
      </w:pPr>
      <w:r w:rsidRPr="00F87E49">
        <w:rPr>
          <w:color w:val="000000" w:themeColor="text1"/>
        </w:rPr>
        <w:t>Котлы вагонов-цистерн должны быть оборудованы предохранительными устройствами, предотвращающими при сходе вагона излом сливо-наливной арматуры и вытекание перевозимых жидкостей и газов из котла.</w:t>
      </w:r>
    </w:p>
    <w:p w:rsidR="00070F08" w:rsidRPr="00F87E49" w:rsidRDefault="00070F08">
      <w:pPr>
        <w:pStyle w:val="ConsPlusNormal"/>
        <w:ind w:firstLine="540"/>
        <w:jc w:val="both"/>
        <w:rPr>
          <w:color w:val="000000" w:themeColor="text1"/>
        </w:rPr>
      </w:pPr>
      <w:bookmarkStart w:id="114" w:name="P428"/>
      <w:bookmarkEnd w:id="114"/>
      <w:r w:rsidRPr="00F87E49">
        <w:rPr>
          <w:color w:val="000000" w:themeColor="text1"/>
        </w:rPr>
        <w:t>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bookmarkStart w:id="115" w:name="P430"/>
      <w:bookmarkEnd w:id="115"/>
      <w:r w:rsidRPr="00F87E49">
        <w:rPr>
          <w:color w:val="000000" w:themeColor="text1"/>
        </w:rPr>
        <w:t>Статья 5. Обеспечение соответствия требованиям безопасности</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lastRenderedPageBreak/>
        <w:t>1. Обеспечение допустимых значений безопасности продукции (далее - допустимые значения), предусмотренных стандартами, применяемыми на добровольной основе, является достаточным условием соблюдения требований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2. Перечни взаимосвязанных с настоящим техническим регламентом ТС стандартов утверждает Комиссия Таможенного союза (далее - КТС).</w:t>
      </w:r>
    </w:p>
    <w:p w:rsidR="00070F08" w:rsidRPr="00F87E49" w:rsidRDefault="00070F08">
      <w:pPr>
        <w:pStyle w:val="ConsPlusNormal"/>
        <w:ind w:firstLine="540"/>
        <w:jc w:val="both"/>
        <w:rPr>
          <w:color w:val="000000" w:themeColor="text1"/>
        </w:rPr>
      </w:pPr>
      <w:r w:rsidRPr="00F87E49">
        <w:rPr>
          <w:color w:val="000000" w:themeColor="text1"/>
        </w:rPr>
        <w:t>3. При внесении в стандарты изменений, касающихся требований безопасности, стороной предлагающей изменения должны быть проведены расчеты рисков с доказательством безопасности внесенных изменений.</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bookmarkStart w:id="116" w:name="P436"/>
      <w:bookmarkEnd w:id="116"/>
      <w:r w:rsidRPr="00F87E49">
        <w:rPr>
          <w:color w:val="000000" w:themeColor="text1"/>
        </w:rPr>
        <w:t>Статья 6. Оценка соответствия</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1. Оценка соответствия продукции проводится в форме обязательного подтверждения соответствия.</w:t>
      </w:r>
    </w:p>
    <w:p w:rsidR="00070F08" w:rsidRPr="00F87E49" w:rsidRDefault="00070F08">
      <w:pPr>
        <w:pStyle w:val="ConsPlusNormal"/>
        <w:ind w:firstLine="540"/>
        <w:jc w:val="both"/>
        <w:rPr>
          <w:color w:val="000000" w:themeColor="text1"/>
        </w:rPr>
      </w:pPr>
      <w:r w:rsidRPr="00F87E49">
        <w:rPr>
          <w:color w:val="000000" w:themeColor="text1"/>
        </w:rPr>
        <w:t>2. Обязательное подтверждение соответствия продукции осуществляется в формах:</w:t>
      </w:r>
    </w:p>
    <w:p w:rsidR="00070F08" w:rsidRPr="00F87E49" w:rsidRDefault="00070F08">
      <w:pPr>
        <w:pStyle w:val="ConsPlusNormal"/>
        <w:ind w:firstLine="540"/>
        <w:jc w:val="both"/>
        <w:rPr>
          <w:color w:val="000000" w:themeColor="text1"/>
        </w:rPr>
      </w:pPr>
      <w:r w:rsidRPr="00F87E49">
        <w:rPr>
          <w:color w:val="000000" w:themeColor="text1"/>
        </w:rPr>
        <w:t>а) сертификация;</w:t>
      </w:r>
    </w:p>
    <w:p w:rsidR="00070F08" w:rsidRPr="00F87E49" w:rsidRDefault="00070F08">
      <w:pPr>
        <w:pStyle w:val="ConsPlusNormal"/>
        <w:ind w:firstLine="540"/>
        <w:jc w:val="both"/>
        <w:rPr>
          <w:color w:val="000000" w:themeColor="text1"/>
        </w:rPr>
      </w:pPr>
      <w:r w:rsidRPr="00F87E49">
        <w:rPr>
          <w:color w:val="000000" w:themeColor="text1"/>
        </w:rPr>
        <w:t>б) принятие декларации о соответствии (далее - декларирование соответствия).</w:t>
      </w:r>
    </w:p>
    <w:p w:rsidR="00070F08" w:rsidRPr="00F87E49" w:rsidRDefault="00070F08">
      <w:pPr>
        <w:pStyle w:val="ConsPlusNormal"/>
        <w:ind w:firstLine="540"/>
        <w:jc w:val="both"/>
        <w:rPr>
          <w:color w:val="000000" w:themeColor="text1"/>
        </w:rPr>
      </w:pPr>
      <w:r w:rsidRPr="00F87E49">
        <w:rPr>
          <w:color w:val="000000" w:themeColor="text1"/>
        </w:rPr>
        <w:t>3. Работы по оценке (подтверждению) соответствия продукции установленным в настоящем техническом регламенте ТС требованиям в рамках Таможенного союза осуществляют аккредитованные органы по сертификации (оценке (подтверждению) соответствия), включенные в Единый реестр органов по сертификации и испытательных лабораторий (центров) Таможенного союза (далее - органы по сертификации).</w:t>
      </w:r>
    </w:p>
    <w:p w:rsidR="00070F08" w:rsidRPr="00F87E49" w:rsidRDefault="00070F08">
      <w:pPr>
        <w:pStyle w:val="ConsPlusNormal"/>
        <w:ind w:firstLine="540"/>
        <w:jc w:val="both"/>
        <w:rPr>
          <w:color w:val="000000" w:themeColor="text1"/>
        </w:rPr>
      </w:pPr>
      <w:r w:rsidRPr="00F87E49">
        <w:rPr>
          <w:color w:val="000000" w:themeColor="text1"/>
        </w:rPr>
        <w:t>4. Необходимые испытания и измерения параметров продукции при осуществлении сертификации проводятся испытательными лабораториями (центрами), включенными в Единый реестр органов по сертификации и испытательных лабораторий (центров) Таможенного союза (далее - аккредитованные испытательные лаборатории (центры)).</w:t>
      </w:r>
    </w:p>
    <w:p w:rsidR="00070F08" w:rsidRPr="00F87E49" w:rsidRDefault="00070F08">
      <w:pPr>
        <w:pStyle w:val="ConsPlusNormal"/>
        <w:ind w:firstLine="540"/>
        <w:jc w:val="both"/>
        <w:rPr>
          <w:color w:val="000000" w:themeColor="text1"/>
        </w:rPr>
      </w:pPr>
      <w:r w:rsidRPr="00F87E49">
        <w:rPr>
          <w:color w:val="000000" w:themeColor="text1"/>
        </w:rPr>
        <w:t xml:space="preserve">Аккредитованная испытательная лаборатория (центр) проводит исследования (испытания) и измерения продукции в пределах своей области аккредитации на условиях договора, заключаемого с органом по сертификации. Аккредитованные испытательные лаборатории (центры) оформляют результаты исследований (испытаний) и измерений соответствующими протоколами испытаний и передают их в орган по сертификации. В соответствии с порядком проведения сертификации, изложенным в </w:t>
      </w:r>
      <w:hyperlink w:anchor="P499" w:history="1">
        <w:r w:rsidRPr="00F87E49">
          <w:rPr>
            <w:color w:val="000000" w:themeColor="text1"/>
          </w:rPr>
          <w:t>пунктах 21</w:t>
        </w:r>
      </w:hyperlink>
      <w:r w:rsidRPr="00F87E49">
        <w:rPr>
          <w:color w:val="000000" w:themeColor="text1"/>
        </w:rPr>
        <w:t xml:space="preserve"> - </w:t>
      </w:r>
      <w:hyperlink w:anchor="P682" w:history="1">
        <w:r w:rsidRPr="00F87E49">
          <w:rPr>
            <w:color w:val="000000" w:themeColor="text1"/>
          </w:rPr>
          <w:t>67</w:t>
        </w:r>
      </w:hyperlink>
      <w:r w:rsidRPr="00F87E49">
        <w:rPr>
          <w:color w:val="000000" w:themeColor="text1"/>
        </w:rPr>
        <w:t xml:space="preserve"> настоящей статьи, орган по сертификации принимает решение о выдаче или об отказе в выдаче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Применяемые при испытаниях средства измерений должны соответствовать требованиям законодательства об обеспечении единства измерений государства - члена ТС.</w:t>
      </w:r>
    </w:p>
    <w:p w:rsidR="00070F08" w:rsidRPr="00F87E49" w:rsidRDefault="00070F08">
      <w:pPr>
        <w:pStyle w:val="ConsPlusNormal"/>
        <w:ind w:firstLine="540"/>
        <w:jc w:val="both"/>
        <w:rPr>
          <w:color w:val="000000" w:themeColor="text1"/>
        </w:rPr>
      </w:pPr>
      <w:r w:rsidRPr="00F87E49">
        <w:rPr>
          <w:color w:val="000000" w:themeColor="text1"/>
        </w:rPr>
        <w:t xml:space="preserve">5. В случае применения при оценке соответствия продукции положений стандартов оценка соответствия требованиям настоящего технического регламента ТС может осуществляться с учетом этих стандартов. Неприменение стандартов не может оцениваться как несоблюдение требований настоящего технического регламента ТС. В этом случае допускается применение иных документов для оценки соответствия продукции требованиям настоящего технического регламента ТС в соответствии с </w:t>
      </w:r>
      <w:hyperlink w:anchor="P491" w:history="1">
        <w:r w:rsidRPr="00F87E49">
          <w:rPr>
            <w:color w:val="000000" w:themeColor="text1"/>
          </w:rPr>
          <w:t>пунктом 18</w:t>
        </w:r>
      </w:hyperlink>
      <w:r w:rsidRPr="00F87E49">
        <w:rPr>
          <w:color w:val="000000" w:themeColor="text1"/>
        </w:rPr>
        <w:t xml:space="preserve"> настоящей статьи.</w:t>
      </w:r>
    </w:p>
    <w:p w:rsidR="00070F08" w:rsidRPr="00F87E49" w:rsidRDefault="00070F08">
      <w:pPr>
        <w:pStyle w:val="ConsPlusNormal"/>
        <w:ind w:firstLine="540"/>
        <w:jc w:val="both"/>
        <w:rPr>
          <w:color w:val="000000" w:themeColor="text1"/>
        </w:rPr>
      </w:pPr>
      <w:r w:rsidRPr="00F87E49">
        <w:rPr>
          <w:color w:val="000000" w:themeColor="text1"/>
        </w:rPr>
        <w:t xml:space="preserve">6. Перечень железнодорожного подвижного состава, подлежащего сертификации, приведен в </w:t>
      </w:r>
      <w:hyperlink w:anchor="P1055" w:history="1">
        <w:r w:rsidRPr="00F87E49">
          <w:rPr>
            <w:color w:val="000000" w:themeColor="text1"/>
          </w:rPr>
          <w:t>приложении N 2</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 xml:space="preserve">Перечень составных частей железнодорожного подвижного состава, подлежащих сертификации, приведен в </w:t>
      </w:r>
      <w:hyperlink w:anchor="P1118" w:history="1">
        <w:r w:rsidRPr="00F87E49">
          <w:rPr>
            <w:color w:val="000000" w:themeColor="text1"/>
          </w:rPr>
          <w:t>приложении N 3</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 xml:space="preserve">Перечень составных частей железнодорожного подвижного состава, подлежащих декларированию соответствия на основании собственных доказательств, доказательств, полученных с участием органа по сертификации и (или) аккредитованной испытательной </w:t>
      </w:r>
      <w:r w:rsidRPr="00F87E49">
        <w:rPr>
          <w:color w:val="000000" w:themeColor="text1"/>
        </w:rPr>
        <w:lastRenderedPageBreak/>
        <w:t xml:space="preserve">лаборатории (центра), приведен в </w:t>
      </w:r>
      <w:hyperlink w:anchor="P1260" w:history="1">
        <w:r w:rsidRPr="00F87E49">
          <w:rPr>
            <w:color w:val="000000" w:themeColor="text1"/>
          </w:rPr>
          <w:t>приложении N 4</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 xml:space="preserve">Перечень составных частей железнодорожного подвижного состава, подлежащих декларированию соответствия на основании собственных доказательств, приведен в </w:t>
      </w:r>
      <w:hyperlink w:anchor="P1384" w:history="1">
        <w:r w:rsidRPr="00F87E49">
          <w:rPr>
            <w:color w:val="000000" w:themeColor="text1"/>
          </w:rPr>
          <w:t>приложении N 5</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 xml:space="preserve">Порядок проведения сертификации приведен в </w:t>
      </w:r>
      <w:hyperlink w:anchor="P499" w:history="1">
        <w:r w:rsidRPr="00F87E49">
          <w:rPr>
            <w:color w:val="000000" w:themeColor="text1"/>
          </w:rPr>
          <w:t>пунктах 21</w:t>
        </w:r>
      </w:hyperlink>
      <w:r w:rsidRPr="00F87E49">
        <w:rPr>
          <w:color w:val="000000" w:themeColor="text1"/>
        </w:rPr>
        <w:t xml:space="preserve"> - </w:t>
      </w:r>
      <w:hyperlink w:anchor="P692" w:history="1">
        <w:r w:rsidRPr="00F87E49">
          <w:rPr>
            <w:color w:val="000000" w:themeColor="text1"/>
          </w:rPr>
          <w:t>70</w:t>
        </w:r>
      </w:hyperlink>
      <w:r w:rsidRPr="00F87E49">
        <w:rPr>
          <w:color w:val="000000" w:themeColor="text1"/>
        </w:rPr>
        <w:t xml:space="preserve"> настоящей статьи.</w:t>
      </w:r>
    </w:p>
    <w:p w:rsidR="00070F08" w:rsidRPr="00F87E49" w:rsidRDefault="00070F08">
      <w:pPr>
        <w:pStyle w:val="ConsPlusNormal"/>
        <w:ind w:firstLine="540"/>
        <w:jc w:val="both"/>
        <w:rPr>
          <w:color w:val="000000" w:themeColor="text1"/>
        </w:rPr>
      </w:pPr>
      <w:r w:rsidRPr="00F87E49">
        <w:rPr>
          <w:color w:val="000000" w:themeColor="text1"/>
        </w:rPr>
        <w:t xml:space="preserve">7. Перечень схем сертификации продукции приведен в </w:t>
      </w:r>
      <w:hyperlink w:anchor="P1436" w:history="1">
        <w:r w:rsidRPr="00F87E49">
          <w:rPr>
            <w:color w:val="000000" w:themeColor="text1"/>
          </w:rPr>
          <w:t>приложении N 6</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 xml:space="preserve">Перечень отдельных положений настоящего технического регламента ТС, применяемых при сертификации железнодорожного подвижного состава, приведен в </w:t>
      </w:r>
      <w:hyperlink w:anchor="P1665" w:history="1">
        <w:r w:rsidRPr="00F87E49">
          <w:rPr>
            <w:color w:val="000000" w:themeColor="text1"/>
          </w:rPr>
          <w:t>приложении N 7</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 xml:space="preserve">Перечень отдельных положений настоящего технического регламента ТС, применяемых при обязательном подтверждении соответствия составных частей железнодорожного подвижного состава, приведен в </w:t>
      </w:r>
      <w:hyperlink w:anchor="P1807" w:history="1">
        <w:r w:rsidRPr="00F87E49">
          <w:rPr>
            <w:color w:val="000000" w:themeColor="text1"/>
          </w:rPr>
          <w:t>приложении N 8</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8. Для проверки соответствия обязательным требованиям, установленным в настоящем техническом регламенте ТС, изготовитель проводит по апробированным методикам приемочные, приемо-сдаточные, периодические и типовые испытания.</w:t>
      </w:r>
    </w:p>
    <w:p w:rsidR="00070F08" w:rsidRPr="00F87E49" w:rsidRDefault="00070F08">
      <w:pPr>
        <w:pStyle w:val="ConsPlusNormal"/>
        <w:ind w:firstLine="540"/>
        <w:jc w:val="both"/>
        <w:rPr>
          <w:color w:val="000000" w:themeColor="text1"/>
        </w:rPr>
      </w:pPr>
      <w:r w:rsidRPr="00F87E49">
        <w:rPr>
          <w:color w:val="000000" w:themeColor="text1"/>
        </w:rPr>
        <w:t>9. Сертификация осуществляется органом по сертификации на основании договора, заключаемого с заявителем.</w:t>
      </w:r>
    </w:p>
    <w:p w:rsidR="00070F08" w:rsidRPr="00F87E49" w:rsidRDefault="00070F08">
      <w:pPr>
        <w:pStyle w:val="ConsPlusNormal"/>
        <w:ind w:firstLine="540"/>
        <w:jc w:val="both"/>
        <w:rPr>
          <w:color w:val="000000" w:themeColor="text1"/>
        </w:rPr>
      </w:pPr>
      <w:r w:rsidRPr="00F87E49">
        <w:rPr>
          <w:color w:val="000000" w:themeColor="text1"/>
        </w:rPr>
        <w:t>При сертификации заявителем может быть зарегистрированное в соответствии с законодательством государств - членов ТС на ее территории юридическое лицо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заключаемого с ним в части обеспечения соответствия поставляемой продукции требованиям настоящего технического регламента ТС и в части ответственности за несоответствие поставляемой продукции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10. На продукцию, прошедшую модернизацию с продлением срока службы, распространяются те же процедуры оценки соответствия, что и на вновь изготовленную продукцию.</w:t>
      </w:r>
    </w:p>
    <w:p w:rsidR="00070F08" w:rsidRPr="00F87E49" w:rsidRDefault="00070F08">
      <w:pPr>
        <w:pStyle w:val="ConsPlusNormal"/>
        <w:ind w:firstLine="540"/>
        <w:jc w:val="both"/>
        <w:rPr>
          <w:color w:val="000000" w:themeColor="text1"/>
        </w:rPr>
      </w:pPr>
      <w:r w:rsidRPr="00F87E49">
        <w:rPr>
          <w:color w:val="000000" w:themeColor="text1"/>
        </w:rPr>
        <w:t>11. Виды и объем испытаний определяются стандартами, содержащими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регламента ТС и осуществления оценки (подтверждения) соответствия продукции, перечень которых утверждается КТС.</w:t>
      </w:r>
    </w:p>
    <w:p w:rsidR="00070F08" w:rsidRPr="00F87E49" w:rsidRDefault="00070F08">
      <w:pPr>
        <w:pStyle w:val="ConsPlusNormal"/>
        <w:ind w:firstLine="540"/>
        <w:jc w:val="both"/>
        <w:rPr>
          <w:color w:val="000000" w:themeColor="text1"/>
        </w:rPr>
      </w:pPr>
      <w:r w:rsidRPr="00F87E49">
        <w:rPr>
          <w:color w:val="000000" w:themeColor="text1"/>
        </w:rPr>
        <w:t>Сроки проведения работ по оценке соответствия определяются договором между органом по сертификации и заявителем.</w:t>
      </w:r>
    </w:p>
    <w:p w:rsidR="00070F08" w:rsidRPr="00F87E49" w:rsidRDefault="00070F08">
      <w:pPr>
        <w:pStyle w:val="ConsPlusNormal"/>
        <w:ind w:firstLine="540"/>
        <w:jc w:val="both"/>
        <w:rPr>
          <w:color w:val="000000" w:themeColor="text1"/>
        </w:rPr>
      </w:pPr>
      <w:r w:rsidRPr="00F87E49">
        <w:rPr>
          <w:color w:val="000000" w:themeColor="text1"/>
        </w:rPr>
        <w:t>Срок выдачи сертификата соответствия не должен превышать 15 рабочих дней с даты получения органом по сертификации протоколов испытаний и при необходимости документов об устранении выявленных при сертификации несоответствий.</w:t>
      </w:r>
    </w:p>
    <w:p w:rsidR="00070F08" w:rsidRPr="00F87E49" w:rsidRDefault="00070F08">
      <w:pPr>
        <w:pStyle w:val="ConsPlusNormal"/>
        <w:ind w:firstLine="540"/>
        <w:jc w:val="both"/>
        <w:rPr>
          <w:color w:val="000000" w:themeColor="text1"/>
        </w:rPr>
      </w:pPr>
      <w:r w:rsidRPr="00F87E49">
        <w:rPr>
          <w:color w:val="000000" w:themeColor="text1"/>
        </w:rPr>
        <w:t>Срок действия сертификата соответствия составляет не более 5 лет.</w:t>
      </w:r>
    </w:p>
    <w:p w:rsidR="00070F08" w:rsidRPr="00F87E49" w:rsidRDefault="00070F08">
      <w:pPr>
        <w:pStyle w:val="ConsPlusNormal"/>
        <w:ind w:firstLine="540"/>
        <w:jc w:val="both"/>
        <w:rPr>
          <w:color w:val="000000" w:themeColor="text1"/>
        </w:rPr>
      </w:pPr>
      <w:r w:rsidRPr="00F87E49">
        <w:rPr>
          <w:color w:val="000000" w:themeColor="text1"/>
        </w:rPr>
        <w:t>12. При декларировании соответствия заявителем может быть зарегистрированное в соответствии с законодательством государств - членов ТС на их территории юридическое лицо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заключенного с ним в части обеспечения соответствия поставляемой продукции требованиям настоящего технического регламента ТС и в части ответственности за несоответствие поставляемой продукции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13. Декларирование соответствия включает следующие виды работ:</w:t>
      </w:r>
    </w:p>
    <w:p w:rsidR="00070F08" w:rsidRPr="00F87E49" w:rsidRDefault="00070F08">
      <w:pPr>
        <w:pStyle w:val="ConsPlusNormal"/>
        <w:ind w:firstLine="540"/>
        <w:jc w:val="both"/>
        <w:rPr>
          <w:color w:val="000000" w:themeColor="text1"/>
        </w:rPr>
      </w:pPr>
      <w:r w:rsidRPr="00F87E49">
        <w:rPr>
          <w:color w:val="000000" w:themeColor="text1"/>
        </w:rPr>
        <w:t>а) формирование заявителем, принимающим декларацию о соответствии, комплекта документов, подтверждающих соответствие продукции;</w:t>
      </w:r>
    </w:p>
    <w:p w:rsidR="00070F08" w:rsidRPr="00F87E49" w:rsidRDefault="00070F08">
      <w:pPr>
        <w:pStyle w:val="ConsPlusNormal"/>
        <w:ind w:firstLine="540"/>
        <w:jc w:val="both"/>
        <w:rPr>
          <w:color w:val="000000" w:themeColor="text1"/>
        </w:rPr>
      </w:pPr>
      <w:r w:rsidRPr="00F87E49">
        <w:rPr>
          <w:color w:val="000000" w:themeColor="text1"/>
        </w:rPr>
        <w:t xml:space="preserve">б) испытания образцов продукции в аккредитованной испытательной лаборатории </w:t>
      </w:r>
      <w:r w:rsidRPr="00F87E49">
        <w:rPr>
          <w:color w:val="000000" w:themeColor="text1"/>
        </w:rPr>
        <w:lastRenderedPageBreak/>
        <w:t>(центре), если это предусмотрено схемой декларирования;</w:t>
      </w:r>
    </w:p>
    <w:p w:rsidR="00070F08" w:rsidRPr="00F87E49" w:rsidRDefault="00070F08">
      <w:pPr>
        <w:pStyle w:val="ConsPlusNormal"/>
        <w:ind w:firstLine="540"/>
        <w:jc w:val="both"/>
        <w:rPr>
          <w:color w:val="000000" w:themeColor="text1"/>
        </w:rPr>
      </w:pPr>
      <w:r w:rsidRPr="00F87E49">
        <w:rPr>
          <w:color w:val="000000" w:themeColor="text1"/>
        </w:rPr>
        <w:t>в) подачу заявителем заявки в орган по сертификации систем управления (менеджмента) качеством и проведение сертификации системы управления (менеджмента) качеством, если это предусмотрено схемой декларирования;</w:t>
      </w:r>
    </w:p>
    <w:p w:rsidR="00070F08" w:rsidRPr="00F87E49" w:rsidRDefault="00070F08">
      <w:pPr>
        <w:pStyle w:val="ConsPlusNormal"/>
        <w:ind w:firstLine="540"/>
        <w:jc w:val="both"/>
        <w:rPr>
          <w:color w:val="000000" w:themeColor="text1"/>
        </w:rPr>
      </w:pPr>
      <w:r w:rsidRPr="00F87E49">
        <w:rPr>
          <w:color w:val="000000" w:themeColor="text1"/>
        </w:rPr>
        <w:t>г) принятие заявителем декларации о соответствии;</w:t>
      </w:r>
    </w:p>
    <w:p w:rsidR="00070F08" w:rsidRPr="00F87E49" w:rsidRDefault="00070F08">
      <w:pPr>
        <w:pStyle w:val="ConsPlusNormal"/>
        <w:ind w:firstLine="540"/>
        <w:jc w:val="both"/>
        <w:rPr>
          <w:color w:val="000000" w:themeColor="text1"/>
        </w:rPr>
      </w:pPr>
      <w:r w:rsidRPr="00F87E49">
        <w:rPr>
          <w:color w:val="000000" w:themeColor="text1"/>
        </w:rPr>
        <w:t>д) подачу в орган по сертификации заявки на регистрацию декларации о соответствии с прилагаемыми документами;</w:t>
      </w:r>
    </w:p>
    <w:p w:rsidR="00070F08" w:rsidRPr="00F87E49" w:rsidRDefault="00070F08">
      <w:pPr>
        <w:pStyle w:val="ConsPlusNormal"/>
        <w:ind w:firstLine="540"/>
        <w:jc w:val="both"/>
        <w:rPr>
          <w:color w:val="000000" w:themeColor="text1"/>
        </w:rPr>
      </w:pPr>
      <w:r w:rsidRPr="00F87E49">
        <w:rPr>
          <w:color w:val="000000" w:themeColor="text1"/>
        </w:rPr>
        <w:t>е) проверку органом по сертификации полноты представленных документов, а также правильности заполнения декларации о соответствии;</w:t>
      </w:r>
    </w:p>
    <w:p w:rsidR="00070F08" w:rsidRPr="00F87E49" w:rsidRDefault="00070F08">
      <w:pPr>
        <w:pStyle w:val="ConsPlusNormal"/>
        <w:ind w:firstLine="540"/>
        <w:jc w:val="both"/>
        <w:rPr>
          <w:color w:val="000000" w:themeColor="text1"/>
        </w:rPr>
      </w:pPr>
      <w:r w:rsidRPr="00F87E49">
        <w:rPr>
          <w:color w:val="000000" w:themeColor="text1"/>
        </w:rPr>
        <w:t>ж) регистрацию декларации о соответствии;</w:t>
      </w:r>
    </w:p>
    <w:p w:rsidR="00070F08" w:rsidRPr="00F87E49" w:rsidRDefault="00070F08">
      <w:pPr>
        <w:pStyle w:val="ConsPlusNormal"/>
        <w:ind w:firstLine="540"/>
        <w:jc w:val="both"/>
        <w:rPr>
          <w:color w:val="000000" w:themeColor="text1"/>
        </w:rPr>
      </w:pPr>
      <w:r w:rsidRPr="00F87E49">
        <w:rPr>
          <w:color w:val="000000" w:themeColor="text1"/>
        </w:rPr>
        <w:t>з) информирование о результатах декларирования соответствия;</w:t>
      </w:r>
    </w:p>
    <w:p w:rsidR="00070F08" w:rsidRPr="00F87E49" w:rsidRDefault="00070F08">
      <w:pPr>
        <w:pStyle w:val="ConsPlusNormal"/>
        <w:ind w:firstLine="540"/>
        <w:jc w:val="both"/>
        <w:rPr>
          <w:color w:val="000000" w:themeColor="text1"/>
        </w:rPr>
      </w:pPr>
      <w:r w:rsidRPr="00F87E49">
        <w:rPr>
          <w:color w:val="000000" w:themeColor="text1"/>
        </w:rPr>
        <w:t>и) инспекционный контроль органом по сертификации систем управления (менеджмента) качеством за сертифицированной системой управления (менеджмента) качеством, если это предусмотрено схемой декларирования;</w:t>
      </w:r>
    </w:p>
    <w:p w:rsidR="00070F08" w:rsidRPr="00F87E49" w:rsidRDefault="00070F08">
      <w:pPr>
        <w:pStyle w:val="ConsPlusNormal"/>
        <w:ind w:firstLine="540"/>
        <w:jc w:val="both"/>
        <w:rPr>
          <w:color w:val="000000" w:themeColor="text1"/>
        </w:rPr>
      </w:pPr>
      <w:r w:rsidRPr="00F87E49">
        <w:rPr>
          <w:color w:val="000000" w:themeColor="text1"/>
        </w:rPr>
        <w:t>к) контроль за продукцией, соответствие которой подтверждено декларацией о соответствии.</w:t>
      </w:r>
    </w:p>
    <w:p w:rsidR="00070F08" w:rsidRPr="00F87E49" w:rsidRDefault="00070F08">
      <w:pPr>
        <w:pStyle w:val="ConsPlusNormal"/>
        <w:ind w:firstLine="540"/>
        <w:jc w:val="both"/>
        <w:rPr>
          <w:color w:val="000000" w:themeColor="text1"/>
        </w:rPr>
      </w:pPr>
      <w:bookmarkStart w:id="117" w:name="P475"/>
      <w:bookmarkEnd w:id="117"/>
      <w:r w:rsidRPr="00F87E49">
        <w:rPr>
          <w:color w:val="000000" w:themeColor="text1"/>
        </w:rPr>
        <w:t>14. При декларировании соответствия на основании собственных доказательств заявитель, принимающий декларацию о соответствии, самостоятельно формирует комплект доказательственных материалов, содержащий:</w:t>
      </w:r>
    </w:p>
    <w:p w:rsidR="00070F08" w:rsidRPr="00F87E49" w:rsidRDefault="00070F08">
      <w:pPr>
        <w:pStyle w:val="ConsPlusNormal"/>
        <w:ind w:firstLine="540"/>
        <w:jc w:val="both"/>
        <w:rPr>
          <w:color w:val="000000" w:themeColor="text1"/>
        </w:rPr>
      </w:pPr>
      <w:r w:rsidRPr="00F87E49">
        <w:rPr>
          <w:color w:val="000000" w:themeColor="text1"/>
        </w:rPr>
        <w:t>а) учредительные документы;</w:t>
      </w:r>
    </w:p>
    <w:p w:rsidR="00070F08" w:rsidRPr="00F87E49" w:rsidRDefault="00070F08">
      <w:pPr>
        <w:pStyle w:val="ConsPlusNormal"/>
        <w:ind w:firstLine="540"/>
        <w:jc w:val="both"/>
        <w:rPr>
          <w:color w:val="000000" w:themeColor="text1"/>
        </w:rPr>
      </w:pPr>
      <w:r w:rsidRPr="00F87E49">
        <w:rPr>
          <w:color w:val="000000" w:themeColor="text1"/>
        </w:rPr>
        <w:t>б) конструкторскую и технологическую документацию;</w:t>
      </w:r>
    </w:p>
    <w:p w:rsidR="00070F08" w:rsidRPr="00F87E49" w:rsidRDefault="00070F08">
      <w:pPr>
        <w:pStyle w:val="ConsPlusNormal"/>
        <w:ind w:firstLine="540"/>
        <w:jc w:val="both"/>
        <w:rPr>
          <w:color w:val="000000" w:themeColor="text1"/>
        </w:rPr>
      </w:pPr>
      <w:r w:rsidRPr="00F87E49">
        <w:rPr>
          <w:color w:val="000000" w:themeColor="text1"/>
        </w:rPr>
        <w:t>в) обоснование безопасности;</w:t>
      </w:r>
    </w:p>
    <w:p w:rsidR="00070F08" w:rsidRPr="00F87E49" w:rsidRDefault="00070F08">
      <w:pPr>
        <w:pStyle w:val="ConsPlusNormal"/>
        <w:ind w:firstLine="540"/>
        <w:jc w:val="both"/>
        <w:rPr>
          <w:color w:val="000000" w:themeColor="text1"/>
        </w:rPr>
      </w:pPr>
      <w:r w:rsidRPr="00F87E49">
        <w:rPr>
          <w:color w:val="000000" w:themeColor="text1"/>
        </w:rPr>
        <w:t>г) акт отбора типовых образцов продукции;</w:t>
      </w:r>
    </w:p>
    <w:p w:rsidR="00070F08" w:rsidRPr="00F87E49" w:rsidRDefault="00070F08">
      <w:pPr>
        <w:pStyle w:val="ConsPlusNormal"/>
        <w:ind w:firstLine="540"/>
        <w:jc w:val="both"/>
        <w:rPr>
          <w:color w:val="000000" w:themeColor="text1"/>
        </w:rPr>
      </w:pPr>
      <w:r w:rsidRPr="00F87E49">
        <w:rPr>
          <w:color w:val="000000" w:themeColor="text1"/>
        </w:rPr>
        <w:t>д) протоколы испытаний продукции, полученные в собственной лаборатории заявителя;</w:t>
      </w:r>
    </w:p>
    <w:p w:rsidR="00070F08" w:rsidRPr="00F87E49" w:rsidRDefault="00070F08">
      <w:pPr>
        <w:pStyle w:val="ConsPlusNormal"/>
        <w:ind w:firstLine="540"/>
        <w:jc w:val="both"/>
        <w:rPr>
          <w:color w:val="000000" w:themeColor="text1"/>
        </w:rPr>
      </w:pPr>
      <w:r w:rsidRPr="00F87E49">
        <w:rPr>
          <w:color w:val="000000" w:themeColor="text1"/>
        </w:rPr>
        <w:t>е) стандарт организации или технические условия, по которым производится продукция;</w:t>
      </w:r>
    </w:p>
    <w:p w:rsidR="00070F08" w:rsidRPr="00F87E49" w:rsidRDefault="00070F08">
      <w:pPr>
        <w:pStyle w:val="ConsPlusNormal"/>
        <w:ind w:firstLine="540"/>
        <w:jc w:val="both"/>
        <w:rPr>
          <w:color w:val="000000" w:themeColor="text1"/>
        </w:rPr>
      </w:pPr>
      <w:r w:rsidRPr="00F87E49">
        <w:rPr>
          <w:color w:val="000000" w:themeColor="text1"/>
        </w:rPr>
        <w:t>ж) документы, подтверждающие безопасность составных частей, влияющих на безопасность продукции в целом;</w:t>
      </w:r>
    </w:p>
    <w:p w:rsidR="00070F08" w:rsidRPr="00F87E49" w:rsidRDefault="00070F08">
      <w:pPr>
        <w:pStyle w:val="ConsPlusNormal"/>
        <w:ind w:firstLine="540"/>
        <w:jc w:val="both"/>
        <w:rPr>
          <w:color w:val="000000" w:themeColor="text1"/>
        </w:rPr>
      </w:pPr>
      <w:r w:rsidRPr="00F87E49">
        <w:rPr>
          <w:color w:val="000000" w:themeColor="text1"/>
        </w:rPr>
        <w:t>з) сертификат системы менеджмента качества, в отношении которого предусматривается контроль сертифицированной продукции органом по сертификации, выдавшим указанный сертификат (далее - инспекционный контроль);</w:t>
      </w:r>
    </w:p>
    <w:p w:rsidR="00070F08" w:rsidRPr="00F87E49" w:rsidRDefault="00070F08">
      <w:pPr>
        <w:pStyle w:val="ConsPlusNormal"/>
        <w:ind w:firstLine="540"/>
        <w:jc w:val="both"/>
        <w:rPr>
          <w:color w:val="000000" w:themeColor="text1"/>
        </w:rPr>
      </w:pPr>
      <w:r w:rsidRPr="00F87E49">
        <w:rPr>
          <w:color w:val="000000" w:themeColor="text1"/>
        </w:rPr>
        <w:t>и) иные документы (результаты расчетов по апробированным методикам, эксплуатации аналогов), использованные заявителем для подтверждения соответствия продукции.</w:t>
      </w:r>
    </w:p>
    <w:p w:rsidR="00070F08" w:rsidRPr="00F87E49" w:rsidRDefault="00070F08">
      <w:pPr>
        <w:pStyle w:val="ConsPlusNormal"/>
        <w:ind w:firstLine="540"/>
        <w:jc w:val="both"/>
        <w:rPr>
          <w:color w:val="000000" w:themeColor="text1"/>
        </w:rPr>
      </w:pPr>
      <w:r w:rsidRPr="00F87E49">
        <w:rPr>
          <w:color w:val="000000" w:themeColor="text1"/>
        </w:rPr>
        <w:t xml:space="preserve">15. При декларировании соответствия продукции на основании собственных доказательств и доказательств, полученных с участием органа по сертификации и (или) аккредитованной испытательной лаборатории (центра), заявитель в дополнение к собственным доказательствам, сформированным в соответствии с </w:t>
      </w:r>
      <w:hyperlink w:anchor="P475" w:history="1">
        <w:r w:rsidRPr="00F87E49">
          <w:rPr>
            <w:color w:val="000000" w:themeColor="text1"/>
          </w:rPr>
          <w:t>пунктом 14</w:t>
        </w:r>
      </w:hyperlink>
      <w:r w:rsidRPr="00F87E49">
        <w:rPr>
          <w:color w:val="000000" w:themeColor="text1"/>
        </w:rPr>
        <w:t xml:space="preserve"> настоящей статьи, 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070F08" w:rsidRPr="00F87E49" w:rsidRDefault="00070F08">
      <w:pPr>
        <w:pStyle w:val="ConsPlusNormal"/>
        <w:ind w:firstLine="540"/>
        <w:jc w:val="both"/>
        <w:rPr>
          <w:color w:val="000000" w:themeColor="text1"/>
        </w:rPr>
      </w:pPr>
      <w:r w:rsidRPr="00F87E49">
        <w:rPr>
          <w:color w:val="000000" w:themeColor="text1"/>
        </w:rPr>
        <w:t>При декларировании соответствия идентификацию продукции проводит аккредитованная испытательная лаборатория (центр).</w:t>
      </w:r>
    </w:p>
    <w:p w:rsidR="00070F08" w:rsidRPr="00F87E49" w:rsidRDefault="00070F08">
      <w:pPr>
        <w:pStyle w:val="ConsPlusNormal"/>
        <w:ind w:firstLine="540"/>
        <w:jc w:val="both"/>
        <w:rPr>
          <w:color w:val="000000" w:themeColor="text1"/>
        </w:rPr>
      </w:pPr>
      <w:r w:rsidRPr="00F87E49">
        <w:rPr>
          <w:color w:val="000000" w:themeColor="text1"/>
        </w:rPr>
        <w:t>Отбор образцов продукции для испытаний проводится в соответствии с требованиями, установленными стандартами, содержащими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регламента и осуществления оценки (подтверждения) соответствия продукции, перечень которых утверждается КТС. Образцы продукции, отобранные для испытаний, по конструкции, составу и технологии изготовления должны быть идентичны продукции, поставляемой потребителю (заказчику).</w:t>
      </w:r>
    </w:p>
    <w:p w:rsidR="00070F08" w:rsidRPr="00F87E49" w:rsidRDefault="00070F08">
      <w:pPr>
        <w:pStyle w:val="ConsPlusNormal"/>
        <w:ind w:firstLine="540"/>
        <w:jc w:val="both"/>
        <w:rPr>
          <w:color w:val="000000" w:themeColor="text1"/>
        </w:rPr>
      </w:pPr>
      <w:r w:rsidRPr="00F87E49">
        <w:rPr>
          <w:color w:val="000000" w:themeColor="text1"/>
        </w:rPr>
        <w:lastRenderedPageBreak/>
        <w:t xml:space="preserve">Перечень схем декларирования соответствия приведен в </w:t>
      </w:r>
      <w:hyperlink w:anchor="P2098" w:history="1">
        <w:r w:rsidRPr="00F87E49">
          <w:rPr>
            <w:color w:val="000000" w:themeColor="text1"/>
          </w:rPr>
          <w:t>приложении N 9</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16. Срок действия декларации о соответствии составляет не более 5 лет.</w:t>
      </w:r>
    </w:p>
    <w:p w:rsidR="00070F08" w:rsidRPr="00F87E49" w:rsidRDefault="00070F08">
      <w:pPr>
        <w:pStyle w:val="ConsPlusNormal"/>
        <w:ind w:firstLine="540"/>
        <w:jc w:val="both"/>
        <w:rPr>
          <w:color w:val="000000" w:themeColor="text1"/>
        </w:rPr>
      </w:pPr>
      <w:r w:rsidRPr="00F87E49">
        <w:rPr>
          <w:color w:val="000000" w:themeColor="text1"/>
        </w:rPr>
        <w:t>17. Копии заверенных изготовителем деклараций о соответствии и (или) сертификатов соответствия прилагаются к сопроводительной документации к продукции.</w:t>
      </w:r>
    </w:p>
    <w:p w:rsidR="00070F08" w:rsidRPr="00F87E49" w:rsidRDefault="00070F08">
      <w:pPr>
        <w:pStyle w:val="ConsPlusNormal"/>
        <w:ind w:firstLine="540"/>
        <w:jc w:val="both"/>
        <w:rPr>
          <w:color w:val="000000" w:themeColor="text1"/>
        </w:rPr>
      </w:pPr>
      <w:bookmarkStart w:id="118" w:name="P491"/>
      <w:bookmarkEnd w:id="118"/>
      <w:r w:rsidRPr="00F87E49">
        <w:rPr>
          <w:color w:val="000000" w:themeColor="text1"/>
        </w:rPr>
        <w:t>18. В случае если заявитель при подтверждении соответствия продукции не применяет или применяет частично стандарты, то вместе с заявкой он представляет:</w:t>
      </w:r>
    </w:p>
    <w:p w:rsidR="00070F08" w:rsidRPr="00F87E49" w:rsidRDefault="00070F08">
      <w:pPr>
        <w:pStyle w:val="ConsPlusNormal"/>
        <w:ind w:firstLine="540"/>
        <w:jc w:val="both"/>
        <w:rPr>
          <w:color w:val="000000" w:themeColor="text1"/>
        </w:rPr>
      </w:pPr>
      <w:r w:rsidRPr="00F87E49">
        <w:rPr>
          <w:color w:val="000000" w:themeColor="text1"/>
        </w:rPr>
        <w:t>а) доказательства соответствия продукции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б) сведения о проведенных исследованиях (испытаниях) в аккредитованных испытательных лабораториях (центрах);</w:t>
      </w:r>
    </w:p>
    <w:p w:rsidR="00070F08" w:rsidRPr="00F87E49" w:rsidRDefault="00070F08">
      <w:pPr>
        <w:pStyle w:val="ConsPlusNormal"/>
        <w:ind w:firstLine="540"/>
        <w:jc w:val="both"/>
        <w:rPr>
          <w:color w:val="000000" w:themeColor="text1"/>
        </w:rPr>
      </w:pPr>
      <w:r w:rsidRPr="00F87E49">
        <w:rPr>
          <w:color w:val="000000" w:themeColor="text1"/>
        </w:rPr>
        <w:t>в) сертификат соответствия системы менеджмента качества.</w:t>
      </w:r>
    </w:p>
    <w:p w:rsidR="00070F08" w:rsidRPr="00F87E49" w:rsidRDefault="00070F08">
      <w:pPr>
        <w:pStyle w:val="ConsPlusNormal"/>
        <w:ind w:firstLine="540"/>
        <w:jc w:val="both"/>
        <w:rPr>
          <w:color w:val="000000" w:themeColor="text1"/>
        </w:rPr>
      </w:pPr>
      <w:r w:rsidRPr="00F87E49">
        <w:rPr>
          <w:color w:val="000000" w:themeColor="text1"/>
        </w:rPr>
        <w:t>19. Для сертификации инновационной продукции заявитель направляет заявку в орган по сертификации и представляет техническую документацию, включая обоснование безопасности технических решений предлагаемой инновационной продукции. Орган по сертификации рассматривает представленные материалы и при наличии отклонений от допустимых показателей требований безопасности направляет в органы государств - членов ТС, осуществляющим функции по выработке государственной политики и нормативно-правовому регулированию в сфере железнодорожного транспорта, предложение об их корректировке.</w:t>
      </w:r>
    </w:p>
    <w:p w:rsidR="00070F08" w:rsidRPr="00F87E49" w:rsidRDefault="00070F08">
      <w:pPr>
        <w:pStyle w:val="ConsPlusNormal"/>
        <w:ind w:firstLine="540"/>
        <w:jc w:val="both"/>
        <w:rPr>
          <w:color w:val="000000" w:themeColor="text1"/>
        </w:rPr>
      </w:pPr>
      <w:r w:rsidRPr="00F87E49">
        <w:rPr>
          <w:color w:val="000000" w:themeColor="text1"/>
        </w:rPr>
        <w:t>Органы государств - членов ТС, осуществляющие функции по выработке государственной политики и нормативно-правовому регулированию в сфере железнодорожного транспорта, на основании обоснований указанных значений в установленном государствами - членами ТС порядке разрабатывают и утверждают стандарты, устанавливающие требования к опытной партии инновационной продукции с целью обеспечения безопасности, включая методы контроля и объем испытаний, необходимых для доказательства безопасности инновационной продукции.</w:t>
      </w:r>
    </w:p>
    <w:p w:rsidR="00070F08" w:rsidRPr="00F87E49" w:rsidRDefault="00070F08">
      <w:pPr>
        <w:pStyle w:val="ConsPlusNormal"/>
        <w:ind w:firstLine="540"/>
        <w:jc w:val="both"/>
        <w:rPr>
          <w:color w:val="000000" w:themeColor="text1"/>
        </w:rPr>
      </w:pPr>
      <w:r w:rsidRPr="00F87E49">
        <w:rPr>
          <w:color w:val="000000" w:themeColor="text1"/>
        </w:rPr>
        <w:t>На основании положительных результатов испытаний инновационной продукции в соответствии с утвержденными стандартами орган по сертификации принимает решение о выдаче заявителю сертификата соответствия на партию инновационной продукции. В сертификате соответствия указываются количество образцов инновационной продукции и срок действия сертификата соответствия. Срок действия сертификата соответствия на образцы инновационной продукции должен составлять не более 2 лет.</w:t>
      </w:r>
    </w:p>
    <w:p w:rsidR="00070F08" w:rsidRPr="00F87E49" w:rsidRDefault="00070F08">
      <w:pPr>
        <w:pStyle w:val="ConsPlusNormal"/>
        <w:ind w:firstLine="540"/>
        <w:jc w:val="both"/>
        <w:rPr>
          <w:color w:val="000000" w:themeColor="text1"/>
        </w:rPr>
      </w:pPr>
      <w:r w:rsidRPr="00F87E49">
        <w:rPr>
          <w:color w:val="000000" w:themeColor="text1"/>
        </w:rPr>
        <w:t>20. Заявитель вправе в соответствии с законодательством государств - членов ТС обращаться в орган по аккредитации с жалобами на неправомерные действия органов по сертификации и аккредитованных испытательных лабораторий (центров).</w:t>
      </w:r>
    </w:p>
    <w:p w:rsidR="00070F08" w:rsidRPr="00F87E49" w:rsidRDefault="00070F08">
      <w:pPr>
        <w:pStyle w:val="ConsPlusNormal"/>
        <w:ind w:firstLine="540"/>
        <w:jc w:val="both"/>
        <w:rPr>
          <w:color w:val="000000" w:themeColor="text1"/>
        </w:rPr>
      </w:pPr>
      <w:bookmarkStart w:id="119" w:name="P499"/>
      <w:bookmarkEnd w:id="119"/>
      <w:r w:rsidRPr="00F87E49">
        <w:rPr>
          <w:color w:val="000000" w:themeColor="text1"/>
        </w:rPr>
        <w:t>21. Процедура проведения сертификации включает:</w:t>
      </w:r>
    </w:p>
    <w:p w:rsidR="00070F08" w:rsidRPr="00F87E49" w:rsidRDefault="00070F08">
      <w:pPr>
        <w:pStyle w:val="ConsPlusNormal"/>
        <w:ind w:firstLine="540"/>
        <w:jc w:val="both"/>
        <w:rPr>
          <w:color w:val="000000" w:themeColor="text1"/>
        </w:rPr>
      </w:pPr>
      <w:r w:rsidRPr="00F87E49">
        <w:rPr>
          <w:color w:val="000000" w:themeColor="text1"/>
        </w:rPr>
        <w:t>а) представление заявителем в орган по сертификации заявки на проведение сертификации продукции;</w:t>
      </w:r>
    </w:p>
    <w:p w:rsidR="00070F08" w:rsidRPr="00F87E49" w:rsidRDefault="00070F08">
      <w:pPr>
        <w:pStyle w:val="ConsPlusNormal"/>
        <w:ind w:firstLine="540"/>
        <w:jc w:val="both"/>
        <w:rPr>
          <w:color w:val="000000" w:themeColor="text1"/>
        </w:rPr>
      </w:pPr>
      <w:r w:rsidRPr="00F87E49">
        <w:rPr>
          <w:color w:val="000000" w:themeColor="text1"/>
        </w:rPr>
        <w:t>б) оценку заявки на проведение сертификации органом по сертификации, принятие решения в отношении указанной заявки и направление решения заявителю;</w:t>
      </w:r>
    </w:p>
    <w:p w:rsidR="00070F08" w:rsidRPr="00F87E49" w:rsidRDefault="00070F08">
      <w:pPr>
        <w:pStyle w:val="ConsPlusNormal"/>
        <w:ind w:firstLine="540"/>
        <w:jc w:val="both"/>
        <w:rPr>
          <w:color w:val="000000" w:themeColor="text1"/>
        </w:rPr>
      </w:pPr>
      <w:r w:rsidRPr="00F87E49">
        <w:rPr>
          <w:color w:val="000000" w:themeColor="text1"/>
        </w:rPr>
        <w:t>в) проведение испытаний продукции в аккредитованной испытательной лаборатории (центре) по договору, заключаемому с органом по сертификации;</w:t>
      </w:r>
    </w:p>
    <w:p w:rsidR="00070F08" w:rsidRPr="00F87E49" w:rsidRDefault="00070F08">
      <w:pPr>
        <w:pStyle w:val="ConsPlusNormal"/>
        <w:ind w:firstLine="540"/>
        <w:jc w:val="both"/>
        <w:rPr>
          <w:color w:val="000000" w:themeColor="text1"/>
        </w:rPr>
      </w:pPr>
      <w:r w:rsidRPr="00F87E49">
        <w:rPr>
          <w:color w:val="000000" w:themeColor="text1"/>
        </w:rPr>
        <w:t>г) проверку состояния производства продукции или сертификацию системы менеджмента качества либо производства продукции, если это предусмотрено схемой сертификации;</w:t>
      </w:r>
    </w:p>
    <w:p w:rsidR="00070F08" w:rsidRPr="00F87E49" w:rsidRDefault="00070F08">
      <w:pPr>
        <w:pStyle w:val="ConsPlusNormal"/>
        <w:ind w:firstLine="540"/>
        <w:jc w:val="both"/>
        <w:rPr>
          <w:color w:val="000000" w:themeColor="text1"/>
        </w:rPr>
      </w:pPr>
      <w:r w:rsidRPr="00F87E49">
        <w:rPr>
          <w:color w:val="000000" w:themeColor="text1"/>
        </w:rPr>
        <w:t>д) экспертизу результатов испытаний, экспертизу проверки состояния производства продукции или сертификации системы менеджмента качества либо производства продукции (при их проведении) и экспертизу других доказательственных материалов, а также принятие решения о выдаче сертификата соответствия либо обоснование отказа в выдаче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 xml:space="preserve">е) оформление, регистрацию и выдачу сертификата соответствия либо направление </w:t>
      </w:r>
      <w:r w:rsidRPr="00F87E49">
        <w:rPr>
          <w:color w:val="000000" w:themeColor="text1"/>
        </w:rPr>
        <w:lastRenderedPageBreak/>
        <w:t>заявителю отказа в выдаче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ж) осуществление в соответствии со схемами сертификации инспекционного контроля, а также применения сертификата соответствия и единого знака обращения продукции на рынке государств - членов ТС.</w:t>
      </w:r>
    </w:p>
    <w:p w:rsidR="00070F08" w:rsidRPr="00F87E49" w:rsidRDefault="00070F08">
      <w:pPr>
        <w:pStyle w:val="ConsPlusNormal"/>
        <w:ind w:firstLine="540"/>
        <w:jc w:val="both"/>
        <w:rPr>
          <w:color w:val="000000" w:themeColor="text1"/>
        </w:rPr>
      </w:pPr>
      <w:bookmarkStart w:id="120" w:name="P507"/>
      <w:bookmarkEnd w:id="120"/>
      <w:r w:rsidRPr="00F87E49">
        <w:rPr>
          <w:color w:val="000000" w:themeColor="text1"/>
        </w:rPr>
        <w:t>22. Заявка на проведение сертификации оформляется заявителем на русском языке и при необходимости на государственном(ых) языке(ах) государств - членов ТС и должна содержать:</w:t>
      </w:r>
    </w:p>
    <w:p w:rsidR="00070F08" w:rsidRPr="00F87E49" w:rsidRDefault="00070F08">
      <w:pPr>
        <w:pStyle w:val="ConsPlusNormal"/>
        <w:ind w:firstLine="540"/>
        <w:jc w:val="both"/>
        <w:rPr>
          <w:color w:val="000000" w:themeColor="text1"/>
        </w:rPr>
      </w:pPr>
      <w:r w:rsidRPr="00F87E49">
        <w:rPr>
          <w:color w:val="000000" w:themeColor="text1"/>
        </w:rPr>
        <w:t>а) наименование, местонахождение и реквизиты заявителя;</w:t>
      </w:r>
    </w:p>
    <w:p w:rsidR="00070F08" w:rsidRPr="00F87E49" w:rsidRDefault="00070F08">
      <w:pPr>
        <w:pStyle w:val="ConsPlusNormal"/>
        <w:ind w:firstLine="540"/>
        <w:jc w:val="both"/>
        <w:rPr>
          <w:color w:val="000000" w:themeColor="text1"/>
        </w:rPr>
      </w:pPr>
      <w:r w:rsidRPr="00F87E49">
        <w:rPr>
          <w:color w:val="000000" w:themeColor="text1"/>
        </w:rPr>
        <w:t>б) наименование, местонахождение и реквизиты изготовителя в случае, если заявитель не является изготовителем продукции;</w:t>
      </w:r>
    </w:p>
    <w:p w:rsidR="00070F08" w:rsidRPr="00F87E49" w:rsidRDefault="00070F08">
      <w:pPr>
        <w:pStyle w:val="ConsPlusNormal"/>
        <w:ind w:firstLine="540"/>
        <w:jc w:val="both"/>
        <w:rPr>
          <w:color w:val="000000" w:themeColor="text1"/>
        </w:rPr>
      </w:pPr>
      <w:r w:rsidRPr="00F87E49">
        <w:rPr>
          <w:color w:val="000000" w:themeColor="text1"/>
        </w:rPr>
        <w:t xml:space="preserve">в) сведения о продукции и идентифицирующие ее признаки (наименование, код в соответствии с единой </w:t>
      </w:r>
      <w:hyperlink r:id="rId26" w:history="1">
        <w:r w:rsidRPr="00F87E49">
          <w:rPr>
            <w:color w:val="000000" w:themeColor="text1"/>
          </w:rPr>
          <w:t>Товарной номенклатурой</w:t>
        </w:r>
      </w:hyperlink>
      <w:r w:rsidRPr="00F87E49">
        <w:rPr>
          <w:color w:val="000000" w:themeColor="text1"/>
        </w:rPr>
        <w:t xml:space="preserve"> внешнеэкономической деятельности ТС (далее - ТН ВЭД ТС), техническое описание продукции, инструкцию по ее применению (эксплуатации) и другую техническую документацию в соответствии с </w:t>
      </w:r>
      <w:hyperlink w:anchor="P516" w:history="1">
        <w:r w:rsidRPr="00F87E49">
          <w:rPr>
            <w:color w:val="000000" w:themeColor="text1"/>
          </w:rPr>
          <w:t>пунктами 23</w:t>
        </w:r>
      </w:hyperlink>
      <w:r w:rsidRPr="00F87E49">
        <w:rPr>
          <w:color w:val="000000" w:themeColor="text1"/>
        </w:rPr>
        <w:t xml:space="preserve"> и </w:t>
      </w:r>
      <w:hyperlink w:anchor="P531" w:history="1">
        <w:r w:rsidRPr="00F87E49">
          <w:rPr>
            <w:color w:val="000000" w:themeColor="text1"/>
          </w:rPr>
          <w:t>25</w:t>
        </w:r>
      </w:hyperlink>
      <w:r w:rsidRPr="00F87E49">
        <w:rPr>
          <w:color w:val="000000" w:themeColor="text1"/>
        </w:rPr>
        <w:t xml:space="preserve"> настоящей статьи, описывающую продукцию, а также декларируемое количество (серийное производство, партия или единица продукции));</w:t>
      </w:r>
    </w:p>
    <w:p w:rsidR="00070F08" w:rsidRPr="00F87E49" w:rsidRDefault="00070F08">
      <w:pPr>
        <w:pStyle w:val="ConsPlusNormal"/>
        <w:ind w:firstLine="540"/>
        <w:jc w:val="both"/>
        <w:rPr>
          <w:color w:val="000000" w:themeColor="text1"/>
        </w:rPr>
      </w:pPr>
      <w:r w:rsidRPr="00F87E49">
        <w:rPr>
          <w:color w:val="000000" w:themeColor="text1"/>
        </w:rPr>
        <w:t>г) указание на положения настоящего технического регламента ТС, требованиям которых соответствует предъявляемая продукция;</w:t>
      </w:r>
    </w:p>
    <w:p w:rsidR="00070F08" w:rsidRPr="00F87E49" w:rsidRDefault="00070F08">
      <w:pPr>
        <w:pStyle w:val="ConsPlusNormal"/>
        <w:ind w:firstLine="540"/>
        <w:jc w:val="both"/>
        <w:rPr>
          <w:color w:val="000000" w:themeColor="text1"/>
        </w:rPr>
      </w:pPr>
      <w:r w:rsidRPr="00F87E49">
        <w:rPr>
          <w:color w:val="000000" w:themeColor="text1"/>
        </w:rPr>
        <w:t>д) схему сертификации;</w:t>
      </w:r>
    </w:p>
    <w:p w:rsidR="00070F08" w:rsidRPr="00F87E49" w:rsidRDefault="00070F08">
      <w:pPr>
        <w:pStyle w:val="ConsPlusNormal"/>
        <w:ind w:firstLine="540"/>
        <w:jc w:val="both"/>
        <w:rPr>
          <w:color w:val="000000" w:themeColor="text1"/>
        </w:rPr>
      </w:pPr>
      <w:r w:rsidRPr="00F87E49">
        <w:rPr>
          <w:color w:val="000000" w:themeColor="text1"/>
        </w:rPr>
        <w:t>е) обязательства заявителя о выполнении правил и условий сертификации;</w:t>
      </w:r>
    </w:p>
    <w:p w:rsidR="00070F08" w:rsidRPr="00F87E49" w:rsidRDefault="00070F08">
      <w:pPr>
        <w:pStyle w:val="ConsPlusNormal"/>
        <w:ind w:firstLine="540"/>
        <w:jc w:val="both"/>
        <w:rPr>
          <w:color w:val="000000" w:themeColor="text1"/>
        </w:rPr>
      </w:pPr>
      <w:r w:rsidRPr="00F87E49">
        <w:rPr>
          <w:color w:val="000000" w:themeColor="text1"/>
        </w:rPr>
        <w:t>ж) дополнительные сведения по усмотрению заявителя;</w:t>
      </w:r>
    </w:p>
    <w:p w:rsidR="00070F08" w:rsidRPr="00F87E49" w:rsidRDefault="00070F08">
      <w:pPr>
        <w:pStyle w:val="ConsPlusNormal"/>
        <w:ind w:firstLine="540"/>
        <w:jc w:val="both"/>
        <w:rPr>
          <w:color w:val="000000" w:themeColor="text1"/>
        </w:rPr>
      </w:pPr>
      <w:r w:rsidRPr="00F87E49">
        <w:rPr>
          <w:color w:val="000000" w:themeColor="text1"/>
        </w:rPr>
        <w:t>з) перечень прилагаемых к заявке документов.</w:t>
      </w:r>
    </w:p>
    <w:p w:rsidR="00070F08" w:rsidRPr="00F87E49" w:rsidRDefault="00070F08">
      <w:pPr>
        <w:pStyle w:val="ConsPlusNormal"/>
        <w:ind w:firstLine="540"/>
        <w:jc w:val="both"/>
        <w:rPr>
          <w:color w:val="000000" w:themeColor="text1"/>
        </w:rPr>
      </w:pPr>
      <w:bookmarkStart w:id="121" w:name="P516"/>
      <w:bookmarkEnd w:id="121"/>
      <w:r w:rsidRPr="00F87E49">
        <w:rPr>
          <w:color w:val="000000" w:themeColor="text1"/>
        </w:rPr>
        <w:t>23. Для вновь разрабатываемой продукции вместе с заявкой на проведение сертификации заявителем представляется в орган по сертификации следующая документация:</w:t>
      </w:r>
    </w:p>
    <w:p w:rsidR="00070F08" w:rsidRPr="00F87E49" w:rsidRDefault="00070F08">
      <w:pPr>
        <w:pStyle w:val="ConsPlusNormal"/>
        <w:ind w:firstLine="540"/>
        <w:jc w:val="both"/>
        <w:rPr>
          <w:color w:val="000000" w:themeColor="text1"/>
        </w:rPr>
      </w:pPr>
      <w:r w:rsidRPr="00F87E49">
        <w:rPr>
          <w:color w:val="000000" w:themeColor="text1"/>
        </w:rPr>
        <w:t>а) техническое задание на создание образца продукции (при его наличии);</w:t>
      </w:r>
    </w:p>
    <w:p w:rsidR="00070F08" w:rsidRPr="00F87E49" w:rsidRDefault="00070F08">
      <w:pPr>
        <w:pStyle w:val="ConsPlusNormal"/>
        <w:ind w:firstLine="540"/>
        <w:jc w:val="both"/>
        <w:rPr>
          <w:color w:val="000000" w:themeColor="text1"/>
        </w:rPr>
      </w:pPr>
      <w:bookmarkStart w:id="122" w:name="P518"/>
      <w:bookmarkEnd w:id="122"/>
      <w:r w:rsidRPr="00F87E49">
        <w:rPr>
          <w:color w:val="000000" w:themeColor="text1"/>
        </w:rPr>
        <w:t>б) технические условия на продукцию;</w:t>
      </w:r>
    </w:p>
    <w:p w:rsidR="00070F08" w:rsidRPr="00F87E49" w:rsidRDefault="00070F08">
      <w:pPr>
        <w:pStyle w:val="ConsPlusNormal"/>
        <w:ind w:firstLine="540"/>
        <w:jc w:val="both"/>
        <w:rPr>
          <w:color w:val="000000" w:themeColor="text1"/>
        </w:rPr>
      </w:pPr>
      <w:r w:rsidRPr="00F87E49">
        <w:rPr>
          <w:color w:val="000000" w:themeColor="text1"/>
        </w:rPr>
        <w:t>в) программа предварительных испытаний;</w:t>
      </w:r>
    </w:p>
    <w:p w:rsidR="00070F08" w:rsidRPr="00F87E49" w:rsidRDefault="00070F08">
      <w:pPr>
        <w:pStyle w:val="ConsPlusNormal"/>
        <w:ind w:firstLine="540"/>
        <w:jc w:val="both"/>
        <w:rPr>
          <w:color w:val="000000" w:themeColor="text1"/>
        </w:rPr>
      </w:pPr>
      <w:r w:rsidRPr="00F87E49">
        <w:rPr>
          <w:color w:val="000000" w:themeColor="text1"/>
        </w:rPr>
        <w:t>г) протокол предварительных испытаний;</w:t>
      </w:r>
    </w:p>
    <w:p w:rsidR="00070F08" w:rsidRPr="00F87E49" w:rsidRDefault="00070F08">
      <w:pPr>
        <w:pStyle w:val="ConsPlusNormal"/>
        <w:ind w:firstLine="540"/>
        <w:jc w:val="both"/>
        <w:rPr>
          <w:color w:val="000000" w:themeColor="text1"/>
        </w:rPr>
      </w:pPr>
      <w:bookmarkStart w:id="123" w:name="P521"/>
      <w:bookmarkEnd w:id="123"/>
      <w:r w:rsidRPr="00F87E49">
        <w:rPr>
          <w:color w:val="000000" w:themeColor="text1"/>
        </w:rPr>
        <w:t>д) комплект учтенной эксплуатационной документации;</w:t>
      </w:r>
    </w:p>
    <w:p w:rsidR="00070F08" w:rsidRPr="00F87E49" w:rsidRDefault="00070F08">
      <w:pPr>
        <w:pStyle w:val="ConsPlusNormal"/>
        <w:ind w:firstLine="540"/>
        <w:jc w:val="both"/>
        <w:rPr>
          <w:color w:val="000000" w:themeColor="text1"/>
        </w:rPr>
      </w:pPr>
      <w:r w:rsidRPr="00F87E49">
        <w:rPr>
          <w:color w:val="000000" w:themeColor="text1"/>
        </w:rPr>
        <w:t>е) акт готовности образца продукции к проведению приемочных испытаний;</w:t>
      </w:r>
    </w:p>
    <w:p w:rsidR="00070F08" w:rsidRPr="00F87E49" w:rsidRDefault="00070F08">
      <w:pPr>
        <w:pStyle w:val="ConsPlusNormal"/>
        <w:ind w:firstLine="540"/>
        <w:jc w:val="both"/>
        <w:rPr>
          <w:color w:val="000000" w:themeColor="text1"/>
        </w:rPr>
      </w:pPr>
      <w:r w:rsidRPr="00F87E49">
        <w:rPr>
          <w:color w:val="000000" w:themeColor="text1"/>
        </w:rPr>
        <w:t>ж) план-график проведения приемочных испытаний;</w:t>
      </w:r>
    </w:p>
    <w:p w:rsidR="00070F08" w:rsidRPr="00F87E49" w:rsidRDefault="00070F08">
      <w:pPr>
        <w:pStyle w:val="ConsPlusNormal"/>
        <w:ind w:firstLine="540"/>
        <w:jc w:val="both"/>
        <w:rPr>
          <w:color w:val="000000" w:themeColor="text1"/>
        </w:rPr>
      </w:pPr>
      <w:r w:rsidRPr="00F87E49">
        <w:rPr>
          <w:color w:val="000000" w:themeColor="text1"/>
        </w:rPr>
        <w:t>з) программа приемочных испытаний;</w:t>
      </w:r>
    </w:p>
    <w:p w:rsidR="00070F08" w:rsidRPr="00F87E49" w:rsidRDefault="00070F08">
      <w:pPr>
        <w:pStyle w:val="ConsPlusNormal"/>
        <w:ind w:firstLine="540"/>
        <w:jc w:val="both"/>
        <w:rPr>
          <w:color w:val="000000" w:themeColor="text1"/>
        </w:rPr>
      </w:pPr>
      <w:bookmarkStart w:id="124" w:name="P525"/>
      <w:bookmarkEnd w:id="124"/>
      <w:r w:rsidRPr="00F87E49">
        <w:rPr>
          <w:color w:val="000000" w:themeColor="text1"/>
        </w:rPr>
        <w:t>и) протокол приемочных испытаний;</w:t>
      </w:r>
    </w:p>
    <w:p w:rsidR="00070F08" w:rsidRPr="00F87E49" w:rsidRDefault="00070F08">
      <w:pPr>
        <w:pStyle w:val="ConsPlusNormal"/>
        <w:ind w:firstLine="540"/>
        <w:jc w:val="both"/>
        <w:rPr>
          <w:color w:val="000000" w:themeColor="text1"/>
        </w:rPr>
      </w:pPr>
      <w:r w:rsidRPr="00F87E49">
        <w:rPr>
          <w:color w:val="000000" w:themeColor="text1"/>
        </w:rPr>
        <w:t>к) акт приемочной комиссии;</w:t>
      </w:r>
    </w:p>
    <w:p w:rsidR="00070F08" w:rsidRPr="00F87E49" w:rsidRDefault="00070F08">
      <w:pPr>
        <w:pStyle w:val="ConsPlusNormal"/>
        <w:ind w:firstLine="540"/>
        <w:jc w:val="both"/>
        <w:rPr>
          <w:color w:val="000000" w:themeColor="text1"/>
        </w:rPr>
      </w:pPr>
      <w:bookmarkStart w:id="125" w:name="P527"/>
      <w:bookmarkEnd w:id="125"/>
      <w:r w:rsidRPr="00F87E49">
        <w:rPr>
          <w:color w:val="000000" w:themeColor="text1"/>
        </w:rPr>
        <w:t>л) план мероприятий по устранению выявленных приемочной комиссией недостатков (при наличии) и документы, подтверждающие его реализацию;</w:t>
      </w:r>
    </w:p>
    <w:p w:rsidR="00070F08" w:rsidRPr="00F87E49" w:rsidRDefault="00070F08">
      <w:pPr>
        <w:pStyle w:val="ConsPlusNormal"/>
        <w:ind w:firstLine="540"/>
        <w:jc w:val="both"/>
        <w:rPr>
          <w:color w:val="000000" w:themeColor="text1"/>
        </w:rPr>
      </w:pPr>
      <w:r w:rsidRPr="00F87E49">
        <w:rPr>
          <w:color w:val="000000" w:themeColor="text1"/>
        </w:rPr>
        <w:t>м) уведомление о завершении проверки и утверждении в установленном порядке контрольного комплекта конструкторской документации на серийное производство продукции;</w:t>
      </w:r>
    </w:p>
    <w:p w:rsidR="00070F08" w:rsidRPr="00F87E49" w:rsidRDefault="00070F08">
      <w:pPr>
        <w:pStyle w:val="ConsPlusNormal"/>
        <w:ind w:firstLine="540"/>
        <w:jc w:val="both"/>
        <w:rPr>
          <w:color w:val="000000" w:themeColor="text1"/>
        </w:rPr>
      </w:pPr>
      <w:r w:rsidRPr="00F87E49">
        <w:rPr>
          <w:color w:val="000000" w:themeColor="text1"/>
        </w:rPr>
        <w:t>н) предложение о способе и месте нанесения единого знака обращения продукции на рынке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 xml:space="preserve">24. При принятии решения о совмещении приемочных и сертификационных испытаний документы, указанные в </w:t>
      </w:r>
      <w:hyperlink w:anchor="P518" w:history="1">
        <w:r w:rsidRPr="00F87E49">
          <w:rPr>
            <w:color w:val="000000" w:themeColor="text1"/>
          </w:rPr>
          <w:t>подпунктах "б"</w:t>
        </w:r>
      </w:hyperlink>
      <w:r w:rsidRPr="00F87E49">
        <w:rPr>
          <w:color w:val="000000" w:themeColor="text1"/>
        </w:rPr>
        <w:t xml:space="preserve">, </w:t>
      </w:r>
      <w:hyperlink w:anchor="P521" w:history="1">
        <w:r w:rsidRPr="00F87E49">
          <w:rPr>
            <w:color w:val="000000" w:themeColor="text1"/>
          </w:rPr>
          <w:t>"д"</w:t>
        </w:r>
      </w:hyperlink>
      <w:r w:rsidRPr="00F87E49">
        <w:rPr>
          <w:color w:val="000000" w:themeColor="text1"/>
        </w:rPr>
        <w:t xml:space="preserve">, </w:t>
      </w:r>
      <w:hyperlink w:anchor="P525" w:history="1">
        <w:r w:rsidRPr="00F87E49">
          <w:rPr>
            <w:color w:val="000000" w:themeColor="text1"/>
          </w:rPr>
          <w:t>"и"</w:t>
        </w:r>
      </w:hyperlink>
      <w:r w:rsidRPr="00F87E49">
        <w:rPr>
          <w:color w:val="000000" w:themeColor="text1"/>
        </w:rPr>
        <w:t xml:space="preserve"> - </w:t>
      </w:r>
      <w:hyperlink w:anchor="P527" w:history="1">
        <w:r w:rsidRPr="00F87E49">
          <w:rPr>
            <w:color w:val="000000" w:themeColor="text1"/>
          </w:rPr>
          <w:t>"л" пункта 23</w:t>
        </w:r>
      </w:hyperlink>
      <w:r w:rsidRPr="00F87E49">
        <w:rPr>
          <w:color w:val="000000" w:themeColor="text1"/>
        </w:rPr>
        <w:t xml:space="preserve"> настоящей статьи, представляются после проведения приемочных испытаний и реализации плана мероприятий по устранению выявленных недостатков.</w:t>
      </w:r>
    </w:p>
    <w:p w:rsidR="00070F08" w:rsidRPr="00F87E49" w:rsidRDefault="00070F08">
      <w:pPr>
        <w:pStyle w:val="ConsPlusNormal"/>
        <w:ind w:firstLine="540"/>
        <w:jc w:val="both"/>
        <w:rPr>
          <w:color w:val="000000" w:themeColor="text1"/>
        </w:rPr>
      </w:pPr>
      <w:bookmarkStart w:id="126" w:name="P531"/>
      <w:bookmarkEnd w:id="126"/>
      <w:r w:rsidRPr="00F87E49">
        <w:rPr>
          <w:color w:val="000000" w:themeColor="text1"/>
        </w:rPr>
        <w:t>25. Для серийно выпускаемой продукции вместе с заявкой на проведение сертификации заявителем представляется в орган по сертификации следующая документация:</w:t>
      </w:r>
    </w:p>
    <w:p w:rsidR="00070F08" w:rsidRPr="00F87E49" w:rsidRDefault="00070F08">
      <w:pPr>
        <w:pStyle w:val="ConsPlusNormal"/>
        <w:ind w:firstLine="540"/>
        <w:jc w:val="both"/>
        <w:rPr>
          <w:color w:val="000000" w:themeColor="text1"/>
        </w:rPr>
      </w:pPr>
      <w:r w:rsidRPr="00F87E49">
        <w:rPr>
          <w:color w:val="000000" w:themeColor="text1"/>
        </w:rPr>
        <w:t>а) технические условия на продукцию;</w:t>
      </w:r>
    </w:p>
    <w:p w:rsidR="00070F08" w:rsidRPr="00F87E49" w:rsidRDefault="00070F08">
      <w:pPr>
        <w:pStyle w:val="ConsPlusNormal"/>
        <w:ind w:firstLine="540"/>
        <w:jc w:val="both"/>
        <w:rPr>
          <w:color w:val="000000" w:themeColor="text1"/>
        </w:rPr>
      </w:pPr>
      <w:r w:rsidRPr="00F87E49">
        <w:rPr>
          <w:color w:val="000000" w:themeColor="text1"/>
        </w:rPr>
        <w:t xml:space="preserve">б) конструкторская и технологическая документация (в объеме, согласованном с </w:t>
      </w:r>
      <w:r w:rsidRPr="00F87E49">
        <w:rPr>
          <w:color w:val="000000" w:themeColor="text1"/>
        </w:rPr>
        <w:lastRenderedPageBreak/>
        <w:t>органом по сертификации);</w:t>
      </w:r>
    </w:p>
    <w:p w:rsidR="00070F08" w:rsidRPr="00F87E49" w:rsidRDefault="00070F08">
      <w:pPr>
        <w:pStyle w:val="ConsPlusNormal"/>
        <w:ind w:firstLine="540"/>
        <w:jc w:val="both"/>
        <w:rPr>
          <w:color w:val="000000" w:themeColor="text1"/>
        </w:rPr>
      </w:pPr>
      <w:r w:rsidRPr="00F87E49">
        <w:rPr>
          <w:color w:val="000000" w:themeColor="text1"/>
        </w:rPr>
        <w:t>в) протокол приемочных (квалификационных) испытаний;</w:t>
      </w:r>
    </w:p>
    <w:p w:rsidR="00070F08" w:rsidRPr="00F87E49" w:rsidRDefault="00070F08">
      <w:pPr>
        <w:pStyle w:val="ConsPlusNormal"/>
        <w:ind w:firstLine="540"/>
        <w:jc w:val="both"/>
        <w:rPr>
          <w:color w:val="000000" w:themeColor="text1"/>
        </w:rPr>
      </w:pPr>
      <w:r w:rsidRPr="00F87E49">
        <w:rPr>
          <w:color w:val="000000" w:themeColor="text1"/>
        </w:rPr>
        <w:t>г) акт квалификационной комиссии, а в случае первичной сертификации - также акт приемочной комиссии;</w:t>
      </w:r>
    </w:p>
    <w:p w:rsidR="00070F08" w:rsidRPr="00F87E49" w:rsidRDefault="00070F08">
      <w:pPr>
        <w:pStyle w:val="ConsPlusNormal"/>
        <w:ind w:firstLine="540"/>
        <w:jc w:val="both"/>
        <w:rPr>
          <w:color w:val="000000" w:themeColor="text1"/>
        </w:rPr>
      </w:pPr>
      <w:r w:rsidRPr="00F87E49">
        <w:rPr>
          <w:color w:val="000000" w:themeColor="text1"/>
        </w:rPr>
        <w:t>д) план мероприятий по устранению выявленных приемочной комиссией недостатков (при наличии) и документы, подтверждающие его реализацию;</w:t>
      </w:r>
    </w:p>
    <w:p w:rsidR="00070F08" w:rsidRPr="00F87E49" w:rsidRDefault="00070F08">
      <w:pPr>
        <w:pStyle w:val="ConsPlusNormal"/>
        <w:ind w:firstLine="540"/>
        <w:jc w:val="both"/>
        <w:rPr>
          <w:color w:val="000000" w:themeColor="text1"/>
        </w:rPr>
      </w:pPr>
      <w:r w:rsidRPr="00F87E49">
        <w:rPr>
          <w:color w:val="000000" w:themeColor="text1"/>
        </w:rPr>
        <w:t>е) отчеты о проведении периодических и типовых испытаний;</w:t>
      </w:r>
    </w:p>
    <w:p w:rsidR="00070F08" w:rsidRPr="00F87E49" w:rsidRDefault="00070F08">
      <w:pPr>
        <w:pStyle w:val="ConsPlusNormal"/>
        <w:ind w:firstLine="540"/>
        <w:jc w:val="both"/>
        <w:rPr>
          <w:color w:val="000000" w:themeColor="text1"/>
        </w:rPr>
      </w:pPr>
      <w:r w:rsidRPr="00F87E49">
        <w:rPr>
          <w:color w:val="000000" w:themeColor="text1"/>
        </w:rPr>
        <w:t>ж) анкета для оценки состояния производства продукции;</w:t>
      </w:r>
    </w:p>
    <w:p w:rsidR="00070F08" w:rsidRPr="00F87E49" w:rsidRDefault="00070F08">
      <w:pPr>
        <w:pStyle w:val="ConsPlusNormal"/>
        <w:ind w:firstLine="540"/>
        <w:jc w:val="both"/>
        <w:rPr>
          <w:color w:val="000000" w:themeColor="text1"/>
        </w:rPr>
      </w:pPr>
      <w:r w:rsidRPr="00F87E49">
        <w:rPr>
          <w:color w:val="000000" w:themeColor="text1"/>
        </w:rPr>
        <w:t>з) объем выпуска продукции;</w:t>
      </w:r>
    </w:p>
    <w:p w:rsidR="00070F08" w:rsidRPr="00F87E49" w:rsidRDefault="00070F08">
      <w:pPr>
        <w:pStyle w:val="ConsPlusNormal"/>
        <w:ind w:firstLine="540"/>
        <w:jc w:val="both"/>
        <w:rPr>
          <w:color w:val="000000" w:themeColor="text1"/>
        </w:rPr>
      </w:pPr>
      <w:r w:rsidRPr="00F87E49">
        <w:rPr>
          <w:color w:val="000000" w:themeColor="text1"/>
        </w:rPr>
        <w:t>и) сведения о рекламациях;</w:t>
      </w:r>
    </w:p>
    <w:p w:rsidR="00070F08" w:rsidRPr="00F87E49" w:rsidRDefault="00070F08">
      <w:pPr>
        <w:pStyle w:val="ConsPlusNormal"/>
        <w:ind w:firstLine="540"/>
        <w:jc w:val="both"/>
        <w:rPr>
          <w:color w:val="000000" w:themeColor="text1"/>
        </w:rPr>
      </w:pPr>
      <w:r w:rsidRPr="00F87E49">
        <w:rPr>
          <w:color w:val="000000" w:themeColor="text1"/>
        </w:rPr>
        <w:t>к) предложение о способе и месте нанесения единого знака обращения продукции на рынке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 xml:space="preserve">26. Документы, указанные в </w:t>
      </w:r>
      <w:hyperlink w:anchor="P516" w:history="1">
        <w:r w:rsidRPr="00F87E49">
          <w:rPr>
            <w:color w:val="000000" w:themeColor="text1"/>
          </w:rPr>
          <w:t>пунктах 23</w:t>
        </w:r>
      </w:hyperlink>
      <w:r w:rsidRPr="00F87E49">
        <w:rPr>
          <w:color w:val="000000" w:themeColor="text1"/>
        </w:rPr>
        <w:t xml:space="preserve"> и </w:t>
      </w:r>
      <w:hyperlink w:anchor="P531" w:history="1">
        <w:r w:rsidRPr="00F87E49">
          <w:rPr>
            <w:color w:val="000000" w:themeColor="text1"/>
          </w:rPr>
          <w:t>25</w:t>
        </w:r>
      </w:hyperlink>
      <w:r w:rsidRPr="00F87E49">
        <w:rPr>
          <w:color w:val="000000" w:themeColor="text1"/>
        </w:rPr>
        <w:t xml:space="preserve"> настоящей статьи, оформляются с указанием реквизитов заявителя и идентификационного номера и заверяются подписью заявителя.</w:t>
      </w:r>
    </w:p>
    <w:p w:rsidR="00070F08" w:rsidRPr="00F87E49" w:rsidRDefault="00070F08">
      <w:pPr>
        <w:pStyle w:val="ConsPlusNormal"/>
        <w:ind w:firstLine="540"/>
        <w:jc w:val="both"/>
        <w:rPr>
          <w:color w:val="000000" w:themeColor="text1"/>
        </w:rPr>
      </w:pPr>
      <w:r w:rsidRPr="00F87E49">
        <w:rPr>
          <w:color w:val="000000" w:themeColor="text1"/>
        </w:rPr>
        <w:t>Копии доказательственных документов прошиваются и заверяются подписью и печатью заявителя. При отсутствии прошивки заверяется каждый лист документа. Все доказательственные документы подлежат хранению в соответствующих делах в органе по сертификации в соответствии с законодательством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27. При сертификации продукции учитываются результаты приемочных и других испытаний при условии, что они проводились в аккредитованных испытательных лабораториях (центрах) по согласованным с органом по сертификации программам. В этом случае заявитель должен подать заявку на проведение сертификации до начала проведения испытаний и представить в орган по сертификации график проведения испытаний. О начале и ходе проведения испытаний испытательная лаборатория (центр) должна информировать орган по сертификации. Указанные испытания могут быть учтены при сертификации только в том случае, если по их результатам в конструкцию продукции и технологию его изготовления не были внесены существенные изменения, требующие проведения повторных испытаний.</w:t>
      </w:r>
    </w:p>
    <w:p w:rsidR="00070F08" w:rsidRPr="00F87E49" w:rsidRDefault="00070F08">
      <w:pPr>
        <w:pStyle w:val="ConsPlusNormal"/>
        <w:ind w:firstLine="540"/>
        <w:jc w:val="both"/>
        <w:rPr>
          <w:color w:val="000000" w:themeColor="text1"/>
        </w:rPr>
      </w:pPr>
      <w:r w:rsidRPr="00F87E49">
        <w:rPr>
          <w:color w:val="000000" w:themeColor="text1"/>
        </w:rPr>
        <w:t>28. Орган по сертификации рассматривает заявку на проведение сертификации и в срок, не превышающий 1 месяца после ее получения, сообщает заявителю о своем решении.</w:t>
      </w:r>
    </w:p>
    <w:p w:rsidR="00070F08" w:rsidRPr="00F87E49" w:rsidRDefault="00070F08">
      <w:pPr>
        <w:pStyle w:val="ConsPlusNormal"/>
        <w:ind w:firstLine="540"/>
        <w:jc w:val="both"/>
        <w:rPr>
          <w:color w:val="000000" w:themeColor="text1"/>
        </w:rPr>
      </w:pPr>
      <w:r w:rsidRPr="00F87E49">
        <w:rPr>
          <w:color w:val="000000" w:themeColor="text1"/>
        </w:rPr>
        <w:t>29. Положительное решение в отношении заявки на проведение сертификации должно включать в себя основные условия сертификации, в том числе информацию:</w:t>
      </w:r>
    </w:p>
    <w:p w:rsidR="00070F08" w:rsidRPr="00F87E49" w:rsidRDefault="00070F08">
      <w:pPr>
        <w:pStyle w:val="ConsPlusNormal"/>
        <w:ind w:firstLine="540"/>
        <w:jc w:val="both"/>
        <w:rPr>
          <w:color w:val="000000" w:themeColor="text1"/>
        </w:rPr>
      </w:pPr>
      <w:r w:rsidRPr="00F87E49">
        <w:rPr>
          <w:color w:val="000000" w:themeColor="text1"/>
        </w:rPr>
        <w:t>а) о схеме сертификации;</w:t>
      </w:r>
    </w:p>
    <w:p w:rsidR="00070F08" w:rsidRPr="00F87E49" w:rsidRDefault="00070F08">
      <w:pPr>
        <w:pStyle w:val="ConsPlusNormal"/>
        <w:ind w:firstLine="540"/>
        <w:jc w:val="both"/>
        <w:rPr>
          <w:color w:val="000000" w:themeColor="text1"/>
        </w:rPr>
      </w:pPr>
      <w:r w:rsidRPr="00F87E49">
        <w:rPr>
          <w:color w:val="000000" w:themeColor="text1"/>
        </w:rPr>
        <w:t>б) о сроках проведения сертификации;</w:t>
      </w:r>
    </w:p>
    <w:p w:rsidR="00070F08" w:rsidRPr="00F87E49" w:rsidRDefault="00070F08">
      <w:pPr>
        <w:pStyle w:val="ConsPlusNormal"/>
        <w:ind w:firstLine="540"/>
        <w:jc w:val="both"/>
        <w:rPr>
          <w:color w:val="000000" w:themeColor="text1"/>
        </w:rPr>
      </w:pPr>
      <w:r w:rsidRPr="00F87E49">
        <w:rPr>
          <w:color w:val="000000" w:themeColor="text1"/>
        </w:rPr>
        <w:t>в) о нормативных документах, на основании которых будет проводиться сертификация продукции;</w:t>
      </w:r>
    </w:p>
    <w:p w:rsidR="00070F08" w:rsidRPr="00F87E49" w:rsidRDefault="00070F08">
      <w:pPr>
        <w:pStyle w:val="ConsPlusNormal"/>
        <w:ind w:firstLine="540"/>
        <w:jc w:val="both"/>
        <w:rPr>
          <w:color w:val="000000" w:themeColor="text1"/>
        </w:rPr>
      </w:pPr>
      <w:r w:rsidRPr="00F87E49">
        <w:rPr>
          <w:color w:val="000000" w:themeColor="text1"/>
        </w:rPr>
        <w:t>г) об организации, которая будет проводить проверку состояния производства продукции, если это предусмотрено схемой сертификации;</w:t>
      </w:r>
    </w:p>
    <w:p w:rsidR="00070F08" w:rsidRPr="00F87E49" w:rsidRDefault="00070F08">
      <w:pPr>
        <w:pStyle w:val="ConsPlusNormal"/>
        <w:ind w:firstLine="540"/>
        <w:jc w:val="both"/>
        <w:rPr>
          <w:color w:val="000000" w:themeColor="text1"/>
        </w:rPr>
      </w:pPr>
      <w:r w:rsidRPr="00F87E49">
        <w:rPr>
          <w:color w:val="000000" w:themeColor="text1"/>
        </w:rPr>
        <w:t>д) о порядке отбора образцов продукции;</w:t>
      </w:r>
    </w:p>
    <w:p w:rsidR="00070F08" w:rsidRPr="00F87E49" w:rsidRDefault="00070F08">
      <w:pPr>
        <w:pStyle w:val="ConsPlusNormal"/>
        <w:ind w:firstLine="540"/>
        <w:jc w:val="both"/>
        <w:rPr>
          <w:color w:val="000000" w:themeColor="text1"/>
        </w:rPr>
      </w:pPr>
      <w:r w:rsidRPr="00F87E49">
        <w:rPr>
          <w:color w:val="000000" w:themeColor="text1"/>
        </w:rPr>
        <w:t>е) о порядке проведения испытаний образцов продукции;</w:t>
      </w:r>
    </w:p>
    <w:p w:rsidR="00070F08" w:rsidRPr="00F87E49" w:rsidRDefault="00070F08">
      <w:pPr>
        <w:pStyle w:val="ConsPlusNormal"/>
        <w:ind w:firstLine="540"/>
        <w:jc w:val="both"/>
        <w:rPr>
          <w:color w:val="000000" w:themeColor="text1"/>
        </w:rPr>
      </w:pPr>
      <w:r w:rsidRPr="00F87E49">
        <w:rPr>
          <w:color w:val="000000" w:themeColor="text1"/>
        </w:rPr>
        <w:t>ж) о порядке оценки стабильности условий производства продукции;</w:t>
      </w:r>
    </w:p>
    <w:p w:rsidR="00070F08" w:rsidRPr="00F87E49" w:rsidRDefault="00070F08">
      <w:pPr>
        <w:pStyle w:val="ConsPlusNormal"/>
        <w:ind w:firstLine="540"/>
        <w:jc w:val="both"/>
        <w:rPr>
          <w:color w:val="000000" w:themeColor="text1"/>
        </w:rPr>
      </w:pPr>
      <w:r w:rsidRPr="00F87E49">
        <w:rPr>
          <w:color w:val="000000" w:themeColor="text1"/>
        </w:rPr>
        <w:t>з) о критериях оценки соответствия продукции;</w:t>
      </w:r>
    </w:p>
    <w:p w:rsidR="00070F08" w:rsidRPr="00F87E49" w:rsidRDefault="00070F08">
      <w:pPr>
        <w:pStyle w:val="ConsPlusNormal"/>
        <w:ind w:firstLine="540"/>
        <w:jc w:val="both"/>
        <w:rPr>
          <w:color w:val="000000" w:themeColor="text1"/>
        </w:rPr>
      </w:pPr>
      <w:r w:rsidRPr="00F87E49">
        <w:rPr>
          <w:color w:val="000000" w:themeColor="text1"/>
        </w:rPr>
        <w:t>и) об условиях проведения инспекционного контроля.</w:t>
      </w:r>
    </w:p>
    <w:p w:rsidR="00070F08" w:rsidRPr="00F87E49" w:rsidRDefault="00070F08">
      <w:pPr>
        <w:pStyle w:val="ConsPlusNormal"/>
        <w:ind w:firstLine="540"/>
        <w:jc w:val="both"/>
        <w:rPr>
          <w:color w:val="000000" w:themeColor="text1"/>
        </w:rPr>
      </w:pPr>
      <w:r w:rsidRPr="00F87E49">
        <w:rPr>
          <w:color w:val="000000" w:themeColor="text1"/>
        </w:rPr>
        <w:t>30. Основаниями для принятия органом по сертификации решения об отказе в проведении сертификации являются:</w:t>
      </w:r>
    </w:p>
    <w:p w:rsidR="00070F08" w:rsidRPr="00F87E49" w:rsidRDefault="00070F08">
      <w:pPr>
        <w:pStyle w:val="ConsPlusNormal"/>
        <w:ind w:firstLine="540"/>
        <w:jc w:val="both"/>
        <w:rPr>
          <w:color w:val="000000" w:themeColor="text1"/>
        </w:rPr>
      </w:pPr>
      <w:r w:rsidRPr="00F87E49">
        <w:rPr>
          <w:color w:val="000000" w:themeColor="text1"/>
        </w:rPr>
        <w:t xml:space="preserve">а) непредставление или представление не в полном объеме документов, указанных в </w:t>
      </w:r>
      <w:hyperlink w:anchor="P507" w:history="1">
        <w:r w:rsidRPr="00F87E49">
          <w:rPr>
            <w:color w:val="000000" w:themeColor="text1"/>
          </w:rPr>
          <w:t>пунктах 22</w:t>
        </w:r>
      </w:hyperlink>
      <w:r w:rsidRPr="00F87E49">
        <w:rPr>
          <w:color w:val="000000" w:themeColor="text1"/>
        </w:rPr>
        <w:t xml:space="preserve">, </w:t>
      </w:r>
      <w:hyperlink w:anchor="P516" w:history="1">
        <w:r w:rsidRPr="00F87E49">
          <w:rPr>
            <w:color w:val="000000" w:themeColor="text1"/>
          </w:rPr>
          <w:t>23</w:t>
        </w:r>
      </w:hyperlink>
      <w:r w:rsidRPr="00F87E49">
        <w:rPr>
          <w:color w:val="000000" w:themeColor="text1"/>
        </w:rPr>
        <w:t xml:space="preserve"> и </w:t>
      </w:r>
      <w:hyperlink w:anchor="P531" w:history="1">
        <w:r w:rsidRPr="00F87E49">
          <w:rPr>
            <w:color w:val="000000" w:themeColor="text1"/>
          </w:rPr>
          <w:t>25</w:t>
        </w:r>
      </w:hyperlink>
      <w:r w:rsidRPr="00F87E49">
        <w:rPr>
          <w:color w:val="000000" w:themeColor="text1"/>
        </w:rPr>
        <w:t xml:space="preserve"> настоящей статьи;</w:t>
      </w:r>
    </w:p>
    <w:p w:rsidR="00070F08" w:rsidRPr="00F87E49" w:rsidRDefault="00070F08">
      <w:pPr>
        <w:pStyle w:val="ConsPlusNormal"/>
        <w:ind w:firstLine="540"/>
        <w:jc w:val="both"/>
        <w:rPr>
          <w:color w:val="000000" w:themeColor="text1"/>
        </w:rPr>
      </w:pPr>
      <w:r w:rsidRPr="00F87E49">
        <w:rPr>
          <w:color w:val="000000" w:themeColor="text1"/>
        </w:rPr>
        <w:t>б) недостоверность сведений, содержащихся в представленных документах.</w:t>
      </w:r>
    </w:p>
    <w:p w:rsidR="00070F08" w:rsidRPr="00F87E49" w:rsidRDefault="00070F08">
      <w:pPr>
        <w:pStyle w:val="ConsPlusNormal"/>
        <w:ind w:firstLine="540"/>
        <w:jc w:val="both"/>
        <w:rPr>
          <w:color w:val="000000" w:themeColor="text1"/>
        </w:rPr>
      </w:pPr>
      <w:r w:rsidRPr="00F87E49">
        <w:rPr>
          <w:color w:val="000000" w:themeColor="text1"/>
        </w:rPr>
        <w:t xml:space="preserve">31. При осуществлении сертификации идентификацию продукции и отбор образцов </w:t>
      </w:r>
      <w:r w:rsidRPr="00F87E49">
        <w:rPr>
          <w:color w:val="000000" w:themeColor="text1"/>
        </w:rPr>
        <w:lastRenderedPageBreak/>
        <w:t>продукции проводит орган по сертификации. Отбор образцов продукции для испытаний проводится в соответствии с требованиями, установленными стандартами, содержащими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регламента ТС и осуществления оценки (подтверждения) соответствия продукции, перечень которых утверждается КТС.</w:t>
      </w:r>
    </w:p>
    <w:p w:rsidR="00070F08" w:rsidRPr="00F87E49" w:rsidRDefault="00070F08">
      <w:pPr>
        <w:pStyle w:val="ConsPlusNormal"/>
        <w:ind w:firstLine="540"/>
        <w:jc w:val="both"/>
        <w:rPr>
          <w:color w:val="000000" w:themeColor="text1"/>
        </w:rPr>
      </w:pPr>
      <w:r w:rsidRPr="00F87E49">
        <w:rPr>
          <w:color w:val="000000" w:themeColor="text1"/>
        </w:rPr>
        <w:t>Образцы продукции, отобранные для испытаний, должны быть по конструкции, составу и технологии изготовления идентичны продукции, предназначенной для поставки потребителю (заказчику).</w:t>
      </w:r>
    </w:p>
    <w:p w:rsidR="00070F08" w:rsidRPr="00F87E49" w:rsidRDefault="00070F08">
      <w:pPr>
        <w:pStyle w:val="ConsPlusNormal"/>
        <w:ind w:firstLine="540"/>
        <w:jc w:val="both"/>
        <w:rPr>
          <w:color w:val="000000" w:themeColor="text1"/>
        </w:rPr>
      </w:pPr>
      <w:r w:rsidRPr="00F87E49">
        <w:rPr>
          <w:color w:val="000000" w:themeColor="text1"/>
        </w:rPr>
        <w:t>32. Акт отбора образцов должен содержать:</w:t>
      </w:r>
    </w:p>
    <w:p w:rsidR="00070F08" w:rsidRPr="00F87E49" w:rsidRDefault="00070F08">
      <w:pPr>
        <w:pStyle w:val="ConsPlusNormal"/>
        <w:ind w:firstLine="540"/>
        <w:jc w:val="both"/>
        <w:rPr>
          <w:color w:val="000000" w:themeColor="text1"/>
        </w:rPr>
      </w:pPr>
      <w:r w:rsidRPr="00F87E49">
        <w:rPr>
          <w:color w:val="000000" w:themeColor="text1"/>
        </w:rPr>
        <w:t>а) номер и дату составления акта отбора образцов;</w:t>
      </w:r>
    </w:p>
    <w:p w:rsidR="00070F08" w:rsidRPr="00F87E49" w:rsidRDefault="00070F08">
      <w:pPr>
        <w:pStyle w:val="ConsPlusNormal"/>
        <w:ind w:firstLine="540"/>
        <w:jc w:val="both"/>
        <w:rPr>
          <w:color w:val="000000" w:themeColor="text1"/>
        </w:rPr>
      </w:pPr>
      <w:r w:rsidRPr="00F87E49">
        <w:rPr>
          <w:color w:val="000000" w:themeColor="text1"/>
        </w:rPr>
        <w:t>б) наименование и адрес организации, где производился отбор образцов;</w:t>
      </w:r>
    </w:p>
    <w:p w:rsidR="00070F08" w:rsidRPr="00F87E49" w:rsidRDefault="00070F08">
      <w:pPr>
        <w:pStyle w:val="ConsPlusNormal"/>
        <w:ind w:firstLine="540"/>
        <w:jc w:val="both"/>
        <w:rPr>
          <w:color w:val="000000" w:themeColor="text1"/>
        </w:rPr>
      </w:pPr>
      <w:r w:rsidRPr="00F87E49">
        <w:rPr>
          <w:color w:val="000000" w:themeColor="text1"/>
        </w:rPr>
        <w:t>в) наименование продукции;</w:t>
      </w:r>
    </w:p>
    <w:p w:rsidR="00070F08" w:rsidRPr="00F87E49" w:rsidRDefault="00070F08">
      <w:pPr>
        <w:pStyle w:val="ConsPlusNormal"/>
        <w:ind w:firstLine="540"/>
        <w:jc w:val="both"/>
        <w:rPr>
          <w:color w:val="000000" w:themeColor="text1"/>
        </w:rPr>
      </w:pPr>
      <w:r w:rsidRPr="00F87E49">
        <w:rPr>
          <w:color w:val="000000" w:themeColor="text1"/>
        </w:rPr>
        <w:t>г) единицу величины измерений;</w:t>
      </w:r>
    </w:p>
    <w:p w:rsidR="00070F08" w:rsidRPr="00F87E49" w:rsidRDefault="00070F08">
      <w:pPr>
        <w:pStyle w:val="ConsPlusNormal"/>
        <w:ind w:firstLine="540"/>
        <w:jc w:val="both"/>
        <w:rPr>
          <w:color w:val="000000" w:themeColor="text1"/>
        </w:rPr>
      </w:pPr>
      <w:r w:rsidRPr="00F87E49">
        <w:rPr>
          <w:color w:val="000000" w:themeColor="text1"/>
        </w:rPr>
        <w:t>д) размер (объем) партии, из которой производился отбор;</w:t>
      </w:r>
    </w:p>
    <w:p w:rsidR="00070F08" w:rsidRPr="00F87E49" w:rsidRDefault="00070F08">
      <w:pPr>
        <w:pStyle w:val="ConsPlusNormal"/>
        <w:ind w:firstLine="540"/>
        <w:jc w:val="both"/>
        <w:rPr>
          <w:color w:val="000000" w:themeColor="text1"/>
        </w:rPr>
      </w:pPr>
      <w:r w:rsidRPr="00F87E49">
        <w:rPr>
          <w:color w:val="000000" w:themeColor="text1"/>
        </w:rPr>
        <w:t>е) результат наружного осмотра партии (внешний вид, состояние упаковки и маркировки, результаты оценки сертификационных показателей, определяемых визуальным контролем);</w:t>
      </w:r>
    </w:p>
    <w:p w:rsidR="00070F08" w:rsidRPr="00F87E49" w:rsidRDefault="00070F08">
      <w:pPr>
        <w:pStyle w:val="ConsPlusNormal"/>
        <w:ind w:firstLine="540"/>
        <w:jc w:val="both"/>
        <w:rPr>
          <w:color w:val="000000" w:themeColor="text1"/>
        </w:rPr>
      </w:pPr>
      <w:r w:rsidRPr="00F87E49">
        <w:rPr>
          <w:color w:val="000000" w:themeColor="text1"/>
        </w:rPr>
        <w:t>ж) дату выработки партии;</w:t>
      </w:r>
    </w:p>
    <w:p w:rsidR="00070F08" w:rsidRPr="00F87E49" w:rsidRDefault="00070F08">
      <w:pPr>
        <w:pStyle w:val="ConsPlusNormal"/>
        <w:ind w:firstLine="540"/>
        <w:jc w:val="both"/>
        <w:rPr>
          <w:color w:val="000000" w:themeColor="text1"/>
        </w:rPr>
      </w:pPr>
      <w:r w:rsidRPr="00F87E49">
        <w:rPr>
          <w:color w:val="000000" w:themeColor="text1"/>
        </w:rPr>
        <w:t>з) обозначение и наименование нормативного документа, в соответствии с которым отобраны образцы;</w:t>
      </w:r>
    </w:p>
    <w:p w:rsidR="00070F08" w:rsidRPr="00F87E49" w:rsidRDefault="00070F08">
      <w:pPr>
        <w:pStyle w:val="ConsPlusNormal"/>
        <w:ind w:firstLine="540"/>
        <w:jc w:val="both"/>
        <w:rPr>
          <w:color w:val="000000" w:themeColor="text1"/>
        </w:rPr>
      </w:pPr>
      <w:r w:rsidRPr="00F87E49">
        <w:rPr>
          <w:color w:val="000000" w:themeColor="text1"/>
        </w:rPr>
        <w:t>и) количество и номера отобранных образцов;</w:t>
      </w:r>
    </w:p>
    <w:p w:rsidR="00070F08" w:rsidRPr="00F87E49" w:rsidRDefault="00070F08">
      <w:pPr>
        <w:pStyle w:val="ConsPlusNormal"/>
        <w:ind w:firstLine="540"/>
        <w:jc w:val="both"/>
        <w:rPr>
          <w:color w:val="000000" w:themeColor="text1"/>
        </w:rPr>
      </w:pPr>
      <w:r w:rsidRPr="00F87E49">
        <w:rPr>
          <w:color w:val="000000" w:themeColor="text1"/>
        </w:rPr>
        <w:t>к) место отбора образцов;</w:t>
      </w:r>
    </w:p>
    <w:p w:rsidR="00070F08" w:rsidRPr="00F87E49" w:rsidRDefault="00070F08">
      <w:pPr>
        <w:pStyle w:val="ConsPlusNormal"/>
        <w:ind w:firstLine="540"/>
        <w:jc w:val="both"/>
        <w:rPr>
          <w:color w:val="000000" w:themeColor="text1"/>
        </w:rPr>
      </w:pPr>
      <w:r w:rsidRPr="00F87E49">
        <w:rPr>
          <w:color w:val="000000" w:themeColor="text1"/>
        </w:rPr>
        <w:t>л) документы изготовителя об окончательной приемке продукции;</w:t>
      </w:r>
    </w:p>
    <w:p w:rsidR="00070F08" w:rsidRPr="00F87E49" w:rsidRDefault="00070F08">
      <w:pPr>
        <w:pStyle w:val="ConsPlusNormal"/>
        <w:ind w:firstLine="540"/>
        <w:jc w:val="both"/>
        <w:rPr>
          <w:color w:val="000000" w:themeColor="text1"/>
        </w:rPr>
      </w:pPr>
      <w:r w:rsidRPr="00F87E49">
        <w:rPr>
          <w:color w:val="000000" w:themeColor="text1"/>
        </w:rPr>
        <w:t>м) реквизиты и подписи представителей органа по сертификации и заявителя.</w:t>
      </w:r>
    </w:p>
    <w:p w:rsidR="00070F08" w:rsidRPr="00F87E49" w:rsidRDefault="00070F08">
      <w:pPr>
        <w:pStyle w:val="ConsPlusNormal"/>
        <w:ind w:firstLine="540"/>
        <w:jc w:val="both"/>
        <w:rPr>
          <w:color w:val="000000" w:themeColor="text1"/>
        </w:rPr>
      </w:pPr>
      <w:r w:rsidRPr="00F87E49">
        <w:rPr>
          <w:color w:val="000000" w:themeColor="text1"/>
        </w:rPr>
        <w:t>33. К акту отбора образцов продукции, в состав которой входят составные части, подлежащие обязательному подтверждению соответствия, прилагается перечень сертификатов соответствия (деклараций о соответствии) отдельных составных частей и перечень чертежей, по которым они изготавливаются.</w:t>
      </w:r>
    </w:p>
    <w:p w:rsidR="00070F08" w:rsidRPr="00F87E49" w:rsidRDefault="00070F08">
      <w:pPr>
        <w:pStyle w:val="ConsPlusNormal"/>
        <w:ind w:firstLine="540"/>
        <w:jc w:val="both"/>
        <w:rPr>
          <w:color w:val="000000" w:themeColor="text1"/>
        </w:rPr>
      </w:pPr>
      <w:r w:rsidRPr="00F87E49">
        <w:rPr>
          <w:color w:val="000000" w:themeColor="text1"/>
        </w:rPr>
        <w:t>Отобранные образцы продукции маркируют и направляют на испытания с сопроводительным письмом и актом передачи. При необходимости могут выполняться пломбирование, а также маркировка отдельных составных частей, входящих в отобранную продукцию.</w:t>
      </w:r>
    </w:p>
    <w:p w:rsidR="00070F08" w:rsidRPr="00F87E49" w:rsidRDefault="00070F08">
      <w:pPr>
        <w:pStyle w:val="ConsPlusNormal"/>
        <w:ind w:firstLine="540"/>
        <w:jc w:val="both"/>
        <w:rPr>
          <w:color w:val="000000" w:themeColor="text1"/>
        </w:rPr>
      </w:pPr>
      <w:r w:rsidRPr="00F87E49">
        <w:rPr>
          <w:color w:val="000000" w:themeColor="text1"/>
        </w:rPr>
        <w:t>34. При проведении идентификации сравнивают основные характеристики образцов продукции, указанные в заявке на проведение сертификации, с фактическими характеристиками, приведенными в маркировке и в сопроводительной документации, включающими:</w:t>
      </w:r>
    </w:p>
    <w:p w:rsidR="00070F08" w:rsidRPr="00F87E49" w:rsidRDefault="00070F08">
      <w:pPr>
        <w:pStyle w:val="ConsPlusNormal"/>
        <w:ind w:firstLine="540"/>
        <w:jc w:val="both"/>
        <w:rPr>
          <w:color w:val="000000" w:themeColor="text1"/>
        </w:rPr>
      </w:pPr>
      <w:r w:rsidRPr="00F87E49">
        <w:rPr>
          <w:color w:val="000000" w:themeColor="text1"/>
        </w:rPr>
        <w:t>а) наименование, тип, модель и модификацию;</w:t>
      </w:r>
    </w:p>
    <w:p w:rsidR="00070F08" w:rsidRPr="00F87E49" w:rsidRDefault="00070F08">
      <w:pPr>
        <w:pStyle w:val="ConsPlusNormal"/>
        <w:ind w:firstLine="540"/>
        <w:jc w:val="both"/>
        <w:rPr>
          <w:color w:val="000000" w:themeColor="text1"/>
        </w:rPr>
      </w:pPr>
      <w:r w:rsidRPr="00F87E49">
        <w:rPr>
          <w:color w:val="000000" w:themeColor="text1"/>
        </w:rPr>
        <w:t>б) наименование изготовителя или данные о происхождении продукции;</w:t>
      </w:r>
    </w:p>
    <w:p w:rsidR="00070F08" w:rsidRPr="00F87E49" w:rsidRDefault="00070F08">
      <w:pPr>
        <w:pStyle w:val="ConsPlusNormal"/>
        <w:ind w:firstLine="540"/>
        <w:jc w:val="both"/>
        <w:rPr>
          <w:color w:val="000000" w:themeColor="text1"/>
        </w:rPr>
      </w:pPr>
      <w:r w:rsidRPr="00F87E49">
        <w:rPr>
          <w:color w:val="000000" w:themeColor="text1"/>
        </w:rPr>
        <w:t>в) документ, по которому выпускается продукция;</w:t>
      </w:r>
    </w:p>
    <w:p w:rsidR="00070F08" w:rsidRPr="00F87E49" w:rsidRDefault="00070F08">
      <w:pPr>
        <w:pStyle w:val="ConsPlusNormal"/>
        <w:ind w:firstLine="540"/>
        <w:jc w:val="both"/>
        <w:rPr>
          <w:color w:val="000000" w:themeColor="text1"/>
        </w:rPr>
      </w:pPr>
      <w:r w:rsidRPr="00F87E49">
        <w:rPr>
          <w:color w:val="000000" w:themeColor="text1"/>
        </w:rPr>
        <w:t>г) показатели назначения и другие основные показатели;</w:t>
      </w:r>
    </w:p>
    <w:p w:rsidR="00070F08" w:rsidRPr="00F87E49" w:rsidRDefault="00070F08">
      <w:pPr>
        <w:pStyle w:val="ConsPlusNormal"/>
        <w:ind w:firstLine="540"/>
        <w:jc w:val="both"/>
        <w:rPr>
          <w:color w:val="000000" w:themeColor="text1"/>
        </w:rPr>
      </w:pPr>
      <w:r w:rsidRPr="00F87E49">
        <w:rPr>
          <w:color w:val="000000" w:themeColor="text1"/>
        </w:rPr>
        <w:t>д) принадлежность к соответствующей партии;</w:t>
      </w:r>
    </w:p>
    <w:p w:rsidR="00070F08" w:rsidRPr="00F87E49" w:rsidRDefault="00070F08">
      <w:pPr>
        <w:pStyle w:val="ConsPlusNormal"/>
        <w:ind w:firstLine="540"/>
        <w:jc w:val="both"/>
        <w:rPr>
          <w:color w:val="000000" w:themeColor="text1"/>
        </w:rPr>
      </w:pPr>
      <w:r w:rsidRPr="00F87E49">
        <w:rPr>
          <w:color w:val="000000" w:themeColor="text1"/>
        </w:rPr>
        <w:t>е) принадлежность к соответствующему технологическому процессу.</w:t>
      </w:r>
    </w:p>
    <w:p w:rsidR="00070F08" w:rsidRPr="00F87E49" w:rsidRDefault="00070F08">
      <w:pPr>
        <w:pStyle w:val="ConsPlusNormal"/>
        <w:ind w:firstLine="540"/>
        <w:jc w:val="both"/>
        <w:rPr>
          <w:color w:val="000000" w:themeColor="text1"/>
        </w:rPr>
      </w:pPr>
      <w:r w:rsidRPr="00F87E49">
        <w:rPr>
          <w:color w:val="000000" w:themeColor="text1"/>
        </w:rPr>
        <w:t>35. Соответствие продукции требованиям настоящего технического регламента ТС устанавливается на основании результатов необходимых видов и категорий испытаний, проводимых в аккредитованных испытательных лабораториях (центрах).</w:t>
      </w:r>
    </w:p>
    <w:p w:rsidR="00070F08" w:rsidRPr="00F87E49" w:rsidRDefault="00070F08">
      <w:pPr>
        <w:pStyle w:val="ConsPlusNormal"/>
        <w:ind w:firstLine="540"/>
        <w:jc w:val="both"/>
        <w:rPr>
          <w:color w:val="000000" w:themeColor="text1"/>
        </w:rPr>
      </w:pPr>
      <w:r w:rsidRPr="00F87E49">
        <w:rPr>
          <w:color w:val="000000" w:themeColor="text1"/>
        </w:rPr>
        <w:t xml:space="preserve">При обязательном подтверждении соответствия ограниченной партии продукции, за исключением единиц железнодорожного подвижного состава, а также колесных пар и их комплектующих, автосцепных устройств, рам тележек пассажирских вагонов, боковых рам и надрессорных балок тележек грузовых вагонов, аппаратов защиты высоковольтных цепей, орган по сертификации вправе наряду с другими документами, подтверждающими </w:t>
      </w:r>
      <w:r w:rsidRPr="00F87E49">
        <w:rPr>
          <w:color w:val="000000" w:themeColor="text1"/>
        </w:rPr>
        <w:lastRenderedPageBreak/>
        <w:t>соответствие продукции требованиям настоящего технического регламента ТС, принимать к рассмотрению протоколы испытаний продукции, проведенных в третьих странах, при условии, что испытания проводились с учетом требований настоящего технического регламента ТС и стандартов. При необходимости проводятся дополнительные испытания.</w:t>
      </w:r>
    </w:p>
    <w:p w:rsidR="00070F08" w:rsidRPr="00F87E49" w:rsidRDefault="00070F08">
      <w:pPr>
        <w:pStyle w:val="ConsPlusNormal"/>
        <w:ind w:firstLine="540"/>
        <w:jc w:val="both"/>
        <w:rPr>
          <w:color w:val="000000" w:themeColor="text1"/>
        </w:rPr>
      </w:pPr>
      <w:r w:rsidRPr="00F87E49">
        <w:rPr>
          <w:color w:val="000000" w:themeColor="text1"/>
        </w:rPr>
        <w:t>36. Результаты испытаний давностью более 5 лет для целей сертификации образцов продукции не рассматриваются.</w:t>
      </w:r>
    </w:p>
    <w:p w:rsidR="00070F08" w:rsidRPr="00F87E49" w:rsidRDefault="00070F08">
      <w:pPr>
        <w:pStyle w:val="ConsPlusNormal"/>
        <w:ind w:firstLine="540"/>
        <w:jc w:val="both"/>
        <w:rPr>
          <w:color w:val="000000" w:themeColor="text1"/>
        </w:rPr>
      </w:pPr>
      <w:r w:rsidRPr="00F87E49">
        <w:rPr>
          <w:color w:val="000000" w:themeColor="text1"/>
        </w:rPr>
        <w:t xml:space="preserve">37. Не подлежит сертификации разрабатываемая продукция, указанная в </w:t>
      </w:r>
      <w:hyperlink w:anchor="P1055" w:history="1">
        <w:r w:rsidRPr="00F87E49">
          <w:rPr>
            <w:color w:val="000000" w:themeColor="text1"/>
          </w:rPr>
          <w:t>приложениях N 2</w:t>
        </w:r>
      </w:hyperlink>
      <w:r w:rsidRPr="00F87E49">
        <w:rPr>
          <w:color w:val="000000" w:themeColor="text1"/>
        </w:rPr>
        <w:t xml:space="preserve"> и </w:t>
      </w:r>
      <w:hyperlink w:anchor="P1118" w:history="1">
        <w:r w:rsidRPr="00F87E49">
          <w:rPr>
            <w:color w:val="000000" w:themeColor="text1"/>
          </w:rPr>
          <w:t>3</w:t>
        </w:r>
      </w:hyperlink>
      <w:r w:rsidRPr="00F87E49">
        <w:rPr>
          <w:color w:val="000000" w:themeColor="text1"/>
        </w:rPr>
        <w:t>, конструкторской документации на которую присвоена литера "О".</w:t>
      </w:r>
    </w:p>
    <w:p w:rsidR="00070F08" w:rsidRPr="00F87E49" w:rsidRDefault="00070F08">
      <w:pPr>
        <w:pStyle w:val="ConsPlusNormal"/>
        <w:ind w:firstLine="540"/>
        <w:jc w:val="both"/>
        <w:rPr>
          <w:color w:val="000000" w:themeColor="text1"/>
        </w:rPr>
      </w:pPr>
      <w:r w:rsidRPr="00F87E49">
        <w:rPr>
          <w:color w:val="000000" w:themeColor="text1"/>
        </w:rPr>
        <w:t xml:space="preserve">Для остальной продукции, указанной в </w:t>
      </w:r>
      <w:hyperlink w:anchor="P1055" w:history="1">
        <w:r w:rsidRPr="00F87E49">
          <w:rPr>
            <w:color w:val="000000" w:themeColor="text1"/>
          </w:rPr>
          <w:t>приложениях N 2</w:t>
        </w:r>
      </w:hyperlink>
      <w:r w:rsidRPr="00F87E49">
        <w:rPr>
          <w:color w:val="000000" w:themeColor="text1"/>
        </w:rPr>
        <w:t xml:space="preserve"> и </w:t>
      </w:r>
      <w:hyperlink w:anchor="P1118" w:history="1">
        <w:r w:rsidRPr="00F87E49">
          <w:rPr>
            <w:color w:val="000000" w:themeColor="text1"/>
          </w:rPr>
          <w:t>3</w:t>
        </w:r>
      </w:hyperlink>
      <w:r w:rsidRPr="00F87E49">
        <w:rPr>
          <w:color w:val="000000" w:themeColor="text1"/>
        </w:rPr>
        <w:t>, наличие сертификата соответствия требованиям настоящего технического регламента ТС является обязательным.</w:t>
      </w:r>
    </w:p>
    <w:p w:rsidR="00070F08" w:rsidRPr="00F87E49" w:rsidRDefault="00070F08">
      <w:pPr>
        <w:pStyle w:val="ConsPlusNormal"/>
        <w:ind w:firstLine="540"/>
        <w:jc w:val="both"/>
        <w:rPr>
          <w:color w:val="000000" w:themeColor="text1"/>
        </w:rPr>
      </w:pPr>
      <w:bookmarkStart w:id="127" w:name="P588"/>
      <w:bookmarkEnd w:id="127"/>
      <w:r w:rsidRPr="00F87E49">
        <w:rPr>
          <w:color w:val="000000" w:themeColor="text1"/>
        </w:rPr>
        <w:t>38. В случае отсутствия аккредитованной испытательной лаборатории (центра) допускается проведение испытаний в целях сертификации испытательными лабораториями (центрами), аккредитованными только на техническую компетентность. Такие испытания проводятся под контролем представителей органа по сертификации. Объективность таких испытаний наряду с испытательной лабораторией (центром), аккредитованной только на техническую компетентность, обеспечивает орган по сертификации, поручивший указанной испытательной лаборатории (центру) их проведение.</w:t>
      </w:r>
    </w:p>
    <w:p w:rsidR="00070F08" w:rsidRPr="00F87E49" w:rsidRDefault="00070F08">
      <w:pPr>
        <w:pStyle w:val="ConsPlusNormal"/>
        <w:ind w:firstLine="540"/>
        <w:jc w:val="both"/>
        <w:rPr>
          <w:color w:val="000000" w:themeColor="text1"/>
        </w:rPr>
      </w:pPr>
      <w:bookmarkStart w:id="128" w:name="P589"/>
      <w:bookmarkEnd w:id="128"/>
      <w:r w:rsidRPr="00F87E49">
        <w:rPr>
          <w:color w:val="000000" w:themeColor="text1"/>
        </w:rPr>
        <w:t>39. Протокол испытаний должен содержать:</w:t>
      </w:r>
    </w:p>
    <w:p w:rsidR="00070F08" w:rsidRPr="00F87E49" w:rsidRDefault="00070F08">
      <w:pPr>
        <w:pStyle w:val="ConsPlusNormal"/>
        <w:ind w:firstLine="540"/>
        <w:jc w:val="both"/>
        <w:rPr>
          <w:color w:val="000000" w:themeColor="text1"/>
        </w:rPr>
      </w:pPr>
      <w:r w:rsidRPr="00F87E49">
        <w:rPr>
          <w:color w:val="000000" w:themeColor="text1"/>
        </w:rPr>
        <w:t>а) наименование и обозначение документа, при этом обозначение документа повторяется на каждой странице;</w:t>
      </w:r>
    </w:p>
    <w:p w:rsidR="00070F08" w:rsidRPr="00F87E49" w:rsidRDefault="00070F08">
      <w:pPr>
        <w:pStyle w:val="ConsPlusNormal"/>
        <w:ind w:firstLine="540"/>
        <w:jc w:val="both"/>
        <w:rPr>
          <w:color w:val="000000" w:themeColor="text1"/>
        </w:rPr>
      </w:pPr>
      <w:r w:rsidRPr="00F87E49">
        <w:rPr>
          <w:color w:val="000000" w:themeColor="text1"/>
        </w:rPr>
        <w:t>б) наименование и адрес аккредитованной испытательной лаборатории (центра), сведения об ее аккредитации (номер, дата выдачи и срок действия аттестата аккредитации);</w:t>
      </w:r>
    </w:p>
    <w:p w:rsidR="00070F08" w:rsidRPr="00F87E49" w:rsidRDefault="00070F08">
      <w:pPr>
        <w:pStyle w:val="ConsPlusNormal"/>
        <w:ind w:firstLine="540"/>
        <w:jc w:val="both"/>
        <w:rPr>
          <w:color w:val="000000" w:themeColor="text1"/>
        </w:rPr>
      </w:pPr>
      <w:r w:rsidRPr="00F87E49">
        <w:rPr>
          <w:color w:val="000000" w:themeColor="text1"/>
        </w:rPr>
        <w:t>в) сведения об органе по сертификации, поручившем проведение испытаний;</w:t>
      </w:r>
    </w:p>
    <w:p w:rsidR="00070F08" w:rsidRPr="00F87E49" w:rsidRDefault="00070F08">
      <w:pPr>
        <w:pStyle w:val="ConsPlusNormal"/>
        <w:ind w:firstLine="540"/>
        <w:jc w:val="both"/>
        <w:rPr>
          <w:color w:val="000000" w:themeColor="text1"/>
        </w:rPr>
      </w:pPr>
      <w:r w:rsidRPr="00F87E49">
        <w:rPr>
          <w:color w:val="000000" w:themeColor="text1"/>
        </w:rPr>
        <w:t>г) наименование и адрес заявителя;</w:t>
      </w:r>
    </w:p>
    <w:p w:rsidR="00070F08" w:rsidRPr="00F87E49" w:rsidRDefault="00070F08">
      <w:pPr>
        <w:pStyle w:val="ConsPlusNormal"/>
        <w:ind w:firstLine="540"/>
        <w:jc w:val="both"/>
        <w:rPr>
          <w:color w:val="000000" w:themeColor="text1"/>
        </w:rPr>
      </w:pPr>
      <w:r w:rsidRPr="00F87E49">
        <w:rPr>
          <w:color w:val="000000" w:themeColor="text1"/>
        </w:rPr>
        <w:t>д) обозначение (описание, маркировку), результаты идентификации, сведения об изготовителе и дату изготовления продукции;</w:t>
      </w:r>
    </w:p>
    <w:p w:rsidR="00070F08" w:rsidRPr="00F87E49" w:rsidRDefault="00070F08">
      <w:pPr>
        <w:pStyle w:val="ConsPlusNormal"/>
        <w:ind w:firstLine="540"/>
        <w:jc w:val="both"/>
        <w:rPr>
          <w:color w:val="000000" w:themeColor="text1"/>
        </w:rPr>
      </w:pPr>
      <w:r w:rsidRPr="00F87E49">
        <w:rPr>
          <w:color w:val="000000" w:themeColor="text1"/>
        </w:rPr>
        <w:t>е) дату получения продукции на проведение испытаний;</w:t>
      </w:r>
    </w:p>
    <w:p w:rsidR="00070F08" w:rsidRPr="00F87E49" w:rsidRDefault="00070F08">
      <w:pPr>
        <w:pStyle w:val="ConsPlusNormal"/>
        <w:ind w:firstLine="540"/>
        <w:jc w:val="both"/>
        <w:rPr>
          <w:color w:val="000000" w:themeColor="text1"/>
        </w:rPr>
      </w:pPr>
      <w:r w:rsidRPr="00F87E49">
        <w:rPr>
          <w:color w:val="000000" w:themeColor="text1"/>
        </w:rPr>
        <w:t>ж) проверяемые показатели и требования к ним, а также сведения о нормативных документах, содержащих эти требования;</w:t>
      </w:r>
    </w:p>
    <w:p w:rsidR="00070F08" w:rsidRPr="00F87E49" w:rsidRDefault="00070F08">
      <w:pPr>
        <w:pStyle w:val="ConsPlusNormal"/>
        <w:ind w:firstLine="540"/>
        <w:jc w:val="both"/>
        <w:rPr>
          <w:color w:val="000000" w:themeColor="text1"/>
        </w:rPr>
      </w:pPr>
      <w:r w:rsidRPr="00F87E49">
        <w:rPr>
          <w:color w:val="000000" w:themeColor="text1"/>
        </w:rPr>
        <w:t>з) дату проведения испытаний;</w:t>
      </w:r>
    </w:p>
    <w:p w:rsidR="00070F08" w:rsidRPr="00F87E49" w:rsidRDefault="00070F08">
      <w:pPr>
        <w:pStyle w:val="ConsPlusNormal"/>
        <w:ind w:firstLine="540"/>
        <w:jc w:val="both"/>
        <w:rPr>
          <w:color w:val="000000" w:themeColor="text1"/>
        </w:rPr>
      </w:pPr>
      <w:r w:rsidRPr="00F87E49">
        <w:rPr>
          <w:color w:val="000000" w:themeColor="text1"/>
        </w:rPr>
        <w:t>и) сведения об использованных при испытаниях стандартных и нестандартных методах и методиках испытаний;</w:t>
      </w:r>
    </w:p>
    <w:p w:rsidR="00070F08" w:rsidRPr="00F87E49" w:rsidRDefault="00070F08">
      <w:pPr>
        <w:pStyle w:val="ConsPlusNormal"/>
        <w:ind w:firstLine="540"/>
        <w:jc w:val="both"/>
        <w:rPr>
          <w:color w:val="000000" w:themeColor="text1"/>
        </w:rPr>
      </w:pPr>
      <w:r w:rsidRPr="00F87E49">
        <w:rPr>
          <w:color w:val="000000" w:themeColor="text1"/>
        </w:rPr>
        <w:t>к) сведения о хранении продукции до проведения испытаний, условиях окружающей среды, а также о подготовке продукции к испытаниям;</w:t>
      </w:r>
    </w:p>
    <w:p w:rsidR="00070F08" w:rsidRPr="00F87E49" w:rsidRDefault="00070F08">
      <w:pPr>
        <w:pStyle w:val="ConsPlusNormal"/>
        <w:ind w:firstLine="540"/>
        <w:jc w:val="both"/>
        <w:rPr>
          <w:color w:val="000000" w:themeColor="text1"/>
        </w:rPr>
      </w:pPr>
      <w:r w:rsidRPr="00F87E49">
        <w:rPr>
          <w:color w:val="000000" w:themeColor="text1"/>
        </w:rPr>
        <w:t>л) сведения об использованном собственном и арендуемом испытательном оборудовании и средствах измерений;</w:t>
      </w:r>
    </w:p>
    <w:p w:rsidR="00070F08" w:rsidRPr="00F87E49" w:rsidRDefault="00070F08">
      <w:pPr>
        <w:pStyle w:val="ConsPlusNormal"/>
        <w:ind w:firstLine="540"/>
        <w:jc w:val="both"/>
        <w:rPr>
          <w:color w:val="000000" w:themeColor="text1"/>
        </w:rPr>
      </w:pPr>
      <w:r w:rsidRPr="00F87E49">
        <w:rPr>
          <w:color w:val="000000" w:themeColor="text1"/>
        </w:rPr>
        <w:t>м) сведения об испытаниях, выполненных другой аккредитованной испытательной лабораторией (центром);</w:t>
      </w:r>
    </w:p>
    <w:p w:rsidR="00070F08" w:rsidRPr="00F87E49" w:rsidRDefault="00070F08">
      <w:pPr>
        <w:pStyle w:val="ConsPlusNormal"/>
        <w:ind w:firstLine="540"/>
        <w:jc w:val="both"/>
        <w:rPr>
          <w:color w:val="000000" w:themeColor="text1"/>
        </w:rPr>
      </w:pPr>
      <w:r w:rsidRPr="00F87E49">
        <w:rPr>
          <w:color w:val="000000" w:themeColor="text1"/>
        </w:rPr>
        <w:t>н) результаты проведения испытаний, подкрепленные при необходимости таблицами, графиками, фотографиями и другими материалами;</w:t>
      </w:r>
    </w:p>
    <w:p w:rsidR="00070F08" w:rsidRPr="00F87E49" w:rsidRDefault="00070F08">
      <w:pPr>
        <w:pStyle w:val="ConsPlusNormal"/>
        <w:ind w:firstLine="540"/>
        <w:jc w:val="both"/>
        <w:rPr>
          <w:color w:val="000000" w:themeColor="text1"/>
        </w:rPr>
      </w:pPr>
      <w:r w:rsidRPr="00F87E49">
        <w:rPr>
          <w:color w:val="000000" w:themeColor="text1"/>
        </w:rPr>
        <w:t>о) заявление о том, что протокол испытаний касается только образцов, подвергнутых испытаниям;</w:t>
      </w:r>
    </w:p>
    <w:p w:rsidR="00070F08" w:rsidRPr="00F87E49" w:rsidRDefault="00070F08">
      <w:pPr>
        <w:pStyle w:val="ConsPlusNormal"/>
        <w:ind w:firstLine="540"/>
        <w:jc w:val="both"/>
        <w:rPr>
          <w:color w:val="000000" w:themeColor="text1"/>
        </w:rPr>
      </w:pPr>
      <w:r w:rsidRPr="00F87E49">
        <w:rPr>
          <w:color w:val="000000" w:themeColor="text1"/>
        </w:rPr>
        <w:t>п) доказательственные материалы по полученным результатам, включая первичные зарегистрированные данные в виде таблиц и (или) графиков;</w:t>
      </w:r>
    </w:p>
    <w:p w:rsidR="00070F08" w:rsidRPr="00F87E49" w:rsidRDefault="00070F08">
      <w:pPr>
        <w:pStyle w:val="ConsPlusNormal"/>
        <w:ind w:firstLine="540"/>
        <w:jc w:val="both"/>
        <w:rPr>
          <w:color w:val="000000" w:themeColor="text1"/>
        </w:rPr>
      </w:pPr>
      <w:r w:rsidRPr="00F87E49">
        <w:rPr>
          <w:color w:val="000000" w:themeColor="text1"/>
        </w:rPr>
        <w:t>р) процедуру проведения обработки первичных данных с указанием всех критериев обработки и полученных промежуточных данных;</w:t>
      </w:r>
    </w:p>
    <w:p w:rsidR="00070F08" w:rsidRPr="00F87E49" w:rsidRDefault="00070F08">
      <w:pPr>
        <w:pStyle w:val="ConsPlusNormal"/>
        <w:ind w:firstLine="540"/>
        <w:jc w:val="both"/>
        <w:rPr>
          <w:color w:val="000000" w:themeColor="text1"/>
        </w:rPr>
      </w:pPr>
      <w:r w:rsidRPr="00F87E49">
        <w:rPr>
          <w:color w:val="000000" w:themeColor="text1"/>
        </w:rPr>
        <w:t xml:space="preserve">с) подпись руководителя аккредитованной испытательной лаборатории (центра), </w:t>
      </w:r>
      <w:r w:rsidRPr="00F87E49">
        <w:rPr>
          <w:color w:val="000000" w:themeColor="text1"/>
        </w:rPr>
        <w:lastRenderedPageBreak/>
        <w:t>заверенную печатью организации;</w:t>
      </w:r>
    </w:p>
    <w:p w:rsidR="00070F08" w:rsidRPr="00F87E49" w:rsidRDefault="00070F08">
      <w:pPr>
        <w:pStyle w:val="ConsPlusNormal"/>
        <w:ind w:firstLine="540"/>
        <w:jc w:val="both"/>
        <w:rPr>
          <w:color w:val="000000" w:themeColor="text1"/>
        </w:rPr>
      </w:pPr>
      <w:r w:rsidRPr="00F87E49">
        <w:rPr>
          <w:color w:val="000000" w:themeColor="text1"/>
        </w:rPr>
        <w:t>т) подписи и должности ответственных исполнителей, проводивших испытания;</w:t>
      </w:r>
    </w:p>
    <w:p w:rsidR="00070F08" w:rsidRPr="00F87E49" w:rsidRDefault="00070F08">
      <w:pPr>
        <w:pStyle w:val="ConsPlusNormal"/>
        <w:ind w:firstLine="540"/>
        <w:jc w:val="both"/>
        <w:rPr>
          <w:color w:val="000000" w:themeColor="text1"/>
        </w:rPr>
      </w:pPr>
      <w:r w:rsidRPr="00F87E49">
        <w:rPr>
          <w:color w:val="000000" w:themeColor="text1"/>
        </w:rPr>
        <w:t>у) подпись и должность лица (лиц), ответственного за подготовку протокола испытаний от имени аккредитованной испытательной лаборатории (центра) (при необходимости);</w:t>
      </w:r>
    </w:p>
    <w:p w:rsidR="00070F08" w:rsidRPr="00F87E49" w:rsidRDefault="00070F08">
      <w:pPr>
        <w:pStyle w:val="ConsPlusNormal"/>
        <w:ind w:firstLine="540"/>
        <w:jc w:val="both"/>
        <w:rPr>
          <w:color w:val="000000" w:themeColor="text1"/>
        </w:rPr>
      </w:pPr>
      <w:r w:rsidRPr="00F87E49">
        <w:rPr>
          <w:color w:val="000000" w:themeColor="text1"/>
        </w:rPr>
        <w:t xml:space="preserve">ф) подпись представителя органа по сертификации - в случае совмещения приемочных и сертификационных испытаний, а также при проведении испытаний в соответствии с </w:t>
      </w:r>
      <w:hyperlink w:anchor="P588" w:history="1">
        <w:r w:rsidRPr="00F87E49">
          <w:rPr>
            <w:color w:val="000000" w:themeColor="text1"/>
          </w:rPr>
          <w:t>пунктом 38</w:t>
        </w:r>
      </w:hyperlink>
      <w:r w:rsidRPr="00F87E49">
        <w:rPr>
          <w:color w:val="000000" w:themeColor="text1"/>
        </w:rPr>
        <w:t xml:space="preserve"> настоящей статьи;</w:t>
      </w:r>
    </w:p>
    <w:p w:rsidR="00070F08" w:rsidRPr="00F87E49" w:rsidRDefault="00070F08">
      <w:pPr>
        <w:pStyle w:val="ConsPlusNormal"/>
        <w:ind w:firstLine="540"/>
        <w:jc w:val="both"/>
        <w:rPr>
          <w:color w:val="000000" w:themeColor="text1"/>
        </w:rPr>
      </w:pPr>
      <w:r w:rsidRPr="00F87E49">
        <w:rPr>
          <w:color w:val="000000" w:themeColor="text1"/>
        </w:rPr>
        <w:t>х) дату выпуска протокола испытаний (отчета);</w:t>
      </w:r>
    </w:p>
    <w:p w:rsidR="00070F08" w:rsidRPr="00F87E49" w:rsidRDefault="00070F08">
      <w:pPr>
        <w:pStyle w:val="ConsPlusNormal"/>
        <w:ind w:firstLine="540"/>
        <w:jc w:val="both"/>
        <w:rPr>
          <w:color w:val="000000" w:themeColor="text1"/>
        </w:rPr>
      </w:pPr>
      <w:r w:rsidRPr="00F87E49">
        <w:rPr>
          <w:color w:val="000000" w:themeColor="text1"/>
        </w:rPr>
        <w:t>ц) сведения о том, что внесение изменений в протокол испытаний (отчет) оформляется отдельным документом (приложение к отчету, новый протокол, отменяющий и заменяющий предыдущий);</w:t>
      </w:r>
    </w:p>
    <w:p w:rsidR="00070F08" w:rsidRPr="00F87E49" w:rsidRDefault="00070F08">
      <w:pPr>
        <w:pStyle w:val="ConsPlusNormal"/>
        <w:ind w:firstLine="540"/>
        <w:jc w:val="both"/>
        <w:rPr>
          <w:color w:val="000000" w:themeColor="text1"/>
        </w:rPr>
      </w:pPr>
      <w:r w:rsidRPr="00F87E49">
        <w:rPr>
          <w:color w:val="000000" w:themeColor="text1"/>
        </w:rPr>
        <w:t>ч) заявление, исключающее возможность частичной перепечатки протокола испытаний.</w:t>
      </w:r>
    </w:p>
    <w:p w:rsidR="00070F08" w:rsidRPr="00F87E49" w:rsidRDefault="00070F08">
      <w:pPr>
        <w:pStyle w:val="ConsPlusNormal"/>
        <w:ind w:firstLine="540"/>
        <w:jc w:val="both"/>
        <w:rPr>
          <w:color w:val="000000" w:themeColor="text1"/>
        </w:rPr>
      </w:pPr>
      <w:r w:rsidRPr="00F87E49">
        <w:rPr>
          <w:color w:val="000000" w:themeColor="text1"/>
        </w:rPr>
        <w:t>40. К протоколу испытаний должна быть приложена заверенная копия акта отбора образцов и копия акта о готовности продукции к испытаниям.</w:t>
      </w:r>
    </w:p>
    <w:p w:rsidR="00070F08" w:rsidRPr="00F87E49" w:rsidRDefault="00070F08">
      <w:pPr>
        <w:pStyle w:val="ConsPlusNormal"/>
        <w:ind w:firstLine="540"/>
        <w:jc w:val="both"/>
        <w:rPr>
          <w:color w:val="000000" w:themeColor="text1"/>
        </w:rPr>
      </w:pPr>
      <w:r w:rsidRPr="00F87E49">
        <w:rPr>
          <w:color w:val="000000" w:themeColor="text1"/>
        </w:rPr>
        <w:t>Протокол испытаний не должен содержать рекомендации или предложения, вытекающие из полученных результатов испытаний.</w:t>
      </w:r>
    </w:p>
    <w:p w:rsidR="00070F08" w:rsidRPr="00F87E49" w:rsidRDefault="00070F08">
      <w:pPr>
        <w:pStyle w:val="ConsPlusNormal"/>
        <w:ind w:firstLine="540"/>
        <w:jc w:val="both"/>
        <w:rPr>
          <w:color w:val="000000" w:themeColor="text1"/>
        </w:rPr>
      </w:pPr>
      <w:r w:rsidRPr="00F87E49">
        <w:rPr>
          <w:color w:val="000000" w:themeColor="text1"/>
        </w:rPr>
        <w:t xml:space="preserve">41. Оригиналы протоколов испытаний, оформленные в соответствии с требованиями </w:t>
      </w:r>
      <w:hyperlink w:anchor="P589" w:history="1">
        <w:r w:rsidRPr="00F87E49">
          <w:rPr>
            <w:color w:val="000000" w:themeColor="text1"/>
          </w:rPr>
          <w:t>пункта 39</w:t>
        </w:r>
      </w:hyperlink>
      <w:r w:rsidRPr="00F87E49">
        <w:rPr>
          <w:color w:val="000000" w:themeColor="text1"/>
        </w:rPr>
        <w:t xml:space="preserve"> настоящей статьи, представляют в орган по сертификации в 2 экземплярах (первый направляется в дело по сертификации, второй - заявителю). Копии протоколов испытаний подлежат хранению аккредитованной испытательной лабораторией (центром) не менее срока действия сертификата соответствия, если иное не установлено соответствующими нормативными документами и документами аккредитованной испытательной лаборатории (центра).</w:t>
      </w:r>
    </w:p>
    <w:p w:rsidR="00070F08" w:rsidRPr="00F87E49" w:rsidRDefault="00070F08">
      <w:pPr>
        <w:pStyle w:val="ConsPlusNormal"/>
        <w:ind w:firstLine="540"/>
        <w:jc w:val="both"/>
        <w:rPr>
          <w:color w:val="000000" w:themeColor="text1"/>
        </w:rPr>
      </w:pPr>
      <w:r w:rsidRPr="00F87E49">
        <w:rPr>
          <w:color w:val="000000" w:themeColor="text1"/>
        </w:rPr>
        <w:t>42. Проверка состояния производства продукции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070F08" w:rsidRPr="00F87E49" w:rsidRDefault="00070F08">
      <w:pPr>
        <w:pStyle w:val="ConsPlusNormal"/>
        <w:ind w:firstLine="540"/>
        <w:jc w:val="both"/>
        <w:rPr>
          <w:color w:val="000000" w:themeColor="text1"/>
        </w:rPr>
      </w:pPr>
      <w:r w:rsidRPr="00F87E49">
        <w:rPr>
          <w:color w:val="000000" w:themeColor="text1"/>
        </w:rPr>
        <w:t>43. Проверка состояния производства должна выполняться не ранее чем за 6 месяцев до дня выдачи сертификата соответствия, если эта проверка указана в схеме сертификации.</w:t>
      </w:r>
    </w:p>
    <w:p w:rsidR="00070F08" w:rsidRPr="00F87E49" w:rsidRDefault="00070F08">
      <w:pPr>
        <w:pStyle w:val="ConsPlusNormal"/>
        <w:ind w:firstLine="540"/>
        <w:jc w:val="both"/>
        <w:rPr>
          <w:color w:val="000000" w:themeColor="text1"/>
        </w:rPr>
      </w:pPr>
      <w:r w:rsidRPr="00F87E49">
        <w:rPr>
          <w:color w:val="000000" w:themeColor="text1"/>
        </w:rPr>
        <w:t>44. Проверка состояния производства продукции проводится в отношении:</w:t>
      </w:r>
    </w:p>
    <w:p w:rsidR="00070F08" w:rsidRPr="00F87E49" w:rsidRDefault="00070F08">
      <w:pPr>
        <w:pStyle w:val="ConsPlusNormal"/>
        <w:ind w:firstLine="540"/>
        <w:jc w:val="both"/>
        <w:rPr>
          <w:color w:val="000000" w:themeColor="text1"/>
        </w:rPr>
      </w:pPr>
      <w:r w:rsidRPr="00F87E49">
        <w:rPr>
          <w:color w:val="000000" w:themeColor="text1"/>
        </w:rPr>
        <w:t>а) технологических процессов;</w:t>
      </w:r>
    </w:p>
    <w:p w:rsidR="00070F08" w:rsidRPr="00F87E49" w:rsidRDefault="00070F08">
      <w:pPr>
        <w:pStyle w:val="ConsPlusNormal"/>
        <w:ind w:firstLine="540"/>
        <w:jc w:val="both"/>
        <w:rPr>
          <w:color w:val="000000" w:themeColor="text1"/>
        </w:rPr>
      </w:pPr>
      <w:r w:rsidRPr="00F87E49">
        <w:rPr>
          <w:color w:val="000000" w:themeColor="text1"/>
        </w:rPr>
        <w:t>б) технологической документации;</w:t>
      </w:r>
    </w:p>
    <w:p w:rsidR="00070F08" w:rsidRPr="00F87E49" w:rsidRDefault="00070F08">
      <w:pPr>
        <w:pStyle w:val="ConsPlusNormal"/>
        <w:ind w:firstLine="540"/>
        <w:jc w:val="both"/>
        <w:rPr>
          <w:color w:val="000000" w:themeColor="text1"/>
        </w:rPr>
      </w:pPr>
      <w:r w:rsidRPr="00F87E49">
        <w:rPr>
          <w:color w:val="000000" w:themeColor="text1"/>
        </w:rPr>
        <w:t>в) средств технологического оснащения;</w:t>
      </w:r>
    </w:p>
    <w:p w:rsidR="00070F08" w:rsidRPr="00F87E49" w:rsidRDefault="00070F08">
      <w:pPr>
        <w:pStyle w:val="ConsPlusNormal"/>
        <w:ind w:firstLine="540"/>
        <w:jc w:val="both"/>
        <w:rPr>
          <w:color w:val="000000" w:themeColor="text1"/>
        </w:rPr>
      </w:pPr>
      <w:r w:rsidRPr="00F87E49">
        <w:rPr>
          <w:color w:val="000000" w:themeColor="text1"/>
        </w:rPr>
        <w:t>г) технологических режимов;</w:t>
      </w:r>
    </w:p>
    <w:p w:rsidR="00070F08" w:rsidRPr="00F87E49" w:rsidRDefault="00070F08">
      <w:pPr>
        <w:pStyle w:val="ConsPlusNormal"/>
        <w:ind w:firstLine="540"/>
        <w:jc w:val="both"/>
        <w:rPr>
          <w:color w:val="000000" w:themeColor="text1"/>
        </w:rPr>
      </w:pPr>
      <w:r w:rsidRPr="00F87E49">
        <w:rPr>
          <w:color w:val="000000" w:themeColor="text1"/>
        </w:rPr>
        <w:t>д) управления средствами технологического оснащения;</w:t>
      </w:r>
    </w:p>
    <w:p w:rsidR="00070F08" w:rsidRPr="00F87E49" w:rsidRDefault="00070F08">
      <w:pPr>
        <w:pStyle w:val="ConsPlusNormal"/>
        <w:ind w:firstLine="540"/>
        <w:jc w:val="both"/>
        <w:rPr>
          <w:color w:val="000000" w:themeColor="text1"/>
        </w:rPr>
      </w:pPr>
      <w:r w:rsidRPr="00F87E49">
        <w:rPr>
          <w:color w:val="000000" w:themeColor="text1"/>
        </w:rPr>
        <w:t>е) управления метрологическим оборудованием;</w:t>
      </w:r>
    </w:p>
    <w:p w:rsidR="00070F08" w:rsidRPr="00F87E49" w:rsidRDefault="00070F08">
      <w:pPr>
        <w:pStyle w:val="ConsPlusNormal"/>
        <w:ind w:firstLine="540"/>
        <w:jc w:val="both"/>
        <w:rPr>
          <w:color w:val="000000" w:themeColor="text1"/>
        </w:rPr>
      </w:pPr>
      <w:r w:rsidRPr="00F87E49">
        <w:rPr>
          <w:color w:val="000000" w:themeColor="text1"/>
        </w:rPr>
        <w:t>ж) методик испытаний и измерений;</w:t>
      </w:r>
    </w:p>
    <w:p w:rsidR="00070F08" w:rsidRPr="00F87E49" w:rsidRDefault="00070F08">
      <w:pPr>
        <w:pStyle w:val="ConsPlusNormal"/>
        <w:ind w:firstLine="540"/>
        <w:jc w:val="both"/>
        <w:rPr>
          <w:color w:val="000000" w:themeColor="text1"/>
        </w:rPr>
      </w:pPr>
      <w:r w:rsidRPr="00F87E49">
        <w:rPr>
          <w:color w:val="000000" w:themeColor="text1"/>
        </w:rPr>
        <w:t>з) порядка проведения контроля сырья и комплектующих изделий;</w:t>
      </w:r>
    </w:p>
    <w:p w:rsidR="00070F08" w:rsidRPr="00F87E49" w:rsidRDefault="00070F08">
      <w:pPr>
        <w:pStyle w:val="ConsPlusNormal"/>
        <w:ind w:firstLine="540"/>
        <w:jc w:val="both"/>
        <w:rPr>
          <w:color w:val="000000" w:themeColor="text1"/>
        </w:rPr>
      </w:pPr>
      <w:r w:rsidRPr="00F87E49">
        <w:rPr>
          <w:color w:val="000000" w:themeColor="text1"/>
        </w:rPr>
        <w:t>и) порядка проведения контроля продукции в процессе ее производства;</w:t>
      </w:r>
    </w:p>
    <w:p w:rsidR="00070F08" w:rsidRPr="00F87E49" w:rsidRDefault="00070F08">
      <w:pPr>
        <w:pStyle w:val="ConsPlusNormal"/>
        <w:ind w:firstLine="540"/>
        <w:jc w:val="both"/>
        <w:rPr>
          <w:color w:val="000000" w:themeColor="text1"/>
        </w:rPr>
      </w:pPr>
      <w:r w:rsidRPr="00F87E49">
        <w:rPr>
          <w:color w:val="000000" w:themeColor="text1"/>
        </w:rPr>
        <w:t>к) управления несоответствующей продукцией;</w:t>
      </w:r>
    </w:p>
    <w:p w:rsidR="00070F08" w:rsidRPr="00F87E49" w:rsidRDefault="00070F08">
      <w:pPr>
        <w:pStyle w:val="ConsPlusNormal"/>
        <w:ind w:firstLine="540"/>
        <w:jc w:val="both"/>
        <w:rPr>
          <w:color w:val="000000" w:themeColor="text1"/>
        </w:rPr>
      </w:pPr>
      <w:r w:rsidRPr="00F87E49">
        <w:rPr>
          <w:color w:val="000000" w:themeColor="text1"/>
        </w:rPr>
        <w:t>л) порядка работы с рекламациями.</w:t>
      </w:r>
    </w:p>
    <w:p w:rsidR="00070F08" w:rsidRPr="00F87E49" w:rsidRDefault="00070F08">
      <w:pPr>
        <w:pStyle w:val="ConsPlusNormal"/>
        <w:ind w:firstLine="540"/>
        <w:jc w:val="both"/>
        <w:rPr>
          <w:color w:val="000000" w:themeColor="text1"/>
        </w:rPr>
      </w:pPr>
      <w:r w:rsidRPr="00F87E49">
        <w:rPr>
          <w:color w:val="000000" w:themeColor="text1"/>
        </w:rPr>
        <w:t>45. По итогам проверки состояния производства продукции составляется акт о результатах проверки состояния производства сертифицируемой продукции, в котором указываются:</w:t>
      </w:r>
    </w:p>
    <w:p w:rsidR="00070F08" w:rsidRPr="00F87E49" w:rsidRDefault="00070F08">
      <w:pPr>
        <w:pStyle w:val="ConsPlusNormal"/>
        <w:ind w:firstLine="540"/>
        <w:jc w:val="both"/>
        <w:rPr>
          <w:color w:val="000000" w:themeColor="text1"/>
        </w:rPr>
      </w:pPr>
      <w:r w:rsidRPr="00F87E49">
        <w:rPr>
          <w:color w:val="000000" w:themeColor="text1"/>
        </w:rPr>
        <w:t>а) результаты проверки;</w:t>
      </w:r>
    </w:p>
    <w:p w:rsidR="00070F08" w:rsidRPr="00F87E49" w:rsidRDefault="00070F08">
      <w:pPr>
        <w:pStyle w:val="ConsPlusNormal"/>
        <w:ind w:firstLine="540"/>
        <w:jc w:val="both"/>
        <w:rPr>
          <w:color w:val="000000" w:themeColor="text1"/>
        </w:rPr>
      </w:pPr>
      <w:r w:rsidRPr="00F87E49">
        <w:rPr>
          <w:color w:val="000000" w:themeColor="text1"/>
        </w:rPr>
        <w:t>б) дополнительные материалы, использованные при проверке состояния производства продукции;</w:t>
      </w:r>
    </w:p>
    <w:p w:rsidR="00070F08" w:rsidRPr="00F87E49" w:rsidRDefault="00070F08">
      <w:pPr>
        <w:pStyle w:val="ConsPlusNormal"/>
        <w:ind w:firstLine="540"/>
        <w:jc w:val="both"/>
        <w:rPr>
          <w:color w:val="000000" w:themeColor="text1"/>
        </w:rPr>
      </w:pPr>
      <w:r w:rsidRPr="00F87E49">
        <w:rPr>
          <w:color w:val="000000" w:themeColor="text1"/>
        </w:rPr>
        <w:t>в) общая оценка состояния производства продукции;</w:t>
      </w:r>
    </w:p>
    <w:p w:rsidR="00070F08" w:rsidRPr="00F87E49" w:rsidRDefault="00070F08">
      <w:pPr>
        <w:pStyle w:val="ConsPlusNormal"/>
        <w:ind w:firstLine="540"/>
        <w:jc w:val="both"/>
        <w:rPr>
          <w:color w:val="000000" w:themeColor="text1"/>
        </w:rPr>
      </w:pPr>
      <w:r w:rsidRPr="00F87E49">
        <w:rPr>
          <w:color w:val="000000" w:themeColor="text1"/>
        </w:rPr>
        <w:t>г) необходимость и сроки выполнения корректирующих мероприятий.</w:t>
      </w:r>
    </w:p>
    <w:p w:rsidR="00070F08" w:rsidRPr="00F87E49" w:rsidRDefault="00070F08">
      <w:pPr>
        <w:pStyle w:val="ConsPlusNormal"/>
        <w:ind w:firstLine="540"/>
        <w:jc w:val="both"/>
        <w:rPr>
          <w:color w:val="000000" w:themeColor="text1"/>
        </w:rPr>
      </w:pPr>
      <w:r w:rsidRPr="00F87E49">
        <w:rPr>
          <w:color w:val="000000" w:themeColor="text1"/>
        </w:rPr>
        <w:lastRenderedPageBreak/>
        <w:t>46. Акт о результатах проверки состояния производства сертифицируемой продукции хранится в органе по сертификации, а его копия направляется заявителю.</w:t>
      </w:r>
    </w:p>
    <w:p w:rsidR="00070F08" w:rsidRPr="00F87E49" w:rsidRDefault="00070F08">
      <w:pPr>
        <w:pStyle w:val="ConsPlusNormal"/>
        <w:ind w:firstLine="540"/>
        <w:jc w:val="both"/>
        <w:rPr>
          <w:color w:val="000000" w:themeColor="text1"/>
        </w:rPr>
      </w:pPr>
      <w:r w:rsidRPr="00F87E49">
        <w:rPr>
          <w:color w:val="000000" w:themeColor="text1"/>
        </w:rPr>
        <w:t>47. Орган по сертификации после анализа протокола испытаний (отчета) и результатов проверки состояния производства продукции (если это установлено схемой сертификации и договором) готовит решение о выдаче (об отказе в выдаче)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48. Основаниями для принятия органом по сертификации решения об отказе в выдаче сертификата соответствия являются:</w:t>
      </w:r>
    </w:p>
    <w:p w:rsidR="00070F08" w:rsidRPr="00F87E49" w:rsidRDefault="00070F08">
      <w:pPr>
        <w:pStyle w:val="ConsPlusNormal"/>
        <w:ind w:firstLine="540"/>
        <w:jc w:val="both"/>
        <w:rPr>
          <w:color w:val="000000" w:themeColor="text1"/>
        </w:rPr>
      </w:pPr>
      <w:r w:rsidRPr="00F87E49">
        <w:rPr>
          <w:color w:val="000000" w:themeColor="text1"/>
        </w:rPr>
        <w:t>а) несоответствие продукции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б) отрицательный результат проверки состояния производства продукции (если это установлено схемой сертификации);</w:t>
      </w:r>
    </w:p>
    <w:p w:rsidR="00070F08" w:rsidRPr="00F87E49" w:rsidRDefault="00070F08">
      <w:pPr>
        <w:pStyle w:val="ConsPlusNormal"/>
        <w:ind w:firstLine="540"/>
        <w:jc w:val="both"/>
        <w:rPr>
          <w:color w:val="000000" w:themeColor="text1"/>
        </w:rPr>
      </w:pPr>
      <w:r w:rsidRPr="00F87E49">
        <w:rPr>
          <w:color w:val="000000" w:themeColor="text1"/>
        </w:rPr>
        <w:t>в) наличие недостоверной информации в представленных документах.</w:t>
      </w:r>
    </w:p>
    <w:p w:rsidR="00070F08" w:rsidRPr="00F87E49" w:rsidRDefault="00070F08">
      <w:pPr>
        <w:pStyle w:val="ConsPlusNormal"/>
        <w:ind w:firstLine="540"/>
        <w:jc w:val="both"/>
        <w:rPr>
          <w:color w:val="000000" w:themeColor="text1"/>
        </w:rPr>
      </w:pPr>
      <w:r w:rsidRPr="00F87E49">
        <w:rPr>
          <w:color w:val="000000" w:themeColor="text1"/>
        </w:rPr>
        <w:t>49. На основании решения о выдаче сертификата соответствия орган по сертификации оформляет сертификат соответствия, регистрирует его в Едином реестре выданных сертификатов соответствия и зарегистрированных деклараций о соответствии, оформленных по единой форме, в установленном порядке и выдает заявителю. Сертификат действителен только при наличии регистрационного номера.</w:t>
      </w:r>
    </w:p>
    <w:p w:rsidR="00070F08" w:rsidRPr="00F87E49" w:rsidRDefault="00070F08">
      <w:pPr>
        <w:pStyle w:val="ConsPlusNormal"/>
        <w:ind w:firstLine="540"/>
        <w:jc w:val="both"/>
        <w:rPr>
          <w:color w:val="000000" w:themeColor="text1"/>
        </w:rPr>
      </w:pPr>
      <w:r w:rsidRPr="00F87E49">
        <w:rPr>
          <w:color w:val="000000" w:themeColor="text1"/>
        </w:rPr>
        <w:t>50. Сертификаты соответствия вступают в силу со дня их регистрации в Едином реестре выданных сертификатов соответствия и зарегистрированных деклараций о соответствии, оформленных по единой форме.</w:t>
      </w:r>
    </w:p>
    <w:p w:rsidR="00070F08" w:rsidRPr="00F87E49" w:rsidRDefault="00070F08">
      <w:pPr>
        <w:pStyle w:val="ConsPlusNormal"/>
        <w:ind w:firstLine="540"/>
        <w:jc w:val="both"/>
        <w:rPr>
          <w:color w:val="000000" w:themeColor="text1"/>
        </w:rPr>
      </w:pPr>
      <w:r w:rsidRPr="00F87E49">
        <w:rPr>
          <w:color w:val="000000" w:themeColor="text1"/>
        </w:rPr>
        <w:t>Сертификат соответствия может иметь приложение, содержащее перечень конкретных видов и типов продукции, на которые распространяется его действие.</w:t>
      </w:r>
    </w:p>
    <w:p w:rsidR="00070F08" w:rsidRPr="00F87E49" w:rsidRDefault="00070F08">
      <w:pPr>
        <w:pStyle w:val="ConsPlusNormal"/>
        <w:ind w:firstLine="540"/>
        <w:jc w:val="both"/>
        <w:rPr>
          <w:color w:val="000000" w:themeColor="text1"/>
        </w:rPr>
      </w:pPr>
      <w:r w:rsidRPr="00F87E49">
        <w:rPr>
          <w:color w:val="000000" w:themeColor="text1"/>
        </w:rPr>
        <w:t>51. Сертификат соответствия на продукцию, в состав которой входят составные части, подлежащие обязательному подтверждению соответствия, может быть выдан только при наличии сертификатов соответствия или деклараций о соответствии на эти составные части. В приложении к сертификату соответствия делается запись о том, что маркирование продукции единым знаком обращения продукции на рынке государств - членов ТС осуществляется только при наличии сертификатов соответствия или деклараций о соответствии на подлежащие обязательному подтверждению соответствия составные части.</w:t>
      </w:r>
    </w:p>
    <w:p w:rsidR="00070F08" w:rsidRPr="00F87E49" w:rsidRDefault="00070F08">
      <w:pPr>
        <w:pStyle w:val="ConsPlusNormal"/>
        <w:ind w:firstLine="540"/>
        <w:jc w:val="both"/>
        <w:rPr>
          <w:color w:val="000000" w:themeColor="text1"/>
        </w:rPr>
      </w:pPr>
      <w:r w:rsidRPr="00F87E49">
        <w:rPr>
          <w:color w:val="000000" w:themeColor="text1"/>
        </w:rPr>
        <w:t>52. Опытные образцы продукции, не имеющие сертификата соответствия или декларации о соответствии на отдельные составные части, допускается выпускать в подконтрольную эксплуатацию до получения сертификата соответствия или декларации о соответствии на отдельные составные части.</w:t>
      </w:r>
    </w:p>
    <w:p w:rsidR="00070F08" w:rsidRPr="00F87E49" w:rsidRDefault="00070F08">
      <w:pPr>
        <w:pStyle w:val="ConsPlusNormal"/>
        <w:ind w:firstLine="540"/>
        <w:jc w:val="both"/>
        <w:rPr>
          <w:color w:val="000000" w:themeColor="text1"/>
        </w:rPr>
      </w:pPr>
      <w:r w:rsidRPr="00F87E49">
        <w:rPr>
          <w:color w:val="000000" w:themeColor="text1"/>
        </w:rPr>
        <w:t>53. При внесении изменений в конструкцию (состав) продукции или технологию ее производства, которые могут повлиять на соответствие продукции требованиям настоящего технического регламента ТС, заявитель заранее извещает об этом орган по сертификации, который принимает решение о необходимости проведения новых испытаний или проверки состояния производства этой продукции.</w:t>
      </w:r>
    </w:p>
    <w:p w:rsidR="00070F08" w:rsidRPr="00F87E49" w:rsidRDefault="00070F08">
      <w:pPr>
        <w:pStyle w:val="ConsPlusNormal"/>
        <w:ind w:firstLine="540"/>
        <w:jc w:val="both"/>
        <w:rPr>
          <w:color w:val="000000" w:themeColor="text1"/>
        </w:rPr>
      </w:pPr>
      <w:r w:rsidRPr="00F87E49">
        <w:rPr>
          <w:color w:val="000000" w:themeColor="text1"/>
        </w:rPr>
        <w:t>54. Эксплуатационная документация (руководство по эксплуатации, формуляр, паспорт, ярлык, этикетка), прилагаемая к сертифицированной продукции, а также товаросопроводительная документация должны содержать знак обращения продукции на рынке государств - членов ТС, запись о проведенной сертификации, а также учетный номер бланка сертификата соответствия, его регистрационный номер, дату выдачи и срок действия.</w:t>
      </w:r>
    </w:p>
    <w:p w:rsidR="00070F08" w:rsidRPr="00F87E49" w:rsidRDefault="00070F08">
      <w:pPr>
        <w:pStyle w:val="ConsPlusNormal"/>
        <w:ind w:firstLine="540"/>
        <w:jc w:val="both"/>
        <w:rPr>
          <w:color w:val="000000" w:themeColor="text1"/>
        </w:rPr>
      </w:pPr>
      <w:r w:rsidRPr="00F87E49">
        <w:rPr>
          <w:color w:val="000000" w:themeColor="text1"/>
        </w:rPr>
        <w:t>55. Действие сертификата соответствия по заявлению держателя сертификата соответствия может быть продлено на срок, не превышающий 1 года, для завершения работ по повторной сертификации при отсутствии внесения изменений в конструкцию и технологию изготовления продукции, рекламаций и претензий от потребителей, а также при положительных результатах последнего инспекционного контроля.</w:t>
      </w:r>
    </w:p>
    <w:p w:rsidR="00070F08" w:rsidRPr="00F87E49" w:rsidRDefault="00070F08">
      <w:pPr>
        <w:pStyle w:val="ConsPlusNormal"/>
        <w:ind w:firstLine="540"/>
        <w:jc w:val="both"/>
        <w:rPr>
          <w:color w:val="000000" w:themeColor="text1"/>
        </w:rPr>
      </w:pPr>
      <w:r w:rsidRPr="00F87E49">
        <w:rPr>
          <w:color w:val="000000" w:themeColor="text1"/>
        </w:rPr>
        <w:t xml:space="preserve">56. Держатель сертификата соответствия имеет право выдавать заверенные им копии </w:t>
      </w:r>
      <w:r w:rsidRPr="00F87E49">
        <w:rPr>
          <w:color w:val="000000" w:themeColor="text1"/>
        </w:rPr>
        <w:lastRenderedPageBreak/>
        <w:t>сертификата соответствия для использования их на таможенной территории ТС.</w:t>
      </w:r>
    </w:p>
    <w:p w:rsidR="00070F08" w:rsidRPr="00F87E49" w:rsidRDefault="00070F08">
      <w:pPr>
        <w:pStyle w:val="ConsPlusNormal"/>
        <w:ind w:firstLine="540"/>
        <w:jc w:val="both"/>
        <w:rPr>
          <w:color w:val="000000" w:themeColor="text1"/>
        </w:rPr>
      </w:pPr>
      <w:r w:rsidRPr="00F87E49">
        <w:rPr>
          <w:color w:val="000000" w:themeColor="text1"/>
        </w:rPr>
        <w:t>57. Инспекционный контроль, если это предусмотрено схемой сертификации, осуществляет орган по сертификации, проводивший ее сертификацию.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проверки состояния производства продукции, о соблюдении условий и правил применения сертификата соответствия и единого знака обращения продукции на рынке государств - членов ТС в целях подтверждения того, что продукция в течение времени действия сертификата соответствия продолжает соответствовать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58. Критериями определения периодичности и объема инспекционного контроля являются:</w:t>
      </w:r>
    </w:p>
    <w:p w:rsidR="00070F08" w:rsidRPr="00F87E49" w:rsidRDefault="00070F08">
      <w:pPr>
        <w:pStyle w:val="ConsPlusNormal"/>
        <w:ind w:firstLine="540"/>
        <w:jc w:val="both"/>
        <w:rPr>
          <w:color w:val="000000" w:themeColor="text1"/>
        </w:rPr>
      </w:pPr>
      <w:r w:rsidRPr="00F87E49">
        <w:rPr>
          <w:color w:val="000000" w:themeColor="text1"/>
        </w:rPr>
        <w:t>а) степень потенциальной опасности продукции;</w:t>
      </w:r>
    </w:p>
    <w:p w:rsidR="00070F08" w:rsidRPr="00F87E49" w:rsidRDefault="00070F08">
      <w:pPr>
        <w:pStyle w:val="ConsPlusNormal"/>
        <w:ind w:firstLine="540"/>
        <w:jc w:val="both"/>
        <w:rPr>
          <w:color w:val="000000" w:themeColor="text1"/>
        </w:rPr>
      </w:pPr>
      <w:r w:rsidRPr="00F87E49">
        <w:rPr>
          <w:color w:val="000000" w:themeColor="text1"/>
        </w:rPr>
        <w:t>б) результаты проведенной сертификации продукции;</w:t>
      </w:r>
    </w:p>
    <w:p w:rsidR="00070F08" w:rsidRPr="00F87E49" w:rsidRDefault="00070F08">
      <w:pPr>
        <w:pStyle w:val="ConsPlusNormal"/>
        <w:ind w:firstLine="540"/>
        <w:jc w:val="both"/>
        <w:rPr>
          <w:color w:val="000000" w:themeColor="text1"/>
        </w:rPr>
      </w:pPr>
      <w:r w:rsidRPr="00F87E49">
        <w:rPr>
          <w:color w:val="000000" w:themeColor="text1"/>
        </w:rPr>
        <w:t>в) стабильность производства продукции;</w:t>
      </w:r>
    </w:p>
    <w:p w:rsidR="00070F08" w:rsidRPr="00F87E49" w:rsidRDefault="00070F08">
      <w:pPr>
        <w:pStyle w:val="ConsPlusNormal"/>
        <w:ind w:firstLine="540"/>
        <w:jc w:val="both"/>
        <w:rPr>
          <w:color w:val="000000" w:themeColor="text1"/>
        </w:rPr>
      </w:pPr>
      <w:r w:rsidRPr="00F87E49">
        <w:rPr>
          <w:color w:val="000000" w:themeColor="text1"/>
        </w:rPr>
        <w:t>г) объем выпуска продукции;</w:t>
      </w:r>
    </w:p>
    <w:p w:rsidR="00070F08" w:rsidRPr="00F87E49" w:rsidRDefault="00070F08">
      <w:pPr>
        <w:pStyle w:val="ConsPlusNormal"/>
        <w:ind w:firstLine="540"/>
        <w:jc w:val="both"/>
        <w:rPr>
          <w:color w:val="000000" w:themeColor="text1"/>
        </w:rPr>
      </w:pPr>
      <w:r w:rsidRPr="00F87E49">
        <w:rPr>
          <w:color w:val="000000" w:themeColor="text1"/>
        </w:rPr>
        <w:t>д) наличие сертифицированной системы менеджмента качества производства продукции;</w:t>
      </w:r>
    </w:p>
    <w:p w:rsidR="00070F08" w:rsidRPr="00F87E49" w:rsidRDefault="00070F08">
      <w:pPr>
        <w:pStyle w:val="ConsPlusNormal"/>
        <w:ind w:firstLine="540"/>
        <w:jc w:val="both"/>
        <w:rPr>
          <w:color w:val="000000" w:themeColor="text1"/>
        </w:rPr>
      </w:pPr>
      <w:r w:rsidRPr="00F87E49">
        <w:rPr>
          <w:color w:val="000000" w:themeColor="text1"/>
        </w:rPr>
        <w:t>е) стоимость проведения инспекционного контроля.</w:t>
      </w:r>
    </w:p>
    <w:p w:rsidR="00070F08" w:rsidRPr="00F87E49" w:rsidRDefault="00070F08">
      <w:pPr>
        <w:pStyle w:val="ConsPlusNormal"/>
        <w:ind w:firstLine="540"/>
        <w:jc w:val="both"/>
        <w:rPr>
          <w:color w:val="000000" w:themeColor="text1"/>
        </w:rPr>
      </w:pPr>
      <w:r w:rsidRPr="00F87E49">
        <w:rPr>
          <w:color w:val="000000" w:themeColor="text1"/>
        </w:rPr>
        <w:t>59. Объем, периодичность, содержание и порядок проведения инспекционного контроля устанавливаются в решении органа по сертификации о выдаче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60. Внеплановый инспекционный контроль проводится при наличии информации (подтверждающих документов) о претензиях к безопасности продукции. Указанная информация может быть получена от потребителей, а также от органов, осуществляющих государственный контроль (надзор) за безопасностью продукции, на которую выдан сертификат соответствия. Объем работ при внеплановом инспекционном контроле продукции определяется необходимостью проверки технологических процессов, связанных с обнаруженными недостатками в обеспечении безопасности продукции, и проводится изготовителем на безвозмездной основе.</w:t>
      </w:r>
    </w:p>
    <w:p w:rsidR="00070F08" w:rsidRPr="00F87E49" w:rsidRDefault="00070F08">
      <w:pPr>
        <w:pStyle w:val="ConsPlusNormal"/>
        <w:ind w:firstLine="540"/>
        <w:jc w:val="both"/>
        <w:rPr>
          <w:color w:val="000000" w:themeColor="text1"/>
        </w:rPr>
      </w:pPr>
      <w:bookmarkStart w:id="129" w:name="P660"/>
      <w:bookmarkEnd w:id="129"/>
      <w:r w:rsidRPr="00F87E49">
        <w:rPr>
          <w:color w:val="000000" w:themeColor="text1"/>
        </w:rPr>
        <w:t>61. Инспекционный контроль включает в себя:</w:t>
      </w:r>
    </w:p>
    <w:p w:rsidR="00070F08" w:rsidRPr="00F87E49" w:rsidRDefault="00070F08">
      <w:pPr>
        <w:pStyle w:val="ConsPlusNormal"/>
        <w:ind w:firstLine="540"/>
        <w:jc w:val="both"/>
        <w:rPr>
          <w:color w:val="000000" w:themeColor="text1"/>
        </w:rPr>
      </w:pPr>
      <w:r w:rsidRPr="00F87E49">
        <w:rPr>
          <w:color w:val="000000" w:themeColor="text1"/>
        </w:rPr>
        <w:t>а) анализ материалов сертификации продукции;</w:t>
      </w:r>
    </w:p>
    <w:p w:rsidR="00070F08" w:rsidRPr="00F87E49" w:rsidRDefault="00070F08">
      <w:pPr>
        <w:pStyle w:val="ConsPlusNormal"/>
        <w:ind w:firstLine="540"/>
        <w:jc w:val="both"/>
        <w:rPr>
          <w:color w:val="000000" w:themeColor="text1"/>
        </w:rPr>
      </w:pPr>
      <w:r w:rsidRPr="00F87E49">
        <w:rPr>
          <w:color w:val="000000" w:themeColor="text1"/>
        </w:rPr>
        <w:t>б) анализ поступающей информации о сертифицированной продукции;</w:t>
      </w:r>
    </w:p>
    <w:p w:rsidR="00070F08" w:rsidRPr="00F87E49" w:rsidRDefault="00070F08">
      <w:pPr>
        <w:pStyle w:val="ConsPlusNormal"/>
        <w:ind w:firstLine="540"/>
        <w:jc w:val="both"/>
        <w:rPr>
          <w:color w:val="000000" w:themeColor="text1"/>
        </w:rPr>
      </w:pPr>
      <w:r w:rsidRPr="00F87E49">
        <w:rPr>
          <w:color w:val="000000" w:themeColor="text1"/>
        </w:rPr>
        <w:t>в) проверку соответствия документов на сертифицированную продукцию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г) отбор и идентификацию образцов, проведение испытаний образцов и анализ полученных результатов;</w:t>
      </w:r>
    </w:p>
    <w:p w:rsidR="00070F08" w:rsidRPr="00F87E49" w:rsidRDefault="00070F08">
      <w:pPr>
        <w:pStyle w:val="ConsPlusNormal"/>
        <w:ind w:firstLine="540"/>
        <w:jc w:val="both"/>
        <w:rPr>
          <w:color w:val="000000" w:themeColor="text1"/>
        </w:rPr>
      </w:pPr>
      <w:r w:rsidRPr="00F87E49">
        <w:rPr>
          <w:color w:val="000000" w:themeColor="text1"/>
        </w:rPr>
        <w:t>д) проверку отсутствия внесения в конструкцию и технологию изготовления продукции зафиксированных при проведении сертификации изменений, влияющих на показатели безопасности продукции;</w:t>
      </w:r>
    </w:p>
    <w:p w:rsidR="00070F08" w:rsidRPr="00F87E49" w:rsidRDefault="00070F08">
      <w:pPr>
        <w:pStyle w:val="ConsPlusNormal"/>
        <w:ind w:firstLine="540"/>
        <w:jc w:val="both"/>
        <w:rPr>
          <w:color w:val="000000" w:themeColor="text1"/>
        </w:rPr>
      </w:pPr>
      <w:r w:rsidRPr="00F87E49">
        <w:rPr>
          <w:color w:val="000000" w:themeColor="text1"/>
        </w:rPr>
        <w:t>е) проверку состояния производства продукции, если это предусмотрено схемой сертификации;</w:t>
      </w:r>
    </w:p>
    <w:p w:rsidR="00070F08" w:rsidRPr="00F87E49" w:rsidRDefault="00070F08">
      <w:pPr>
        <w:pStyle w:val="ConsPlusNormal"/>
        <w:ind w:firstLine="540"/>
        <w:jc w:val="both"/>
        <w:rPr>
          <w:color w:val="000000" w:themeColor="text1"/>
        </w:rPr>
      </w:pPr>
      <w:r w:rsidRPr="00F87E49">
        <w:rPr>
          <w:color w:val="000000" w:themeColor="text1"/>
        </w:rPr>
        <w:t>ж) проверку корректирующих действий по устранению ранее выявленных несоответствий;</w:t>
      </w:r>
    </w:p>
    <w:p w:rsidR="00070F08" w:rsidRPr="00F87E49" w:rsidRDefault="00070F08">
      <w:pPr>
        <w:pStyle w:val="ConsPlusNormal"/>
        <w:ind w:firstLine="540"/>
        <w:jc w:val="both"/>
        <w:rPr>
          <w:color w:val="000000" w:themeColor="text1"/>
        </w:rPr>
      </w:pPr>
      <w:r w:rsidRPr="00F87E49">
        <w:rPr>
          <w:color w:val="000000" w:themeColor="text1"/>
        </w:rPr>
        <w:t>з) проверку правильности маркировки продукции и сопроводительной документации знаком обращения продукции на рынке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и) анализ рекламаций на сертифицированную продукцию.</w:t>
      </w:r>
    </w:p>
    <w:p w:rsidR="00070F08" w:rsidRPr="00F87E49" w:rsidRDefault="00070F08">
      <w:pPr>
        <w:pStyle w:val="ConsPlusNormal"/>
        <w:ind w:firstLine="540"/>
        <w:jc w:val="both"/>
        <w:rPr>
          <w:color w:val="000000" w:themeColor="text1"/>
        </w:rPr>
      </w:pPr>
      <w:bookmarkStart w:id="130" w:name="P670"/>
      <w:bookmarkEnd w:id="130"/>
      <w:r w:rsidRPr="00F87E49">
        <w:rPr>
          <w:color w:val="000000" w:themeColor="text1"/>
        </w:rPr>
        <w:t>62. Содержание, объем и порядок проведения испытаний при проведении инспекционного контроля определяет орган по сертификации, проводящий контроль.</w:t>
      </w:r>
    </w:p>
    <w:p w:rsidR="00070F08" w:rsidRPr="00F87E49" w:rsidRDefault="00070F08">
      <w:pPr>
        <w:pStyle w:val="ConsPlusNormal"/>
        <w:ind w:firstLine="540"/>
        <w:jc w:val="both"/>
        <w:rPr>
          <w:color w:val="000000" w:themeColor="text1"/>
        </w:rPr>
      </w:pPr>
      <w:r w:rsidRPr="00F87E49">
        <w:rPr>
          <w:color w:val="000000" w:themeColor="text1"/>
        </w:rPr>
        <w:t>63. Результаты инспекционного контроля оформляют актом о проведении инспекционного контроля.</w:t>
      </w:r>
    </w:p>
    <w:p w:rsidR="00070F08" w:rsidRPr="00F87E49" w:rsidRDefault="00070F08">
      <w:pPr>
        <w:pStyle w:val="ConsPlusNormal"/>
        <w:ind w:firstLine="540"/>
        <w:jc w:val="both"/>
        <w:rPr>
          <w:color w:val="000000" w:themeColor="text1"/>
        </w:rPr>
      </w:pPr>
      <w:r w:rsidRPr="00F87E49">
        <w:rPr>
          <w:color w:val="000000" w:themeColor="text1"/>
        </w:rPr>
        <w:lastRenderedPageBreak/>
        <w:t xml:space="preserve">В акте о проведении инспекционного контроля на основании результатов работ, выполненных в соответствии с </w:t>
      </w:r>
      <w:hyperlink w:anchor="P670" w:history="1">
        <w:r w:rsidRPr="00F87E49">
          <w:rPr>
            <w:color w:val="000000" w:themeColor="text1"/>
          </w:rPr>
          <w:t>пунктом 62</w:t>
        </w:r>
      </w:hyperlink>
      <w:r w:rsidRPr="00F87E49">
        <w:rPr>
          <w:color w:val="000000" w:themeColor="text1"/>
        </w:rPr>
        <w:t xml:space="preserve"> настоящей статьи, делается заключение о соответствии продукции требованиям настоящего технического регламента ТС, стабильности их выполнения и возможности сохранения выданного сертификата соответствия или о приостановлении (об отмене) действия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64. По результатам инспекционного контроля может быть принято одно из следующих решений:</w:t>
      </w:r>
    </w:p>
    <w:p w:rsidR="00070F08" w:rsidRPr="00F87E49" w:rsidRDefault="00070F08">
      <w:pPr>
        <w:pStyle w:val="ConsPlusNormal"/>
        <w:ind w:firstLine="540"/>
        <w:jc w:val="both"/>
        <w:rPr>
          <w:color w:val="000000" w:themeColor="text1"/>
        </w:rPr>
      </w:pPr>
      <w:r w:rsidRPr="00F87E49">
        <w:rPr>
          <w:color w:val="000000" w:themeColor="text1"/>
        </w:rPr>
        <w:t>а) сертификат соответствия продолжает действовать, если продукция соответствует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б) действие сертификата соответствия приостановлено, если путем корректирующих мероприятий заявитель может устранить обнаруженные причины несоответствия продукции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в) действие сертификата соответствия прекращено, если путем корректирующих мероприятий заявитель не может устранить обнаруженные причины несоответствия продукции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65. Прекращение действия сертификата соответствия вступает в силу со дня внесения соответствующей записи в Единый реестр выданных сертификатов соответствия и зарегистрированных деклараций о соответствии, оформленных по единой форме.</w:t>
      </w:r>
    </w:p>
    <w:p w:rsidR="00070F08" w:rsidRPr="00F87E49" w:rsidRDefault="00070F08">
      <w:pPr>
        <w:pStyle w:val="ConsPlusNormal"/>
        <w:ind w:firstLine="540"/>
        <w:jc w:val="both"/>
        <w:rPr>
          <w:color w:val="000000" w:themeColor="text1"/>
        </w:rPr>
      </w:pPr>
      <w:r w:rsidRPr="00F87E49">
        <w:rPr>
          <w:color w:val="000000" w:themeColor="text1"/>
        </w:rPr>
        <w:t>66. Решение о приостановлении действия сертификата соответствия в случае невозможности проведения инспекционного контроля в обозначенные сроки по вине держателя сертификата соответствия орган по сертификации принимает в следующих случаях:</w:t>
      </w:r>
    </w:p>
    <w:p w:rsidR="00070F08" w:rsidRPr="00F87E49" w:rsidRDefault="00070F08">
      <w:pPr>
        <w:pStyle w:val="ConsPlusNormal"/>
        <w:ind w:firstLine="540"/>
        <w:jc w:val="both"/>
        <w:rPr>
          <w:color w:val="000000" w:themeColor="text1"/>
        </w:rPr>
      </w:pPr>
      <w:r w:rsidRPr="00F87E49">
        <w:rPr>
          <w:color w:val="000000" w:themeColor="text1"/>
        </w:rPr>
        <w:t>а) отказ держателя сертификата соответствия от заключения договора с органом по сертификации на проведение инспекционного контроля;</w:t>
      </w:r>
    </w:p>
    <w:p w:rsidR="00070F08" w:rsidRPr="00F87E49" w:rsidRDefault="00070F08">
      <w:pPr>
        <w:pStyle w:val="ConsPlusNormal"/>
        <w:ind w:firstLine="540"/>
        <w:jc w:val="both"/>
        <w:rPr>
          <w:color w:val="000000" w:themeColor="text1"/>
        </w:rPr>
      </w:pPr>
      <w:r w:rsidRPr="00F87E49">
        <w:rPr>
          <w:color w:val="000000" w:themeColor="text1"/>
        </w:rPr>
        <w:t>б) отказ держателя сертификата соответствия произвести оплату по договору с органом по сертификации на проведение инспекционного контроля;</w:t>
      </w:r>
    </w:p>
    <w:p w:rsidR="00070F08" w:rsidRPr="00F87E49" w:rsidRDefault="00070F08">
      <w:pPr>
        <w:pStyle w:val="ConsPlusNormal"/>
        <w:ind w:firstLine="540"/>
        <w:jc w:val="both"/>
        <w:rPr>
          <w:color w:val="000000" w:themeColor="text1"/>
        </w:rPr>
      </w:pPr>
      <w:r w:rsidRPr="00F87E49">
        <w:rPr>
          <w:color w:val="000000" w:themeColor="text1"/>
        </w:rPr>
        <w:t xml:space="preserve">в) отказ держателя сертификата соответствия создать условия (предоставить помещения, необходимую информацию в соответствии с </w:t>
      </w:r>
      <w:hyperlink w:anchor="P660" w:history="1">
        <w:r w:rsidRPr="00F87E49">
          <w:rPr>
            <w:color w:val="000000" w:themeColor="text1"/>
          </w:rPr>
          <w:t>пунктом 61</w:t>
        </w:r>
      </w:hyperlink>
      <w:r w:rsidRPr="00F87E49">
        <w:rPr>
          <w:color w:val="000000" w:themeColor="text1"/>
        </w:rPr>
        <w:t xml:space="preserve"> настоящей статьи) для работы сотрудников органа по сертификации при проведении инспекционного контроля.</w:t>
      </w:r>
    </w:p>
    <w:p w:rsidR="00070F08" w:rsidRPr="00F87E49" w:rsidRDefault="00070F08">
      <w:pPr>
        <w:pStyle w:val="ConsPlusNormal"/>
        <w:ind w:firstLine="540"/>
        <w:jc w:val="both"/>
        <w:rPr>
          <w:color w:val="000000" w:themeColor="text1"/>
        </w:rPr>
      </w:pPr>
      <w:bookmarkStart w:id="131" w:name="P682"/>
      <w:bookmarkEnd w:id="131"/>
      <w:r w:rsidRPr="00F87E49">
        <w:rPr>
          <w:color w:val="000000" w:themeColor="text1"/>
        </w:rPr>
        <w:t>67. В случае если держатель сертификата соответствия не производит сертифицированную продукцию в течение срока, превышающего полгода, выпуск в обращение продукции может осуществляться только после проведения внепланового инспекционного контроля.</w:t>
      </w:r>
    </w:p>
    <w:p w:rsidR="00070F08" w:rsidRPr="00F87E49" w:rsidRDefault="00070F08">
      <w:pPr>
        <w:pStyle w:val="ConsPlusNormal"/>
        <w:ind w:firstLine="540"/>
        <w:jc w:val="both"/>
        <w:rPr>
          <w:color w:val="000000" w:themeColor="text1"/>
        </w:rPr>
      </w:pPr>
      <w:r w:rsidRPr="00F87E49">
        <w:rPr>
          <w:color w:val="000000" w:themeColor="text1"/>
        </w:rPr>
        <w:t>68. В случае приостановления действия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а) орган по сертификации:</w:t>
      </w:r>
    </w:p>
    <w:p w:rsidR="00070F08" w:rsidRPr="00F87E49" w:rsidRDefault="00070F08">
      <w:pPr>
        <w:pStyle w:val="ConsPlusNormal"/>
        <w:ind w:firstLine="540"/>
        <w:jc w:val="both"/>
        <w:rPr>
          <w:color w:val="000000" w:themeColor="text1"/>
        </w:rPr>
      </w:pPr>
      <w:r w:rsidRPr="00F87E49">
        <w:rPr>
          <w:color w:val="000000" w:themeColor="text1"/>
        </w:rPr>
        <w:t>информирует об этом органы государств - членов ТС, осуществляющие функции по контролю и надзору в сфере железнодорожного транспорта и заинтересованные организации;</w:t>
      </w:r>
    </w:p>
    <w:p w:rsidR="00070F08" w:rsidRPr="00F87E49" w:rsidRDefault="00070F08">
      <w:pPr>
        <w:pStyle w:val="ConsPlusNormal"/>
        <w:ind w:firstLine="540"/>
        <w:jc w:val="both"/>
        <w:rPr>
          <w:color w:val="000000" w:themeColor="text1"/>
        </w:rPr>
      </w:pPr>
      <w:r w:rsidRPr="00F87E49">
        <w:rPr>
          <w:color w:val="000000" w:themeColor="text1"/>
        </w:rPr>
        <w:t>устанавливает срок выполнения корректирующих мероприятий и контролирует их выполнение держателем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б) держатель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определяет количество и дислокацию отправленной потребителям продукции с отклонением от установленных требований;</w:t>
      </w:r>
    </w:p>
    <w:p w:rsidR="00070F08" w:rsidRPr="00F87E49" w:rsidRDefault="00070F08">
      <w:pPr>
        <w:pStyle w:val="ConsPlusNormal"/>
        <w:ind w:firstLine="540"/>
        <w:jc w:val="both"/>
        <w:rPr>
          <w:color w:val="000000" w:themeColor="text1"/>
        </w:rPr>
      </w:pPr>
      <w:r w:rsidRPr="00F87E49">
        <w:rPr>
          <w:color w:val="000000" w:themeColor="text1"/>
        </w:rPr>
        <w:t>уведомляет потребителей и иные заинтересованные организации о приостановлении использования продукции и сообщает порядок устранения выявленных недостатков;</w:t>
      </w:r>
    </w:p>
    <w:p w:rsidR="00070F08" w:rsidRPr="00F87E49" w:rsidRDefault="00070F08">
      <w:pPr>
        <w:pStyle w:val="ConsPlusNormal"/>
        <w:ind w:firstLine="540"/>
        <w:jc w:val="both"/>
        <w:rPr>
          <w:color w:val="000000" w:themeColor="text1"/>
        </w:rPr>
      </w:pPr>
      <w:r w:rsidRPr="00F87E49">
        <w:rPr>
          <w:color w:val="000000" w:themeColor="text1"/>
        </w:rPr>
        <w:t>устраняет выявленные недостатки на месте или обеспечивает возврат продукции для доработки изготовителем.</w:t>
      </w:r>
    </w:p>
    <w:p w:rsidR="00070F08" w:rsidRPr="00F87E49" w:rsidRDefault="00070F08">
      <w:pPr>
        <w:pStyle w:val="ConsPlusNormal"/>
        <w:ind w:firstLine="540"/>
        <w:jc w:val="both"/>
        <w:rPr>
          <w:color w:val="000000" w:themeColor="text1"/>
        </w:rPr>
      </w:pPr>
      <w:r w:rsidRPr="00F87E49">
        <w:rPr>
          <w:color w:val="000000" w:themeColor="text1"/>
        </w:rPr>
        <w:t xml:space="preserve">69. Информация о приостановлении или прекращении действия сертификата соответствия, а также о возобновлении действия сертификата соответствия доводится органом по сертификации до сведения органов государств - членов ТС, осуществляющих </w:t>
      </w:r>
      <w:r w:rsidRPr="00F87E49">
        <w:rPr>
          <w:color w:val="000000" w:themeColor="text1"/>
        </w:rPr>
        <w:lastRenderedPageBreak/>
        <w:t>функции по контролю и надзору в сфере железнодорожного транспорта и заинтересованных организаций.</w:t>
      </w:r>
    </w:p>
    <w:p w:rsidR="00070F08" w:rsidRPr="00F87E49" w:rsidRDefault="00070F08">
      <w:pPr>
        <w:pStyle w:val="ConsPlusNormal"/>
        <w:ind w:firstLine="540"/>
        <w:jc w:val="both"/>
        <w:rPr>
          <w:color w:val="000000" w:themeColor="text1"/>
        </w:rPr>
      </w:pPr>
      <w:bookmarkStart w:id="132" w:name="P692"/>
      <w:bookmarkEnd w:id="132"/>
      <w:r w:rsidRPr="00F87E49">
        <w:rPr>
          <w:color w:val="000000" w:themeColor="text1"/>
        </w:rPr>
        <w:t>70. Продукция, действие сертификата соответствия на которую было прекращено, может быть повторно заявлена к проведению сертификации после выполнения заявителем необходимых корректирующих действий. При проведении повторной сертификации орган по сертификации может учитывать положительные результаты предыдущей сертификации.</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 xml:space="preserve">Статья 7. </w:t>
      </w:r>
      <w:hyperlink r:id="rId27" w:history="1">
        <w:r w:rsidRPr="00F87E49">
          <w:rPr>
            <w:color w:val="000000" w:themeColor="text1"/>
          </w:rPr>
          <w:t>Маркировка</w:t>
        </w:r>
      </w:hyperlink>
      <w:r w:rsidRPr="00F87E49">
        <w:rPr>
          <w:color w:val="000000" w:themeColor="text1"/>
        </w:rPr>
        <w:t xml:space="preserve"> единым знаком обращения продукции на рынке государств - членов ТС</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 xml:space="preserve">1. Продукция, соответствующая требованиям безопасности и прошедшая процедуру подтверждения соответствия согласно </w:t>
      </w:r>
      <w:hyperlink w:anchor="P436" w:history="1">
        <w:r w:rsidRPr="00F87E49">
          <w:rPr>
            <w:color w:val="000000" w:themeColor="text1"/>
          </w:rPr>
          <w:t>статье 6</w:t>
        </w:r>
      </w:hyperlink>
      <w:r w:rsidRPr="00F87E49">
        <w:rPr>
          <w:color w:val="000000" w:themeColor="text1"/>
        </w:rPr>
        <w:t xml:space="preserve"> настоящего технического регламента ТС, должна иметь маркировку единым знаком обращения продукции на рынке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2. Маркировка единым знаком обращения продукции на рынке государств - членов ТС осуществляется перед ее выпуском в обращение на рынке.</w:t>
      </w:r>
    </w:p>
    <w:p w:rsidR="00070F08" w:rsidRPr="00F87E49" w:rsidRDefault="00070F08">
      <w:pPr>
        <w:pStyle w:val="ConsPlusNormal"/>
        <w:ind w:firstLine="540"/>
        <w:jc w:val="both"/>
        <w:rPr>
          <w:color w:val="000000" w:themeColor="text1"/>
        </w:rPr>
      </w:pPr>
      <w:r w:rsidRPr="00F87E49">
        <w:rPr>
          <w:color w:val="000000" w:themeColor="text1"/>
        </w:rPr>
        <w:t>3. Единый знак обращения продукции на рынке государств - членов ТС наносится на каждую единицу продукции.</w:t>
      </w:r>
    </w:p>
    <w:p w:rsidR="00070F08" w:rsidRPr="00F87E49" w:rsidRDefault="00070F08">
      <w:pPr>
        <w:pStyle w:val="ConsPlusNormal"/>
        <w:ind w:firstLine="540"/>
        <w:jc w:val="both"/>
        <w:rPr>
          <w:color w:val="000000" w:themeColor="text1"/>
        </w:rPr>
      </w:pPr>
      <w:r w:rsidRPr="00F87E49">
        <w:rPr>
          <w:color w:val="000000" w:themeColor="text1"/>
        </w:rPr>
        <w:t>Единый знак обращения продукции на рынке государств - членов ТС наносится на само изделие, а также приводится в прилагаемых к нему эксплуатационных документах.</w:t>
      </w:r>
    </w:p>
    <w:p w:rsidR="00070F08" w:rsidRPr="00F87E49" w:rsidRDefault="00070F08">
      <w:pPr>
        <w:pStyle w:val="ConsPlusNormal"/>
        <w:ind w:firstLine="540"/>
        <w:jc w:val="both"/>
        <w:rPr>
          <w:color w:val="000000" w:themeColor="text1"/>
        </w:rPr>
      </w:pPr>
      <w:r w:rsidRPr="00F87E49">
        <w:rPr>
          <w:color w:val="000000" w:themeColor="text1"/>
        </w:rPr>
        <w:t>Единый знак обращения продукции на рынке государств - членов ТС наносится любым способом, обеспечивающим четкое и ясное изображение в течение всего срока службы продукции.</w:t>
      </w:r>
    </w:p>
    <w:p w:rsidR="00070F08" w:rsidRPr="00F87E49" w:rsidRDefault="00070F08">
      <w:pPr>
        <w:pStyle w:val="ConsPlusNormal"/>
        <w:ind w:firstLine="540"/>
        <w:jc w:val="both"/>
        <w:rPr>
          <w:color w:val="000000" w:themeColor="text1"/>
        </w:rPr>
      </w:pPr>
      <w:r w:rsidRPr="00F87E49">
        <w:rPr>
          <w:color w:val="000000" w:themeColor="text1"/>
        </w:rPr>
        <w:t>4. Допускается нанесение единого знака обращения продукции на рынке государств - членов ТС только на упаковку и указание в прилагаемых к нему эксплуатационных документах, если его невозможно нанести непосредственно на продукцию ввиду особенностей ее конструкции.</w:t>
      </w:r>
    </w:p>
    <w:p w:rsidR="00070F08" w:rsidRPr="00F87E49" w:rsidRDefault="00070F08">
      <w:pPr>
        <w:pStyle w:val="ConsPlusNormal"/>
        <w:ind w:firstLine="540"/>
        <w:jc w:val="both"/>
        <w:rPr>
          <w:color w:val="000000" w:themeColor="text1"/>
        </w:rPr>
      </w:pPr>
      <w:r w:rsidRPr="00F87E49">
        <w:rPr>
          <w:color w:val="000000" w:themeColor="text1"/>
        </w:rPr>
        <w:t>5. Маркировка продукции единым знаком обращения продукции на рынке государств - членов ТС свидетельствует о ее соответствии требованиям всех технических регламентов ТС, распространяющихся на продукцию и предусматривающих нанесение единого знака обращения продукции на рынке государств - членов ТС.</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Статья 8. Защитительная оговорка</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bookmarkStart w:id="133" w:name="P706"/>
      <w:bookmarkEnd w:id="133"/>
      <w:r w:rsidRPr="00F87E49">
        <w:rPr>
          <w:color w:val="000000" w:themeColor="text1"/>
        </w:rPr>
        <w:t>1. Государства - члены ТС обязаны предпринять все меры для ограничения, запрета выпуска в обращение продукции на таможенной территории ТС, а также изъятия с рынка продукции, представляющей опасность для жизни и здоровья человека, имущества.</w:t>
      </w:r>
    </w:p>
    <w:p w:rsidR="00070F08" w:rsidRPr="00F87E49" w:rsidRDefault="00070F08">
      <w:pPr>
        <w:pStyle w:val="ConsPlusNormal"/>
        <w:ind w:firstLine="540"/>
        <w:jc w:val="both"/>
        <w:rPr>
          <w:color w:val="000000" w:themeColor="text1"/>
        </w:rPr>
      </w:pPr>
      <w:r w:rsidRPr="00F87E49">
        <w:rPr>
          <w:color w:val="000000" w:themeColor="text1"/>
        </w:rPr>
        <w:t>2. Компетентный орган государства - члена Таможенного союза обязан уведомить Комиссию и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070F08" w:rsidRPr="00F87E49" w:rsidRDefault="00070F08">
      <w:pPr>
        <w:pStyle w:val="ConsPlusNormal"/>
        <w:ind w:firstLine="540"/>
        <w:jc w:val="both"/>
        <w:rPr>
          <w:color w:val="000000" w:themeColor="text1"/>
        </w:rPr>
      </w:pPr>
      <w:r w:rsidRPr="00F87E49">
        <w:rPr>
          <w:color w:val="000000" w:themeColor="text1"/>
        </w:rPr>
        <w:t>3. Основанием для применения статьи защиты могут быть следующие случаи:</w:t>
      </w:r>
    </w:p>
    <w:p w:rsidR="00070F08" w:rsidRPr="00F87E49" w:rsidRDefault="00070F08">
      <w:pPr>
        <w:pStyle w:val="ConsPlusNormal"/>
        <w:ind w:firstLine="540"/>
        <w:jc w:val="both"/>
        <w:rPr>
          <w:color w:val="000000" w:themeColor="text1"/>
        </w:rPr>
      </w:pPr>
      <w:r w:rsidRPr="00F87E49">
        <w:rPr>
          <w:color w:val="000000" w:themeColor="text1"/>
        </w:rPr>
        <w:t xml:space="preserve">невыполнение </w:t>
      </w:r>
      <w:hyperlink w:anchor="P161" w:history="1">
        <w:r w:rsidRPr="00F87E49">
          <w:rPr>
            <w:color w:val="000000" w:themeColor="text1"/>
          </w:rPr>
          <w:t>статьи 4</w:t>
        </w:r>
      </w:hyperlink>
      <w:r w:rsidRPr="00F87E49">
        <w:rPr>
          <w:color w:val="000000" w:themeColor="text1"/>
        </w:rPr>
        <w:t xml:space="preserve">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 xml:space="preserve">неправильное применение взаимосвязанных с настоящим техническим регламентом ТС стандартов, указанных в </w:t>
      </w:r>
      <w:hyperlink w:anchor="P430" w:history="1">
        <w:r w:rsidRPr="00F87E49">
          <w:rPr>
            <w:color w:val="000000" w:themeColor="text1"/>
          </w:rPr>
          <w:t>статье 5</w:t>
        </w:r>
      </w:hyperlink>
      <w:r w:rsidRPr="00F87E49">
        <w:rPr>
          <w:color w:val="000000" w:themeColor="text1"/>
        </w:rPr>
        <w:t xml:space="preserve"> настоящего технического регламента ТС, если данные стандарты были применены;</w:t>
      </w:r>
    </w:p>
    <w:p w:rsidR="00070F08" w:rsidRPr="00F87E49" w:rsidRDefault="00070F08">
      <w:pPr>
        <w:pStyle w:val="ConsPlusNormal"/>
        <w:ind w:firstLine="540"/>
        <w:jc w:val="both"/>
        <w:rPr>
          <w:color w:val="000000" w:themeColor="text1"/>
        </w:rPr>
      </w:pPr>
      <w:r w:rsidRPr="00F87E49">
        <w:rPr>
          <w:color w:val="000000" w:themeColor="text1"/>
        </w:rPr>
        <w:t xml:space="preserve">несоблюдение правил, изложенных в </w:t>
      </w:r>
      <w:hyperlink w:anchor="P436" w:history="1">
        <w:r w:rsidRPr="00F87E49">
          <w:rPr>
            <w:color w:val="000000" w:themeColor="text1"/>
          </w:rPr>
          <w:t>статье 6</w:t>
        </w:r>
      </w:hyperlink>
      <w:r w:rsidRPr="00F87E49">
        <w:rPr>
          <w:color w:val="000000" w:themeColor="text1"/>
        </w:rPr>
        <w:t xml:space="preserve">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 xml:space="preserve">осуществление обязательного подтверждения соответствия органами по оценке соответствия, не включенными в Единый реестр органов по сертификации и </w:t>
      </w:r>
      <w:r w:rsidRPr="00F87E49">
        <w:rPr>
          <w:color w:val="000000" w:themeColor="text1"/>
        </w:rPr>
        <w:lastRenderedPageBreak/>
        <w:t>испытательных лабораторий (центров) ТС или не соответствующими установленным критериям;</w:t>
      </w:r>
    </w:p>
    <w:p w:rsidR="00070F08" w:rsidRPr="00F87E49" w:rsidRDefault="00070F08">
      <w:pPr>
        <w:pStyle w:val="ConsPlusNormal"/>
        <w:ind w:firstLine="540"/>
        <w:jc w:val="both"/>
        <w:rPr>
          <w:color w:val="000000" w:themeColor="text1"/>
        </w:rPr>
      </w:pPr>
      <w:r w:rsidRPr="00F87E49">
        <w:rPr>
          <w:color w:val="000000" w:themeColor="text1"/>
        </w:rPr>
        <w:t>другие причины запрета выпуска продукции в обращение на рынке.</w:t>
      </w:r>
    </w:p>
    <w:p w:rsidR="00070F08" w:rsidRPr="00F87E49" w:rsidRDefault="00070F08">
      <w:pPr>
        <w:pStyle w:val="ConsPlusNormal"/>
        <w:ind w:firstLine="540"/>
        <w:jc w:val="both"/>
        <w:rPr>
          <w:color w:val="000000" w:themeColor="text1"/>
        </w:rPr>
      </w:pPr>
      <w:r w:rsidRPr="00F87E49">
        <w:rPr>
          <w:color w:val="000000" w:themeColor="text1"/>
        </w:rPr>
        <w:t xml:space="preserve">4. Если компетентные органы других государств - членов ТС выражают протест против упомянутого в </w:t>
      </w:r>
      <w:hyperlink w:anchor="P706" w:history="1">
        <w:r w:rsidRPr="00F87E49">
          <w:rPr>
            <w:color w:val="000000" w:themeColor="text1"/>
          </w:rPr>
          <w:t>пункте 1</w:t>
        </w:r>
      </w:hyperlink>
      <w:r w:rsidRPr="00F87E49">
        <w:rPr>
          <w:color w:val="000000" w:themeColor="text1"/>
        </w:rPr>
        <w:t xml:space="preserve"> настоящей статьи решения, то КТС безотлагательно проводит консультации с компетентными органами всех государств - членов ТС для принятия взаимоприемлемого решения.</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Приложение N 1</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железнодорожного</w:t>
      </w:r>
    </w:p>
    <w:p w:rsidR="00070F08" w:rsidRPr="00F87E49" w:rsidRDefault="00070F08">
      <w:pPr>
        <w:pStyle w:val="ConsPlusNormal"/>
        <w:jc w:val="right"/>
        <w:rPr>
          <w:color w:val="000000" w:themeColor="text1"/>
        </w:rPr>
      </w:pPr>
      <w:r w:rsidRPr="00F87E49">
        <w:rPr>
          <w:color w:val="000000" w:themeColor="text1"/>
        </w:rPr>
        <w:t>подвижного состава"</w:t>
      </w:r>
    </w:p>
    <w:p w:rsidR="00070F08" w:rsidRPr="00F87E49" w:rsidRDefault="00070F08">
      <w:pPr>
        <w:pStyle w:val="ConsPlusNormal"/>
        <w:jc w:val="center"/>
        <w:rPr>
          <w:color w:val="000000" w:themeColor="text1"/>
        </w:rPr>
      </w:pPr>
      <w:bookmarkStart w:id="134" w:name="P725"/>
      <w:bookmarkEnd w:id="134"/>
      <w:r w:rsidRPr="00F87E49">
        <w:rPr>
          <w:color w:val="000000" w:themeColor="text1"/>
        </w:rPr>
        <w:t>ПЕРЕЧЕНЬ</w:t>
      </w:r>
    </w:p>
    <w:p w:rsidR="00070F08" w:rsidRPr="00F87E49" w:rsidRDefault="00070F08">
      <w:pPr>
        <w:pStyle w:val="ConsPlusNormal"/>
        <w:jc w:val="center"/>
        <w:rPr>
          <w:color w:val="000000" w:themeColor="text1"/>
        </w:rPr>
      </w:pPr>
      <w:r w:rsidRPr="00F87E49">
        <w:rPr>
          <w:color w:val="000000" w:themeColor="text1"/>
        </w:rPr>
        <w:t>ЖЕЛЕЗНОДОРОЖНОГО ПОДВИЖНОГО СОСТАВА И ЕГО СОСТАВНЫХ ЧАСТЕЙ</w:t>
      </w:r>
    </w:p>
    <w:p w:rsidR="00070F08" w:rsidRPr="00F87E49" w:rsidRDefault="00070F08">
      <w:pPr>
        <w:pStyle w:val="ConsPlusNormal"/>
        <w:jc w:val="center"/>
        <w:rPr>
          <w:color w:val="000000" w:themeColor="text1"/>
        </w:rPr>
      </w:pPr>
      <w:r w:rsidRPr="00F87E49">
        <w:rPr>
          <w:color w:val="000000" w:themeColor="text1"/>
        </w:rPr>
        <w:t>Список изменяющих документов</w:t>
      </w:r>
    </w:p>
    <w:p w:rsidR="00070F08" w:rsidRPr="00F87E49" w:rsidRDefault="00070F08">
      <w:pPr>
        <w:pStyle w:val="ConsPlusNormal"/>
        <w:jc w:val="center"/>
        <w:rPr>
          <w:color w:val="000000" w:themeColor="text1"/>
        </w:rPr>
      </w:pPr>
      <w:r w:rsidRPr="00F87E49">
        <w:rPr>
          <w:color w:val="000000" w:themeColor="text1"/>
        </w:rPr>
        <w:t xml:space="preserve">(в ред. </w:t>
      </w:r>
      <w:hyperlink r:id="rId28" w:history="1">
        <w:r w:rsidRPr="00F87E49">
          <w:rPr>
            <w:color w:val="000000" w:themeColor="text1"/>
          </w:rPr>
          <w:t>решения</w:t>
        </w:r>
      </w:hyperlink>
      <w:r w:rsidRPr="00F87E49">
        <w:rPr>
          <w:color w:val="000000" w:themeColor="text1"/>
        </w:rPr>
        <w:t xml:space="preserve"> Комиссии Таможенного союза от 09.12.2011 N 859)</w:t>
      </w:r>
    </w:p>
    <w:p w:rsidR="00070F08" w:rsidRPr="00F87E49" w:rsidRDefault="00070F08">
      <w:pPr>
        <w:pStyle w:val="ConsPlusNormal"/>
        <w:jc w:val="center"/>
        <w:rPr>
          <w:color w:val="000000" w:themeColor="text1"/>
        </w:rPr>
      </w:pPr>
    </w:p>
    <w:p w:rsidR="00070F08" w:rsidRPr="00F87E49" w:rsidRDefault="00070F08">
      <w:pPr>
        <w:pStyle w:val="ConsPlusNormal"/>
        <w:jc w:val="center"/>
        <w:rPr>
          <w:color w:val="000000" w:themeColor="text1"/>
        </w:rPr>
      </w:pPr>
      <w:r w:rsidRPr="00F87E49">
        <w:rPr>
          <w:color w:val="000000" w:themeColor="text1"/>
        </w:rPr>
        <w:t>I. Железнодорожный подвижной состав</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                                                    │ Код позиции  │</w:t>
      </w:r>
    </w:p>
    <w:p w:rsidR="00070F08" w:rsidRPr="00F87E49" w:rsidRDefault="00070F08">
      <w:pPr>
        <w:pStyle w:val="ConsPlusCell"/>
        <w:jc w:val="both"/>
        <w:rPr>
          <w:color w:val="000000" w:themeColor="text1"/>
        </w:rPr>
      </w:pPr>
      <w:r w:rsidRPr="00F87E49">
        <w:rPr>
          <w:color w:val="000000" w:themeColor="text1"/>
        </w:rPr>
        <w:t xml:space="preserve">│     │                                                    │ по </w:t>
      </w:r>
      <w:hyperlink r:id="rId29" w:history="1">
        <w:r w:rsidRPr="00F87E49">
          <w:rPr>
            <w:color w:val="000000" w:themeColor="text1"/>
          </w:rPr>
          <w:t>ТН ВЭД ТС</w:t>
        </w:r>
      </w:hyperlink>
      <w:r w:rsidRPr="00F87E49">
        <w:rPr>
          <w:color w:val="000000" w:themeColor="text1"/>
        </w:rPr>
        <w:t xml:space="preserve">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  │Вагоны бункерного типа                              │     8606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  │Вагоны изотермические                               │   8606 91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  │Вагоны крытые                                       │     8606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4.  │Вагоны пассажирские магистральные локомотивной тяги │      86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5.  │Вагоны-самосвалы                                    │      86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6.  │Вагоны-цистерны                                     │ 8606 10 000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7.  │Вагоны широкой колеи для промышленности             │      86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8.  │Дизель-поезда, автомотрисы (рельсовые автобусы), их │     8602     │</w:t>
      </w:r>
    </w:p>
    <w:p w:rsidR="00070F08" w:rsidRPr="00F87E49" w:rsidRDefault="00070F08">
      <w:pPr>
        <w:pStyle w:val="ConsPlusCell"/>
        <w:jc w:val="both"/>
        <w:rPr>
          <w:color w:val="000000" w:themeColor="text1"/>
        </w:rPr>
      </w:pPr>
      <w:r w:rsidRPr="00F87E49">
        <w:rPr>
          <w:color w:val="000000" w:themeColor="text1"/>
        </w:rPr>
        <w:t>│     │вагоны                                              │     8603     │</w:t>
      </w:r>
    </w:p>
    <w:p w:rsidR="00070F08" w:rsidRPr="00F87E49" w:rsidRDefault="00070F08">
      <w:pPr>
        <w:pStyle w:val="ConsPlusCell"/>
        <w:jc w:val="both"/>
        <w:rPr>
          <w:color w:val="000000" w:themeColor="text1"/>
        </w:rPr>
      </w:pPr>
      <w:r w:rsidRPr="00F87E49">
        <w:rPr>
          <w:color w:val="000000" w:themeColor="text1"/>
        </w:rPr>
        <w:t>│     │                                                    │ 8605 00 000  │</w:t>
      </w:r>
    </w:p>
    <w:p w:rsidR="00070F08" w:rsidRPr="00F87E49" w:rsidRDefault="00070F08">
      <w:pPr>
        <w:pStyle w:val="ConsPlusCell"/>
        <w:jc w:val="both"/>
        <w:rPr>
          <w:color w:val="000000" w:themeColor="text1"/>
        </w:rPr>
      </w:pPr>
      <w:r w:rsidRPr="00F87E49">
        <w:rPr>
          <w:color w:val="000000" w:themeColor="text1"/>
        </w:rPr>
        <w:t>│     │                                                    │     8606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9.  │Дизель-электропоезда, их вагоны                     │      86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10. │Платформы                                           │     8606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11. │Полувагоны                                          │     8606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12. │Специальный несамоходный железнодорожный подвижной  │     8604     │</w:t>
      </w:r>
    </w:p>
    <w:p w:rsidR="00070F08" w:rsidRPr="00F87E49" w:rsidRDefault="00070F08">
      <w:pPr>
        <w:pStyle w:val="ConsPlusCell"/>
        <w:jc w:val="both"/>
        <w:rPr>
          <w:color w:val="000000" w:themeColor="text1"/>
        </w:rPr>
      </w:pPr>
      <w:r w:rsidRPr="00F87E49">
        <w:rPr>
          <w:color w:val="000000" w:themeColor="text1"/>
        </w:rPr>
        <w:t>│     │состав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13. │Специальный самоходный железнодорожный подвижной    │     8604     │</w:t>
      </w:r>
    </w:p>
    <w:p w:rsidR="00070F08" w:rsidRPr="00F87E49" w:rsidRDefault="00070F08">
      <w:pPr>
        <w:pStyle w:val="ConsPlusCell"/>
        <w:jc w:val="both"/>
        <w:rPr>
          <w:color w:val="000000" w:themeColor="text1"/>
        </w:rPr>
      </w:pPr>
      <w:r w:rsidRPr="00F87E49">
        <w:rPr>
          <w:color w:val="000000" w:themeColor="text1"/>
        </w:rPr>
        <w:t>│     │состав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14. │Тепловозы, газотурбовозы: магистральные, маневровые │     8602     │</w:t>
      </w:r>
    </w:p>
    <w:p w:rsidR="00070F08" w:rsidRPr="00F87E49" w:rsidRDefault="00070F08">
      <w:pPr>
        <w:pStyle w:val="ConsPlusCell"/>
        <w:jc w:val="both"/>
        <w:rPr>
          <w:color w:val="000000" w:themeColor="text1"/>
        </w:rPr>
      </w:pPr>
      <w:r w:rsidRPr="00F87E49">
        <w:rPr>
          <w:color w:val="000000" w:themeColor="text1"/>
        </w:rPr>
        <w:t>│     │и промышленные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15. │Транспортеры железнодорожные                        │     8606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16. │Электровозы магистральные: постоянного тока,        │              │</w:t>
      </w:r>
    </w:p>
    <w:p w:rsidR="00070F08" w:rsidRPr="00F87E49" w:rsidRDefault="00070F08">
      <w:pPr>
        <w:pStyle w:val="ConsPlusCell"/>
        <w:jc w:val="both"/>
        <w:rPr>
          <w:color w:val="000000" w:themeColor="text1"/>
        </w:rPr>
      </w:pPr>
      <w:r w:rsidRPr="00F87E49">
        <w:rPr>
          <w:color w:val="000000" w:themeColor="text1"/>
        </w:rPr>
        <w:t>│     │переменного тока, двухсистемные (переменного и      │     8601     │</w:t>
      </w:r>
    </w:p>
    <w:p w:rsidR="00070F08" w:rsidRPr="00F87E49" w:rsidRDefault="00070F08">
      <w:pPr>
        <w:pStyle w:val="ConsPlusCell"/>
        <w:jc w:val="both"/>
        <w:rPr>
          <w:color w:val="000000" w:themeColor="text1"/>
        </w:rPr>
      </w:pPr>
      <w:r w:rsidRPr="00F87E49">
        <w:rPr>
          <w:color w:val="000000" w:themeColor="text1"/>
        </w:rPr>
        <w:t>│     │постоянного тока), прочие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17. │Электропоезда: постоянного тока, переменного тока,  │     8601     │</w:t>
      </w:r>
    </w:p>
    <w:p w:rsidR="00070F08" w:rsidRPr="00F87E49" w:rsidRDefault="00070F08">
      <w:pPr>
        <w:pStyle w:val="ConsPlusCell"/>
        <w:jc w:val="both"/>
        <w:rPr>
          <w:color w:val="000000" w:themeColor="text1"/>
        </w:rPr>
      </w:pPr>
      <w:r w:rsidRPr="00F87E49">
        <w:rPr>
          <w:color w:val="000000" w:themeColor="text1"/>
        </w:rPr>
        <w:t>│     │двухсистемные (постоянного и переменного тока), их  │     8603     │</w:t>
      </w:r>
    </w:p>
    <w:p w:rsidR="00070F08" w:rsidRPr="00F87E49" w:rsidRDefault="00070F08">
      <w:pPr>
        <w:pStyle w:val="ConsPlusCell"/>
        <w:jc w:val="both"/>
        <w:rPr>
          <w:color w:val="000000" w:themeColor="text1"/>
        </w:rPr>
      </w:pPr>
      <w:r w:rsidRPr="00F87E49">
        <w:rPr>
          <w:color w:val="000000" w:themeColor="text1"/>
        </w:rPr>
        <w:t>│     │вагоны                                              │ 8605 00 000  │</w:t>
      </w:r>
    </w:p>
    <w:p w:rsidR="00070F08" w:rsidRPr="00F87E49" w:rsidRDefault="00070F08">
      <w:pPr>
        <w:pStyle w:val="ConsPlusCell"/>
        <w:jc w:val="both"/>
        <w:rPr>
          <w:color w:val="000000" w:themeColor="text1"/>
        </w:rPr>
      </w:pPr>
      <w:r w:rsidRPr="00F87E49">
        <w:rPr>
          <w:color w:val="000000" w:themeColor="text1"/>
        </w:rPr>
        <w:t>│     │                                                    │     8606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Normal"/>
        <w:jc w:val="center"/>
        <w:rPr>
          <w:color w:val="000000" w:themeColor="text1"/>
        </w:rPr>
      </w:pPr>
    </w:p>
    <w:p w:rsidR="00070F08" w:rsidRPr="00F87E49" w:rsidRDefault="00070F08">
      <w:pPr>
        <w:pStyle w:val="ConsPlusNormal"/>
        <w:jc w:val="center"/>
        <w:rPr>
          <w:color w:val="000000" w:themeColor="text1"/>
        </w:rPr>
      </w:pPr>
      <w:r w:rsidRPr="00F87E49">
        <w:rPr>
          <w:color w:val="000000" w:themeColor="text1"/>
        </w:rPr>
        <w:t>II. Составные части железнодорожного подвижного состава</w:t>
      </w:r>
    </w:p>
    <w:p w:rsidR="00070F08" w:rsidRPr="00F87E49" w:rsidRDefault="00070F08">
      <w:pPr>
        <w:pStyle w:val="ConsPlusNormal"/>
        <w:jc w:val="center"/>
        <w:rPr>
          <w:color w:val="000000" w:themeColor="text1"/>
        </w:rPr>
      </w:pP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                                                    │ Код позиции  │</w:t>
      </w:r>
    </w:p>
    <w:p w:rsidR="00070F08" w:rsidRPr="00F87E49" w:rsidRDefault="00070F08">
      <w:pPr>
        <w:pStyle w:val="ConsPlusCell"/>
        <w:jc w:val="both"/>
        <w:rPr>
          <w:color w:val="000000" w:themeColor="text1"/>
        </w:rPr>
      </w:pPr>
      <w:r w:rsidRPr="00F87E49">
        <w:rPr>
          <w:color w:val="000000" w:themeColor="text1"/>
        </w:rPr>
        <w:t xml:space="preserve">│     │                                                    │ по </w:t>
      </w:r>
      <w:hyperlink r:id="rId30" w:history="1">
        <w:r w:rsidRPr="00F87E49">
          <w:rPr>
            <w:color w:val="000000" w:themeColor="text1"/>
          </w:rPr>
          <w:t>ТН ВЭД ТС</w:t>
        </w:r>
      </w:hyperlink>
      <w:r w:rsidRPr="00F87E49">
        <w:rPr>
          <w:color w:val="000000" w:themeColor="text1"/>
        </w:rPr>
        <w:t xml:space="preserve">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  │Автоматический регулятор тормозной рычажной передачи│     8607     │</w:t>
      </w:r>
    </w:p>
    <w:p w:rsidR="00070F08" w:rsidRPr="00F87E49" w:rsidRDefault="00070F08">
      <w:pPr>
        <w:pStyle w:val="ConsPlusCell"/>
        <w:jc w:val="both"/>
        <w:rPr>
          <w:color w:val="000000" w:themeColor="text1"/>
        </w:rPr>
      </w:pPr>
      <w:r w:rsidRPr="00F87E49">
        <w:rPr>
          <w:color w:val="000000" w:themeColor="text1"/>
        </w:rPr>
        <w:t>│     │(авторегулятор)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  │Автоматический стояночный тормоз железнодорожного   │     8607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  │Аппараты высоковольтные защиты и контроля           │     8535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от токов        │              │</w:t>
      </w:r>
    </w:p>
    <w:p w:rsidR="00070F08" w:rsidRPr="00F87E49" w:rsidRDefault="00070F08">
      <w:pPr>
        <w:pStyle w:val="ConsPlusCell"/>
        <w:jc w:val="both"/>
        <w:rPr>
          <w:color w:val="000000" w:themeColor="text1"/>
        </w:rPr>
      </w:pPr>
      <w:r w:rsidRPr="00F87E49">
        <w:rPr>
          <w:color w:val="000000" w:themeColor="text1"/>
        </w:rPr>
        <w:t>│     │короткого замыкания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4  │Балка надрессорная грузового вагона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5  │Бандажи для железнодорожного подвижного состава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6  │Башмаки магниторельсового тормоза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7  │Башмаки тормозных колодок железнодорожного          │     8607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8  │Башмаки тормозных накладок дисковых тормозов        │     8607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9  │Блокировка тормозов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10  │Вентильные разрядники и ограничители перенапряжений │     8535     │</w:t>
      </w:r>
    </w:p>
    <w:p w:rsidR="00070F08" w:rsidRPr="00F87E49" w:rsidRDefault="00070F08">
      <w:pPr>
        <w:pStyle w:val="ConsPlusCell"/>
        <w:jc w:val="both"/>
        <w:rPr>
          <w:color w:val="000000" w:themeColor="text1"/>
        </w:rPr>
      </w:pPr>
      <w:r w:rsidRPr="00F87E49">
        <w:rPr>
          <w:color w:val="000000" w:themeColor="text1"/>
        </w:rPr>
        <w:t>│     │для электроподвижного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11  │Воздухораспределители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12  │Вспомогательные электрические машины для            │     8501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(более 1 кВт)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13  │Выключатели автоматические быстродействующие и      │     8535     │</w:t>
      </w:r>
    </w:p>
    <w:p w:rsidR="00070F08" w:rsidRPr="00F87E49" w:rsidRDefault="00070F08">
      <w:pPr>
        <w:pStyle w:val="ConsPlusCell"/>
        <w:jc w:val="both"/>
        <w:rPr>
          <w:color w:val="000000" w:themeColor="text1"/>
        </w:rPr>
      </w:pPr>
      <w:r w:rsidRPr="00F87E49">
        <w:rPr>
          <w:color w:val="000000" w:themeColor="text1"/>
        </w:rPr>
        <w:t>│     │главные выключатели для электроподвижного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14  │Высоковольтные аппаратные ящики для пассажирских    │      85      │</w:t>
      </w:r>
    </w:p>
    <w:p w:rsidR="00070F08" w:rsidRPr="00F87E49" w:rsidRDefault="00070F08">
      <w:pPr>
        <w:pStyle w:val="ConsPlusCell"/>
        <w:jc w:val="both"/>
        <w:rPr>
          <w:color w:val="000000" w:themeColor="text1"/>
        </w:rPr>
      </w:pPr>
      <w:r w:rsidRPr="00F87E49">
        <w:rPr>
          <w:color w:val="000000" w:themeColor="text1"/>
        </w:rPr>
        <w:t>│     │вагонов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15  │Высоковольтные  межвагонные  соединения   (совместно│     8535     │</w:t>
      </w:r>
    </w:p>
    <w:p w:rsidR="00070F08" w:rsidRPr="00F87E49" w:rsidRDefault="00070F08">
      <w:pPr>
        <w:pStyle w:val="ConsPlusCell"/>
        <w:jc w:val="both"/>
        <w:rPr>
          <w:color w:val="000000" w:themeColor="text1"/>
        </w:rPr>
      </w:pPr>
      <w:r w:rsidRPr="00F87E49">
        <w:rPr>
          <w:color w:val="000000" w:themeColor="text1"/>
        </w:rPr>
        <w:t>│     │розетка и штепсель)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16  │Высокопрочные изделия остекления безопасные         │     7007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(кабины         │ 7007 11 100  │</w:t>
      </w:r>
    </w:p>
    <w:p w:rsidR="00070F08" w:rsidRPr="00F87E49" w:rsidRDefault="00070F08">
      <w:pPr>
        <w:pStyle w:val="ConsPlusCell"/>
        <w:jc w:val="both"/>
        <w:rPr>
          <w:color w:val="000000" w:themeColor="text1"/>
        </w:rPr>
      </w:pPr>
      <w:r w:rsidRPr="00F87E49">
        <w:rPr>
          <w:color w:val="000000" w:themeColor="text1"/>
        </w:rPr>
        <w:t>│     │машиниста тягового и моторвагонного подвижного      │   7007 21    │</w:t>
      </w:r>
    </w:p>
    <w:p w:rsidR="00070F08" w:rsidRPr="00F87E49" w:rsidRDefault="00070F08">
      <w:pPr>
        <w:pStyle w:val="ConsPlusCell"/>
        <w:jc w:val="both"/>
        <w:rPr>
          <w:color w:val="000000" w:themeColor="text1"/>
        </w:rPr>
      </w:pPr>
      <w:r w:rsidRPr="00F87E49">
        <w:rPr>
          <w:color w:val="000000" w:themeColor="text1"/>
        </w:rPr>
        <w:t>│     │состава)                                            │   7007 29    │</w:t>
      </w:r>
    </w:p>
    <w:p w:rsidR="00070F08" w:rsidRPr="00F87E49" w:rsidRDefault="00070F08">
      <w:pPr>
        <w:pStyle w:val="ConsPlusCell"/>
        <w:jc w:val="both"/>
        <w:rPr>
          <w:color w:val="000000" w:themeColor="text1"/>
        </w:rPr>
      </w:pPr>
      <w:r w:rsidRPr="00F87E49">
        <w:rPr>
          <w:color w:val="000000" w:themeColor="text1"/>
        </w:rPr>
        <w:t>│     │                                                    │   7008 00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17  │Гидравлические демпферы железнодорожного подвижного │     8607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18  │Диски тормозные для железнодорожного подвижного     │     8607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19  │Изделия резиновые уплотнительные для тормозных      │     4016     │</w:t>
      </w:r>
    </w:p>
    <w:p w:rsidR="00070F08" w:rsidRPr="00F87E49" w:rsidRDefault="00070F08">
      <w:pPr>
        <w:pStyle w:val="ConsPlusCell"/>
        <w:jc w:val="both"/>
        <w:rPr>
          <w:color w:val="000000" w:themeColor="text1"/>
        </w:rPr>
      </w:pPr>
      <w:r w:rsidRPr="00F87E49">
        <w:rPr>
          <w:color w:val="000000" w:themeColor="text1"/>
        </w:rPr>
        <w:lastRenderedPageBreak/>
        <w:t>│     │пневматических систем железнодорожного подвижного   │              │</w:t>
      </w:r>
    </w:p>
    <w:p w:rsidR="00070F08" w:rsidRPr="00F87E49" w:rsidRDefault="00070F08">
      <w:pPr>
        <w:pStyle w:val="ConsPlusCell"/>
        <w:jc w:val="both"/>
        <w:rPr>
          <w:color w:val="000000" w:themeColor="text1"/>
        </w:rPr>
      </w:pPr>
      <w:r w:rsidRPr="00F87E49">
        <w:rPr>
          <w:color w:val="000000" w:themeColor="text1"/>
        </w:rPr>
        <w:t>│     │состава (диафрагмы, манжеты, воротники, уплотнители │              │</w:t>
      </w:r>
    </w:p>
    <w:p w:rsidR="00070F08" w:rsidRPr="00F87E49" w:rsidRDefault="00070F08">
      <w:pPr>
        <w:pStyle w:val="ConsPlusCell"/>
        <w:jc w:val="both"/>
        <w:rPr>
          <w:color w:val="000000" w:themeColor="text1"/>
        </w:rPr>
      </w:pPr>
      <w:r w:rsidRPr="00F87E49">
        <w:rPr>
          <w:color w:val="000000" w:themeColor="text1"/>
        </w:rPr>
        <w:t>│     │клапанов, прокладки)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20  │Карданные валы главного привода тепловозов и дизель-│     8483     │</w:t>
      </w:r>
    </w:p>
    <w:p w:rsidR="00070F08" w:rsidRPr="00F87E49" w:rsidRDefault="00070F08">
      <w:pPr>
        <w:pStyle w:val="ConsPlusCell"/>
        <w:jc w:val="both"/>
        <w:rPr>
          <w:color w:val="000000" w:themeColor="text1"/>
        </w:rPr>
      </w:pPr>
      <w:r w:rsidRPr="00F87E49">
        <w:rPr>
          <w:color w:val="000000" w:themeColor="text1"/>
        </w:rPr>
        <w:t>│     │поездов, рельсовых автобусов, дизель-электропоездов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21  │Клин тягового хомута автосцепки                     │      73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22  │Компрессоры для железнодорожного подвижного состава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23  │Колеса  зубчатые  цилиндрические   тяговых   передач│     8607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24  │Колеса составные чистовые локомотивов и             │     8607     │</w:t>
      </w:r>
    </w:p>
    <w:p w:rsidR="00070F08" w:rsidRPr="00F87E49" w:rsidRDefault="00070F08">
      <w:pPr>
        <w:pStyle w:val="ConsPlusCell"/>
        <w:jc w:val="both"/>
        <w:rPr>
          <w:color w:val="000000" w:themeColor="text1"/>
        </w:rPr>
      </w:pPr>
      <w:r w:rsidRPr="00F87E49">
        <w:rPr>
          <w:color w:val="000000" w:themeColor="text1"/>
        </w:rPr>
        <w:t>│     │моторвагонного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25  │Колеса цельнокатаные для железнодорожного подвижного│     8607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26  │Колесные пары вагонные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27  │Колесные пары локомотивные и моторвагонного         │     8607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28  │Колесные пары для специального железнодорожного     │     8607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29  │Колодки тормозные композиционные для                │     8607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30  │Колодки тормозные составные (чугунно-композиционные)│     8607     │</w:t>
      </w:r>
    </w:p>
    <w:p w:rsidR="00070F08" w:rsidRPr="00F87E49" w:rsidRDefault="00070F08">
      <w:pPr>
        <w:pStyle w:val="ConsPlusCell"/>
        <w:jc w:val="both"/>
        <w:rPr>
          <w:color w:val="000000" w:themeColor="text1"/>
        </w:rPr>
      </w:pPr>
      <w:r w:rsidRPr="00F87E49">
        <w:rPr>
          <w:color w:val="000000" w:themeColor="text1"/>
        </w:rPr>
        <w:t>│     │для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31  │Колодки тормозные чугунные для железнодорожного     │     8607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32  │Контакторы электропневматические и электромагнитные │     8535     │</w:t>
      </w:r>
    </w:p>
    <w:p w:rsidR="00070F08" w:rsidRPr="00F87E49" w:rsidRDefault="00070F08">
      <w:pPr>
        <w:pStyle w:val="ConsPlusCell"/>
        <w:jc w:val="both"/>
        <w:rPr>
          <w:color w:val="000000" w:themeColor="text1"/>
        </w:rPr>
      </w:pPr>
      <w:r w:rsidRPr="00F87E49">
        <w:rPr>
          <w:color w:val="000000" w:themeColor="text1"/>
        </w:rPr>
        <w:t>│     │высоковольтные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33  │Корпус автосцепки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34  │Кресла машинистов для локомотивов, моторвагонного   │     9401     │</w:t>
      </w:r>
    </w:p>
    <w:p w:rsidR="00070F08" w:rsidRPr="00F87E49" w:rsidRDefault="00070F08">
      <w:pPr>
        <w:pStyle w:val="ConsPlusCell"/>
        <w:jc w:val="both"/>
        <w:rPr>
          <w:color w:val="000000" w:themeColor="text1"/>
        </w:rPr>
      </w:pPr>
      <w:r w:rsidRPr="00F87E49">
        <w:rPr>
          <w:color w:val="000000" w:themeColor="text1"/>
        </w:rPr>
        <w:t>│     │подвижного состава и специального железнодорожного  │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35  │Кресла пассажирские моторвагонного подвижного       │     9401     │</w:t>
      </w:r>
    </w:p>
    <w:p w:rsidR="00070F08" w:rsidRPr="00F87E49" w:rsidRDefault="00070F08">
      <w:pPr>
        <w:pStyle w:val="ConsPlusCell"/>
        <w:jc w:val="both"/>
        <w:rPr>
          <w:color w:val="000000" w:themeColor="text1"/>
        </w:rPr>
      </w:pPr>
      <w:r w:rsidRPr="00F87E49">
        <w:rPr>
          <w:color w:val="000000" w:themeColor="text1"/>
        </w:rPr>
        <w:t>│     │состава и пассажирских вагонов локомотивной тяги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36  │Кузова локомотивов и моторвагонного подвижного      │   86 07 91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37  │Механизм клещевой дискового тормоза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38  │Накладки дискового тормоза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39  │Оси вагонные чистовые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40  │Оси локомотивные и моторвагонного подвижного состава│     8607     │</w:t>
      </w:r>
    </w:p>
    <w:p w:rsidR="00070F08" w:rsidRPr="00F87E49" w:rsidRDefault="00070F08">
      <w:pPr>
        <w:pStyle w:val="ConsPlusCell"/>
        <w:jc w:val="both"/>
        <w:rPr>
          <w:color w:val="000000" w:themeColor="text1"/>
        </w:rPr>
      </w:pPr>
      <w:r w:rsidRPr="00F87E49">
        <w:rPr>
          <w:color w:val="000000" w:themeColor="text1"/>
        </w:rPr>
        <w:t>│     │чистовые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41  │Оси чистовые для специального железнодорожного      │     8607     │</w:t>
      </w:r>
    </w:p>
    <w:p w:rsidR="00070F08" w:rsidRPr="00F87E49" w:rsidRDefault="00070F08">
      <w:pPr>
        <w:pStyle w:val="ConsPlusCell"/>
        <w:jc w:val="both"/>
        <w:rPr>
          <w:color w:val="000000" w:themeColor="text1"/>
        </w:rPr>
      </w:pPr>
      <w:r w:rsidRPr="00F87E49">
        <w:rPr>
          <w:color w:val="000000" w:themeColor="text1"/>
        </w:rPr>
        <w:lastRenderedPageBreak/>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42  │Оси черновые для железнодорожного подвижного состава│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43  │Передачи гидравлические для тепловозов и дизель-    │     8412     │</w:t>
      </w:r>
    </w:p>
    <w:p w:rsidR="00070F08" w:rsidRPr="00F87E49" w:rsidRDefault="00070F08">
      <w:pPr>
        <w:pStyle w:val="ConsPlusCell"/>
        <w:jc w:val="both"/>
        <w:rPr>
          <w:color w:val="000000" w:themeColor="text1"/>
        </w:rPr>
      </w:pPr>
      <w:r w:rsidRPr="00F87E49">
        <w:rPr>
          <w:color w:val="000000" w:themeColor="text1"/>
        </w:rPr>
        <w:t>│     │поездов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44  │Передний и задний упоры автосцепки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45  │Переключатели и отключатели высоковольтные для      │      85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46  │Поглощающий аппарат автосцепки                      │      86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47  │Подшипники качения роликовые для букс               │     8482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48  │Предохранители высоковольтные для железнодорожного  │      85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49  │Преобразователи статические тяговые и нетяговые     │      85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50  │Преобразователи электромашинные для железнодорожного│     8501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51  │Привод магниторельсового тормоза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52  │Противоюзное устройство железнодорожного подвижного │      85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53  │Пружины рессорного подвешивания железнодорожного    │     7320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54  │Разъединители, короткозамыкатели, отделители,       │      85      │</w:t>
      </w:r>
    </w:p>
    <w:p w:rsidR="00070F08" w:rsidRPr="00F87E49" w:rsidRDefault="00070F08">
      <w:pPr>
        <w:pStyle w:val="ConsPlusCell"/>
        <w:jc w:val="both"/>
        <w:rPr>
          <w:color w:val="000000" w:themeColor="text1"/>
        </w:rPr>
      </w:pPr>
      <w:r w:rsidRPr="00F87E49">
        <w:rPr>
          <w:color w:val="000000" w:themeColor="text1"/>
        </w:rPr>
        <w:t>│     │заземлители высоковольтные для локомотивов и        │              │</w:t>
      </w:r>
    </w:p>
    <w:p w:rsidR="00070F08" w:rsidRPr="00F87E49" w:rsidRDefault="00070F08">
      <w:pPr>
        <w:pStyle w:val="ConsPlusCell"/>
        <w:jc w:val="both"/>
        <w:rPr>
          <w:color w:val="000000" w:themeColor="text1"/>
        </w:rPr>
      </w:pPr>
      <w:r w:rsidRPr="00F87E49">
        <w:rPr>
          <w:color w:val="000000" w:themeColor="text1"/>
        </w:rPr>
        <w:t>│     │моторвагонного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55  │Рама боковая тележки грузового вагона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56  │Рама тележки пассажирского вагона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57  │Реакторы и реакторное оборудование для электровозов │      85      │</w:t>
      </w:r>
    </w:p>
    <w:p w:rsidR="00070F08" w:rsidRPr="00F87E49" w:rsidRDefault="00070F08">
      <w:pPr>
        <w:pStyle w:val="ConsPlusCell"/>
        <w:jc w:val="both"/>
        <w:rPr>
          <w:color w:val="000000" w:themeColor="text1"/>
        </w:rPr>
      </w:pPr>
      <w:r w:rsidRPr="00F87E49">
        <w:rPr>
          <w:color w:val="000000" w:themeColor="text1"/>
        </w:rPr>
        <w:t>│     │и электропоездов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58  │Резервуары воздушные для автотормозов вагонов       │      73      │</w:t>
      </w:r>
    </w:p>
    <w:p w:rsidR="00070F08" w:rsidRPr="00F87E49" w:rsidRDefault="00070F08">
      <w:pPr>
        <w:pStyle w:val="ConsPlusCell"/>
        <w:jc w:val="both"/>
        <w:rPr>
          <w:color w:val="000000" w:themeColor="text1"/>
        </w:rPr>
      </w:pPr>
      <w:r w:rsidRPr="00F87E49">
        <w:rPr>
          <w:color w:val="000000" w:themeColor="text1"/>
        </w:rPr>
        <w:t>│     │железных дорог                                      │     7310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59  │Резервуары воздушные для тягового подвижного состава│      73      │</w:t>
      </w:r>
    </w:p>
    <w:p w:rsidR="00070F08" w:rsidRPr="00F87E49" w:rsidRDefault="00070F08">
      <w:pPr>
        <w:pStyle w:val="ConsPlusCell"/>
        <w:jc w:val="both"/>
        <w:rPr>
          <w:color w:val="000000" w:themeColor="text1"/>
        </w:rPr>
      </w:pPr>
      <w:r w:rsidRPr="00F87E49">
        <w:rPr>
          <w:color w:val="000000" w:themeColor="text1"/>
        </w:rPr>
        <w:t>│     │                                                    │     7310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60  │Резино-кордные оболочки муфт тягового привода       │      40      │</w:t>
      </w:r>
    </w:p>
    <w:p w:rsidR="00070F08" w:rsidRPr="00F87E49" w:rsidRDefault="00070F08">
      <w:pPr>
        <w:pStyle w:val="ConsPlusCell"/>
        <w:jc w:val="both"/>
        <w:rPr>
          <w:color w:val="000000" w:themeColor="text1"/>
        </w:rPr>
      </w:pPr>
      <w:r w:rsidRPr="00F87E49">
        <w:rPr>
          <w:color w:val="000000" w:themeColor="text1"/>
        </w:rPr>
        <w:t>│     │электропоездов                                      │              │</w:t>
      </w:r>
    </w:p>
    <w:p w:rsidR="00070F08" w:rsidRPr="00F87E49" w:rsidRDefault="00070F08">
      <w:pPr>
        <w:pStyle w:val="ConsPlusCell"/>
        <w:jc w:val="both"/>
        <w:rPr>
          <w:color w:val="000000" w:themeColor="text1"/>
        </w:rPr>
      </w:pPr>
      <w:r w:rsidRPr="00F87E49">
        <w:rPr>
          <w:color w:val="000000" w:themeColor="text1"/>
        </w:rPr>
        <w:t xml:space="preserve">│(в ред. </w:t>
      </w:r>
      <w:hyperlink r:id="rId31" w:history="1">
        <w:r w:rsidRPr="00F87E49">
          <w:rPr>
            <w:color w:val="000000" w:themeColor="text1"/>
          </w:rPr>
          <w:t>решения</w:t>
        </w:r>
      </w:hyperlink>
      <w:r w:rsidRPr="00F87E49">
        <w:rPr>
          <w:color w:val="000000" w:themeColor="text1"/>
        </w:rPr>
        <w:t xml:space="preserve"> Комиссии Таможенного союза от 09.12.2011 N 859)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61  │Резисторы пусковые, электрического тормоза,         │      85      │</w:t>
      </w:r>
    </w:p>
    <w:p w:rsidR="00070F08" w:rsidRPr="00F87E49" w:rsidRDefault="00070F08">
      <w:pPr>
        <w:pStyle w:val="ConsPlusCell"/>
        <w:jc w:val="both"/>
        <w:rPr>
          <w:color w:val="000000" w:themeColor="text1"/>
        </w:rPr>
      </w:pPr>
      <w:r w:rsidRPr="00F87E49">
        <w:rPr>
          <w:color w:val="000000" w:themeColor="text1"/>
        </w:rPr>
        <w:t>│     │демпферные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62  │Реле электромагнитные и электронные: промежуточные, │     8535     │</w:t>
      </w:r>
    </w:p>
    <w:p w:rsidR="00070F08" w:rsidRPr="00F87E49" w:rsidRDefault="00070F08">
      <w:pPr>
        <w:pStyle w:val="ConsPlusCell"/>
        <w:jc w:val="both"/>
        <w:rPr>
          <w:color w:val="000000" w:themeColor="text1"/>
        </w:rPr>
      </w:pPr>
      <w:r w:rsidRPr="00F87E49">
        <w:rPr>
          <w:color w:val="000000" w:themeColor="text1"/>
        </w:rPr>
        <w:t>│     │тока, в том числе дифференциальные, напряжения,     │              │</w:t>
      </w:r>
    </w:p>
    <w:p w:rsidR="00070F08" w:rsidRPr="00F87E49" w:rsidRDefault="00070F08">
      <w:pPr>
        <w:pStyle w:val="ConsPlusCell"/>
        <w:jc w:val="both"/>
        <w:rPr>
          <w:color w:val="000000" w:themeColor="text1"/>
        </w:rPr>
      </w:pPr>
      <w:r w:rsidRPr="00F87E49">
        <w:rPr>
          <w:color w:val="000000" w:themeColor="text1"/>
        </w:rPr>
        <w:t>│     │времени, перегрузки, релейные датчики контроля      │              │</w:t>
      </w:r>
    </w:p>
    <w:p w:rsidR="00070F08" w:rsidRPr="00F87E49" w:rsidRDefault="00070F08">
      <w:pPr>
        <w:pStyle w:val="ConsPlusCell"/>
        <w:jc w:val="both"/>
        <w:rPr>
          <w:color w:val="000000" w:themeColor="text1"/>
        </w:rPr>
      </w:pPr>
      <w:r w:rsidRPr="00F87E49">
        <w:rPr>
          <w:color w:val="000000" w:themeColor="text1"/>
        </w:rPr>
        <w:t>│     │неэлектрических параметров (температуры, давления,  │              │</w:t>
      </w:r>
    </w:p>
    <w:p w:rsidR="00070F08" w:rsidRPr="00F87E49" w:rsidRDefault="00070F08">
      <w:pPr>
        <w:pStyle w:val="ConsPlusCell"/>
        <w:jc w:val="both"/>
        <w:rPr>
          <w:color w:val="000000" w:themeColor="text1"/>
        </w:rPr>
      </w:pPr>
      <w:r w:rsidRPr="00F87E49">
        <w:rPr>
          <w:color w:val="000000" w:themeColor="text1"/>
        </w:rPr>
        <w:lastRenderedPageBreak/>
        <w:t>│     │уровня)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63  │Рессоры листовые для железнодорожного подвижного    │     7320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64  │Рукава соединительные для тормозов железнодорожного │     4009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65  │Стеклоочистители для локомотивов, моторвагонного    │8479 89 970 8 │</w:t>
      </w:r>
    </w:p>
    <w:p w:rsidR="00070F08" w:rsidRPr="00F87E49" w:rsidRDefault="00070F08">
      <w:pPr>
        <w:pStyle w:val="ConsPlusCell"/>
        <w:jc w:val="both"/>
        <w:rPr>
          <w:color w:val="000000" w:themeColor="text1"/>
        </w:rPr>
      </w:pPr>
      <w:r w:rsidRPr="00F87E49">
        <w:rPr>
          <w:color w:val="000000" w:themeColor="text1"/>
        </w:rPr>
        <w:t>│     │подвижного состава и самоходного железнодорожного   │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 xml:space="preserve">│(в ред. </w:t>
      </w:r>
      <w:hyperlink r:id="rId32" w:history="1">
        <w:r w:rsidRPr="00F87E49">
          <w:rPr>
            <w:color w:val="000000" w:themeColor="text1"/>
          </w:rPr>
          <w:t>решения</w:t>
        </w:r>
      </w:hyperlink>
      <w:r w:rsidRPr="00F87E49">
        <w:rPr>
          <w:color w:val="000000" w:themeColor="text1"/>
        </w:rPr>
        <w:t xml:space="preserve"> Комиссии Таможенного союза от 09.12.2011 N 859)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66  │Сцепка, включая автосцепку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67  │Тележки двухосные для грузовых вагонов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68  │Тележки пассажирских вагонов и прицепных вагонов    │     8607     │</w:t>
      </w:r>
    </w:p>
    <w:p w:rsidR="00070F08" w:rsidRPr="00F87E49" w:rsidRDefault="00070F08">
      <w:pPr>
        <w:pStyle w:val="ConsPlusCell"/>
        <w:jc w:val="both"/>
        <w:rPr>
          <w:color w:val="000000" w:themeColor="text1"/>
        </w:rPr>
      </w:pPr>
      <w:r w:rsidRPr="00F87E49">
        <w:rPr>
          <w:color w:val="000000" w:themeColor="text1"/>
        </w:rPr>
        <w:t>│     │моторвагонного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69  │Тифоны для локомотивов и моторвагонного подвижного  │83 06 10 000 0│</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70  │Тормозные краны машиниста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71  │Триангели тормозной рычажной передачи тележек       │     8607     │</w:t>
      </w:r>
    </w:p>
    <w:p w:rsidR="00070F08" w:rsidRPr="00F87E49" w:rsidRDefault="00070F08">
      <w:pPr>
        <w:pStyle w:val="ConsPlusCell"/>
        <w:jc w:val="both"/>
        <w:rPr>
          <w:color w:val="000000" w:themeColor="text1"/>
        </w:rPr>
      </w:pPr>
      <w:r w:rsidRPr="00F87E49">
        <w:rPr>
          <w:color w:val="000000" w:themeColor="text1"/>
        </w:rPr>
        <w:t>│     │грузовых вагонов магистральных железных дорог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72  │Тяговые электродвигатели для электровозов и         │     8501     │</w:t>
      </w:r>
    </w:p>
    <w:p w:rsidR="00070F08" w:rsidRPr="00F87E49" w:rsidRDefault="00070F08">
      <w:pPr>
        <w:pStyle w:val="ConsPlusCell"/>
        <w:jc w:val="both"/>
        <w:rPr>
          <w:color w:val="000000" w:themeColor="text1"/>
        </w:rPr>
      </w:pPr>
      <w:r w:rsidRPr="00F87E49">
        <w:rPr>
          <w:color w:val="000000" w:themeColor="text1"/>
        </w:rPr>
        <w:t>│     │электропоездов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73  │Тяговый хомут автосцепки                            │      73      │</w:t>
      </w:r>
    </w:p>
    <w:p w:rsidR="00070F08" w:rsidRPr="00F87E49" w:rsidRDefault="00070F08">
      <w:pPr>
        <w:pStyle w:val="ConsPlusCell"/>
        <w:jc w:val="both"/>
        <w:rPr>
          <w:color w:val="000000" w:themeColor="text1"/>
        </w:rPr>
      </w:pPr>
      <w:r w:rsidRPr="00F87E49">
        <w:rPr>
          <w:color w:val="000000" w:themeColor="text1"/>
        </w:rPr>
        <w:t>│     │                                                    │      86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74  │Устройство автоматического регулирования тормозной  │      85      │</w:t>
      </w:r>
    </w:p>
    <w:p w:rsidR="00070F08" w:rsidRPr="00F87E49" w:rsidRDefault="00070F08">
      <w:pPr>
        <w:pStyle w:val="ConsPlusCell"/>
        <w:jc w:val="both"/>
        <w:rPr>
          <w:color w:val="000000" w:themeColor="text1"/>
        </w:rPr>
      </w:pPr>
      <w:r w:rsidRPr="00F87E49">
        <w:rPr>
          <w:color w:val="000000" w:themeColor="text1"/>
        </w:rPr>
        <w:t>│     │силы в зависимости от загрузки (авторежим)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75  │Устройства управления, контроля и безопасности,     │      85      │</w:t>
      </w:r>
    </w:p>
    <w:p w:rsidR="00070F08" w:rsidRPr="00F87E49" w:rsidRDefault="00070F08">
      <w:pPr>
        <w:pStyle w:val="ConsPlusCell"/>
        <w:jc w:val="both"/>
        <w:rPr>
          <w:color w:val="000000" w:themeColor="text1"/>
        </w:rPr>
      </w:pPr>
      <w:r w:rsidRPr="00F87E49">
        <w:rPr>
          <w:color w:val="000000" w:themeColor="text1"/>
        </w:rPr>
        <w:t>│     │программные средства железнодорожного подвижного    │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76  │Центры колесные катаные дисковые для                │     8607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77  │Центры колесные литые для железнодорожного          │     8607     │</w:t>
      </w:r>
    </w:p>
    <w:p w:rsidR="00070F08" w:rsidRPr="00F87E49" w:rsidRDefault="00070F08">
      <w:pPr>
        <w:pStyle w:val="ConsPlusCell"/>
        <w:jc w:val="both"/>
        <w:rPr>
          <w:color w:val="000000" w:themeColor="text1"/>
        </w:rPr>
      </w:pPr>
      <w:r w:rsidRPr="00F87E49">
        <w:rPr>
          <w:color w:val="000000" w:themeColor="text1"/>
        </w:rPr>
        <w:t>│     │подвижного состава (отливки, чистовые)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78  │Цилиндры тормозные для железнодорожного подвижного  │     8607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79  │Чеки тормозных колодок для вагонов магистральных    │     8607     │</w:t>
      </w:r>
    </w:p>
    <w:p w:rsidR="00070F08" w:rsidRPr="00F87E49" w:rsidRDefault="00070F08">
      <w:pPr>
        <w:pStyle w:val="ConsPlusCell"/>
        <w:jc w:val="both"/>
        <w:rPr>
          <w:color w:val="000000" w:themeColor="text1"/>
        </w:rPr>
      </w:pPr>
      <w:r w:rsidRPr="00F87E49">
        <w:rPr>
          <w:color w:val="000000" w:themeColor="text1"/>
        </w:rPr>
        <w:t>│     │железных дорог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80  │Электродвигатели и генераторы главного привода и    │     8501     │</w:t>
      </w:r>
    </w:p>
    <w:p w:rsidR="00070F08" w:rsidRPr="00F87E49" w:rsidRDefault="00070F08">
      <w:pPr>
        <w:pStyle w:val="ConsPlusCell"/>
        <w:jc w:val="both"/>
        <w:rPr>
          <w:color w:val="000000" w:themeColor="text1"/>
        </w:rPr>
      </w:pPr>
      <w:r w:rsidRPr="00F87E49">
        <w:rPr>
          <w:color w:val="000000" w:themeColor="text1"/>
        </w:rPr>
        <w:t>│     │тягового оборудования для тепловозов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81  │Электрокалориферы для систем отопления пассажирских │     8516     │</w:t>
      </w:r>
    </w:p>
    <w:p w:rsidR="00070F08" w:rsidRPr="00F87E49" w:rsidRDefault="00070F08">
      <w:pPr>
        <w:pStyle w:val="ConsPlusCell"/>
        <w:jc w:val="both"/>
        <w:rPr>
          <w:color w:val="000000" w:themeColor="text1"/>
        </w:rPr>
      </w:pPr>
      <w:r w:rsidRPr="00F87E49">
        <w:rPr>
          <w:color w:val="000000" w:themeColor="text1"/>
        </w:rPr>
        <w:t>│     │вагонов и электропоездов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82  │Электронагреватели высоковольтные для систем        │      85      │</w:t>
      </w:r>
    </w:p>
    <w:p w:rsidR="00070F08" w:rsidRPr="00F87E49" w:rsidRDefault="00070F08">
      <w:pPr>
        <w:pStyle w:val="ConsPlusCell"/>
        <w:jc w:val="both"/>
        <w:rPr>
          <w:color w:val="000000" w:themeColor="text1"/>
        </w:rPr>
      </w:pPr>
      <w:r w:rsidRPr="00F87E49">
        <w:rPr>
          <w:color w:val="000000" w:themeColor="text1"/>
        </w:rPr>
        <w:t>│     │жидкостного отопления пассажирских вагонов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lastRenderedPageBreak/>
        <w:t>│ 83  │Электрооборудование для тепловозов, дизель-поездов, │      85      │</w:t>
      </w:r>
    </w:p>
    <w:p w:rsidR="00070F08" w:rsidRPr="00F87E49" w:rsidRDefault="00070F08">
      <w:pPr>
        <w:pStyle w:val="ConsPlusCell"/>
        <w:jc w:val="both"/>
        <w:rPr>
          <w:color w:val="000000" w:themeColor="text1"/>
        </w:rPr>
      </w:pPr>
      <w:r w:rsidRPr="00F87E49">
        <w:rPr>
          <w:color w:val="000000" w:themeColor="text1"/>
        </w:rPr>
        <w:t>│     │рельсовых автобусов и автомотрис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84  │Электрооборудование низковольтное для               │      85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     │контроллеры низковольтные; выключатели; реле        │              │</w:t>
      </w:r>
    </w:p>
    <w:p w:rsidR="00070F08" w:rsidRPr="00F87E49" w:rsidRDefault="00070F08">
      <w:pPr>
        <w:pStyle w:val="ConsPlusCell"/>
        <w:jc w:val="both"/>
        <w:rPr>
          <w:color w:val="000000" w:themeColor="text1"/>
        </w:rPr>
      </w:pPr>
      <w:r w:rsidRPr="00F87E49">
        <w:rPr>
          <w:color w:val="000000" w:themeColor="text1"/>
        </w:rPr>
        <w:t>│     │электромагнитные (защиты, промежуточные, времени и  │              │</w:t>
      </w:r>
    </w:p>
    <w:p w:rsidR="00070F08" w:rsidRPr="00F87E49" w:rsidRDefault="00070F08">
      <w:pPr>
        <w:pStyle w:val="ConsPlusCell"/>
        <w:jc w:val="both"/>
        <w:rPr>
          <w:color w:val="000000" w:themeColor="text1"/>
        </w:rPr>
      </w:pPr>
      <w:r w:rsidRPr="00F87E49">
        <w:rPr>
          <w:color w:val="000000" w:themeColor="text1"/>
        </w:rPr>
        <w:t>│     │дифференциальные)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85  │Электрооборудование пассажирских вагонов;           │      85      │</w:t>
      </w:r>
    </w:p>
    <w:p w:rsidR="00070F08" w:rsidRPr="00F87E49" w:rsidRDefault="00070F08">
      <w:pPr>
        <w:pStyle w:val="ConsPlusCell"/>
        <w:jc w:val="both"/>
        <w:rPr>
          <w:color w:val="000000" w:themeColor="text1"/>
        </w:rPr>
      </w:pPr>
      <w:r w:rsidRPr="00F87E49">
        <w:rPr>
          <w:color w:val="000000" w:themeColor="text1"/>
        </w:rPr>
        <w:t>│     │электропоездов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86  │Электропечи для систем отопления пассажирских       │      85      │</w:t>
      </w:r>
    </w:p>
    <w:p w:rsidR="00070F08" w:rsidRPr="00F87E49" w:rsidRDefault="00070F08">
      <w:pPr>
        <w:pStyle w:val="ConsPlusCell"/>
        <w:jc w:val="both"/>
        <w:rPr>
          <w:color w:val="000000" w:themeColor="text1"/>
        </w:rPr>
      </w:pPr>
      <w:r w:rsidRPr="00F87E49">
        <w:rPr>
          <w:color w:val="000000" w:themeColor="text1"/>
        </w:rPr>
        <w:t>│     │вагонов и электропоездов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87  │Элементы систем освещения пассажирских вагонов      │      85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Приложение N 2</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железнодорожного</w:t>
      </w:r>
    </w:p>
    <w:p w:rsidR="00070F08" w:rsidRPr="00F87E49" w:rsidRDefault="00070F08">
      <w:pPr>
        <w:pStyle w:val="ConsPlusNormal"/>
        <w:jc w:val="right"/>
        <w:rPr>
          <w:color w:val="000000" w:themeColor="text1"/>
        </w:rPr>
      </w:pPr>
      <w:r w:rsidRPr="00F87E49">
        <w:rPr>
          <w:color w:val="000000" w:themeColor="text1"/>
        </w:rPr>
        <w:t>подвижного состава"</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bookmarkStart w:id="135" w:name="P1055"/>
      <w:bookmarkEnd w:id="135"/>
      <w:r w:rsidRPr="00F87E49">
        <w:rPr>
          <w:color w:val="000000" w:themeColor="text1"/>
        </w:rPr>
        <w:t>ПЕРЕЧЕНЬ</w:t>
      </w:r>
    </w:p>
    <w:p w:rsidR="00070F08" w:rsidRPr="00F87E49" w:rsidRDefault="00070F08">
      <w:pPr>
        <w:pStyle w:val="ConsPlusNormal"/>
        <w:jc w:val="center"/>
        <w:rPr>
          <w:color w:val="000000" w:themeColor="text1"/>
        </w:rPr>
      </w:pPr>
      <w:r w:rsidRPr="00F87E49">
        <w:rPr>
          <w:color w:val="000000" w:themeColor="text1"/>
        </w:rPr>
        <w:t>ЖЕЛЕЗНОДОРОЖНОГО ПОДВИЖНОГО СОСТАВА,</w:t>
      </w:r>
    </w:p>
    <w:p w:rsidR="00070F08" w:rsidRPr="00F87E49" w:rsidRDefault="00070F08">
      <w:pPr>
        <w:pStyle w:val="ConsPlusNormal"/>
        <w:jc w:val="center"/>
        <w:rPr>
          <w:color w:val="000000" w:themeColor="text1"/>
        </w:rPr>
      </w:pPr>
      <w:r w:rsidRPr="00F87E49">
        <w:rPr>
          <w:color w:val="000000" w:themeColor="text1"/>
        </w:rPr>
        <w:t>ПОДЛЕЖАЩЕГО СЕРТИФИКАЦИИ</w:t>
      </w:r>
    </w:p>
    <w:p w:rsidR="00070F08" w:rsidRPr="00F87E49" w:rsidRDefault="00070F08">
      <w:pPr>
        <w:pStyle w:val="ConsPlusNormal"/>
        <w:ind w:firstLine="540"/>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                                                    │ Код позиции  │</w:t>
      </w:r>
    </w:p>
    <w:p w:rsidR="00070F08" w:rsidRPr="00F87E49" w:rsidRDefault="00070F08">
      <w:pPr>
        <w:pStyle w:val="ConsPlusCell"/>
        <w:jc w:val="both"/>
        <w:rPr>
          <w:color w:val="000000" w:themeColor="text1"/>
        </w:rPr>
      </w:pPr>
      <w:r w:rsidRPr="00F87E49">
        <w:rPr>
          <w:color w:val="000000" w:themeColor="text1"/>
        </w:rPr>
        <w:t xml:space="preserve">│     │                                                    │ по </w:t>
      </w:r>
      <w:hyperlink r:id="rId33" w:history="1">
        <w:r w:rsidRPr="00F87E49">
          <w:rPr>
            <w:color w:val="000000" w:themeColor="text1"/>
          </w:rPr>
          <w:t>ТН ВЭД ТС</w:t>
        </w:r>
      </w:hyperlink>
      <w:r w:rsidRPr="00F87E49">
        <w:rPr>
          <w:color w:val="000000" w:themeColor="text1"/>
        </w:rPr>
        <w:t xml:space="preserve">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  │Вагоны бункерного типа                              │     8606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  │Вагоны изотермические                               │   8606 91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  │Вагоны крытые                                       │     8606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4.  │Вагоны пассажирские магистральные локомотивной тяги │      86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5.  │Вагоны-самосвалы                                    │      86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6.  │Вагоны-цистерны                                     │ 8606 10 000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7.  │Вагоны широкой колеи для промышленности             │      86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8.  │Дизель-поезда, автомотрисы (рельсовые автобусы), их │     8602     │</w:t>
      </w:r>
    </w:p>
    <w:p w:rsidR="00070F08" w:rsidRPr="00F87E49" w:rsidRDefault="00070F08">
      <w:pPr>
        <w:pStyle w:val="ConsPlusCell"/>
        <w:jc w:val="both"/>
        <w:rPr>
          <w:color w:val="000000" w:themeColor="text1"/>
        </w:rPr>
      </w:pPr>
      <w:r w:rsidRPr="00F87E49">
        <w:rPr>
          <w:color w:val="000000" w:themeColor="text1"/>
        </w:rPr>
        <w:t>│     │вагоны                                              │     8603     │</w:t>
      </w:r>
    </w:p>
    <w:p w:rsidR="00070F08" w:rsidRPr="00F87E49" w:rsidRDefault="00070F08">
      <w:pPr>
        <w:pStyle w:val="ConsPlusCell"/>
        <w:jc w:val="both"/>
        <w:rPr>
          <w:color w:val="000000" w:themeColor="text1"/>
        </w:rPr>
      </w:pPr>
      <w:r w:rsidRPr="00F87E49">
        <w:rPr>
          <w:color w:val="000000" w:themeColor="text1"/>
        </w:rPr>
        <w:t>│     │                                                    │ 8605 00 000  │</w:t>
      </w:r>
    </w:p>
    <w:p w:rsidR="00070F08" w:rsidRPr="00F87E49" w:rsidRDefault="00070F08">
      <w:pPr>
        <w:pStyle w:val="ConsPlusCell"/>
        <w:jc w:val="both"/>
        <w:rPr>
          <w:color w:val="000000" w:themeColor="text1"/>
        </w:rPr>
      </w:pPr>
      <w:r w:rsidRPr="00F87E49">
        <w:rPr>
          <w:color w:val="000000" w:themeColor="text1"/>
        </w:rPr>
        <w:t>│     │                                                    │     8606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9.  │Дизель-электропоезда, их вагоны                     │      86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10. │Платформы                                           │     8606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11. │Полувагоны                                          │     8606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12. │Специальный несамоходный железнодорожный подвижной  │     8604     │</w:t>
      </w:r>
    </w:p>
    <w:p w:rsidR="00070F08" w:rsidRPr="00F87E49" w:rsidRDefault="00070F08">
      <w:pPr>
        <w:pStyle w:val="ConsPlusCell"/>
        <w:jc w:val="both"/>
        <w:rPr>
          <w:color w:val="000000" w:themeColor="text1"/>
        </w:rPr>
      </w:pPr>
      <w:r w:rsidRPr="00F87E49">
        <w:rPr>
          <w:color w:val="000000" w:themeColor="text1"/>
        </w:rPr>
        <w:t>│     │состав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13. │Специальный самоходный железнодорожный подвижной    │     8604     │</w:t>
      </w:r>
    </w:p>
    <w:p w:rsidR="00070F08" w:rsidRPr="00F87E49" w:rsidRDefault="00070F08">
      <w:pPr>
        <w:pStyle w:val="ConsPlusCell"/>
        <w:jc w:val="both"/>
        <w:rPr>
          <w:color w:val="000000" w:themeColor="text1"/>
        </w:rPr>
      </w:pPr>
      <w:r w:rsidRPr="00F87E49">
        <w:rPr>
          <w:color w:val="000000" w:themeColor="text1"/>
        </w:rPr>
        <w:t>│     │состав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14. │Тепловозы, газотурбовозы: магистральные, маневровые │     8602     │</w:t>
      </w:r>
    </w:p>
    <w:p w:rsidR="00070F08" w:rsidRPr="00F87E49" w:rsidRDefault="00070F08">
      <w:pPr>
        <w:pStyle w:val="ConsPlusCell"/>
        <w:jc w:val="both"/>
        <w:rPr>
          <w:color w:val="000000" w:themeColor="text1"/>
        </w:rPr>
      </w:pPr>
      <w:r w:rsidRPr="00F87E49">
        <w:rPr>
          <w:color w:val="000000" w:themeColor="text1"/>
        </w:rPr>
        <w:t>│     │и промышленные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15. │Транспортеры железнодорожные                        │     8606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16. │Электровозы магистральные: постоянного тока,        │              │</w:t>
      </w:r>
    </w:p>
    <w:p w:rsidR="00070F08" w:rsidRPr="00F87E49" w:rsidRDefault="00070F08">
      <w:pPr>
        <w:pStyle w:val="ConsPlusCell"/>
        <w:jc w:val="both"/>
        <w:rPr>
          <w:color w:val="000000" w:themeColor="text1"/>
        </w:rPr>
      </w:pPr>
      <w:r w:rsidRPr="00F87E49">
        <w:rPr>
          <w:color w:val="000000" w:themeColor="text1"/>
        </w:rPr>
        <w:t>│     │переменного тока, двухсистемные (переменного и      │     8601     │</w:t>
      </w:r>
    </w:p>
    <w:p w:rsidR="00070F08" w:rsidRPr="00F87E49" w:rsidRDefault="00070F08">
      <w:pPr>
        <w:pStyle w:val="ConsPlusCell"/>
        <w:jc w:val="both"/>
        <w:rPr>
          <w:color w:val="000000" w:themeColor="text1"/>
        </w:rPr>
      </w:pPr>
      <w:r w:rsidRPr="00F87E49">
        <w:rPr>
          <w:color w:val="000000" w:themeColor="text1"/>
        </w:rPr>
        <w:t>│     │постоянного тока), прочие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17. │Электропоезда: постоянного тока, переменного тока,  │     8601     │</w:t>
      </w:r>
    </w:p>
    <w:p w:rsidR="00070F08" w:rsidRPr="00F87E49" w:rsidRDefault="00070F08">
      <w:pPr>
        <w:pStyle w:val="ConsPlusCell"/>
        <w:jc w:val="both"/>
        <w:rPr>
          <w:color w:val="000000" w:themeColor="text1"/>
        </w:rPr>
      </w:pPr>
      <w:r w:rsidRPr="00F87E49">
        <w:rPr>
          <w:color w:val="000000" w:themeColor="text1"/>
        </w:rPr>
        <w:t>│     │двухсистемные (постоянного и переменного тока), их  │     8603     │</w:t>
      </w:r>
    </w:p>
    <w:p w:rsidR="00070F08" w:rsidRPr="00F87E49" w:rsidRDefault="00070F08">
      <w:pPr>
        <w:pStyle w:val="ConsPlusCell"/>
        <w:jc w:val="both"/>
        <w:rPr>
          <w:color w:val="000000" w:themeColor="text1"/>
        </w:rPr>
      </w:pPr>
      <w:r w:rsidRPr="00F87E49">
        <w:rPr>
          <w:color w:val="000000" w:themeColor="text1"/>
        </w:rPr>
        <w:t>│     │вагоны                                              │ 8605 00 000  │</w:t>
      </w:r>
    </w:p>
    <w:p w:rsidR="00070F08" w:rsidRPr="00F87E49" w:rsidRDefault="00070F08">
      <w:pPr>
        <w:pStyle w:val="ConsPlusCell"/>
        <w:jc w:val="both"/>
        <w:rPr>
          <w:color w:val="000000" w:themeColor="text1"/>
        </w:rPr>
      </w:pPr>
      <w:r w:rsidRPr="00F87E49">
        <w:rPr>
          <w:color w:val="000000" w:themeColor="text1"/>
        </w:rPr>
        <w:t>│     │                                                    │     8606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right"/>
        <w:rPr>
          <w:color w:val="000000" w:themeColor="text1"/>
        </w:rPr>
      </w:pPr>
      <w:r w:rsidRPr="00F87E49">
        <w:rPr>
          <w:color w:val="000000" w:themeColor="text1"/>
        </w:rPr>
        <w:lastRenderedPageBreak/>
        <w:t>Приложение N 3</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железнодорожного</w:t>
      </w:r>
    </w:p>
    <w:p w:rsidR="00070F08" w:rsidRPr="00F87E49" w:rsidRDefault="00070F08">
      <w:pPr>
        <w:pStyle w:val="ConsPlusNormal"/>
        <w:jc w:val="right"/>
        <w:rPr>
          <w:color w:val="000000" w:themeColor="text1"/>
        </w:rPr>
      </w:pPr>
      <w:r w:rsidRPr="00F87E49">
        <w:rPr>
          <w:color w:val="000000" w:themeColor="text1"/>
        </w:rPr>
        <w:t>подвижного состава"</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bookmarkStart w:id="136" w:name="P1118"/>
      <w:bookmarkEnd w:id="136"/>
      <w:r w:rsidRPr="00F87E49">
        <w:rPr>
          <w:color w:val="000000" w:themeColor="text1"/>
        </w:rPr>
        <w:t>ПЕРЕЧЕНЬ</w:t>
      </w:r>
    </w:p>
    <w:p w:rsidR="00070F08" w:rsidRPr="00F87E49" w:rsidRDefault="00070F08">
      <w:pPr>
        <w:pStyle w:val="ConsPlusNormal"/>
        <w:jc w:val="center"/>
        <w:rPr>
          <w:color w:val="000000" w:themeColor="text1"/>
        </w:rPr>
      </w:pPr>
      <w:r w:rsidRPr="00F87E49">
        <w:rPr>
          <w:color w:val="000000" w:themeColor="text1"/>
        </w:rPr>
        <w:t>СОСТАВНЫХ ЧАСТЕЙ ЖЕЛЕЗНОДОРОЖНОГО ПОДВИЖНОГО СОСТАВА,</w:t>
      </w:r>
    </w:p>
    <w:p w:rsidR="00070F08" w:rsidRPr="00F87E49" w:rsidRDefault="00070F08">
      <w:pPr>
        <w:pStyle w:val="ConsPlusNormal"/>
        <w:jc w:val="center"/>
        <w:rPr>
          <w:color w:val="000000" w:themeColor="text1"/>
        </w:rPr>
      </w:pPr>
      <w:r w:rsidRPr="00F87E49">
        <w:rPr>
          <w:color w:val="000000" w:themeColor="text1"/>
        </w:rPr>
        <w:t>ПОДЛЕЖАЩИХ СЕРТИФИКАЦИИ</w:t>
      </w:r>
    </w:p>
    <w:p w:rsidR="00070F08" w:rsidRPr="00F87E49" w:rsidRDefault="00070F08">
      <w:pPr>
        <w:pStyle w:val="ConsPlusNormal"/>
        <w:jc w:val="center"/>
        <w:rPr>
          <w:color w:val="000000" w:themeColor="text1"/>
        </w:rPr>
      </w:pPr>
      <w:r w:rsidRPr="00F87E49">
        <w:rPr>
          <w:color w:val="000000" w:themeColor="text1"/>
        </w:rPr>
        <w:t>Список изменяющих документов</w:t>
      </w:r>
    </w:p>
    <w:p w:rsidR="00070F08" w:rsidRPr="00F87E49" w:rsidRDefault="00070F08">
      <w:pPr>
        <w:pStyle w:val="ConsPlusNormal"/>
        <w:jc w:val="center"/>
        <w:rPr>
          <w:color w:val="000000" w:themeColor="text1"/>
        </w:rPr>
      </w:pPr>
      <w:r w:rsidRPr="00F87E49">
        <w:rPr>
          <w:color w:val="000000" w:themeColor="text1"/>
        </w:rPr>
        <w:t xml:space="preserve">(в ред. </w:t>
      </w:r>
      <w:hyperlink r:id="rId34" w:history="1">
        <w:r w:rsidRPr="00F87E49">
          <w:rPr>
            <w:color w:val="000000" w:themeColor="text1"/>
          </w:rPr>
          <w:t>решения</w:t>
        </w:r>
      </w:hyperlink>
      <w:r w:rsidRPr="00F87E49">
        <w:rPr>
          <w:color w:val="000000" w:themeColor="text1"/>
        </w:rPr>
        <w:t xml:space="preserve"> Комиссии Таможенного союза от 09.12.2011 N 859)</w:t>
      </w:r>
    </w:p>
    <w:p w:rsidR="00070F08" w:rsidRPr="00F87E49" w:rsidRDefault="00070F08">
      <w:pPr>
        <w:pStyle w:val="ConsPlusNormal"/>
        <w:ind w:firstLine="540"/>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                                                    │ Код позиции  │</w:t>
      </w:r>
    </w:p>
    <w:p w:rsidR="00070F08" w:rsidRPr="00F87E49" w:rsidRDefault="00070F08">
      <w:pPr>
        <w:pStyle w:val="ConsPlusCell"/>
        <w:jc w:val="both"/>
        <w:rPr>
          <w:color w:val="000000" w:themeColor="text1"/>
        </w:rPr>
      </w:pPr>
      <w:r w:rsidRPr="00F87E49">
        <w:rPr>
          <w:color w:val="000000" w:themeColor="text1"/>
        </w:rPr>
        <w:t xml:space="preserve">│     │                                                    │ по </w:t>
      </w:r>
      <w:hyperlink r:id="rId35" w:history="1">
        <w:r w:rsidRPr="00F87E49">
          <w:rPr>
            <w:color w:val="000000" w:themeColor="text1"/>
          </w:rPr>
          <w:t>ТН ВЭД ТС</w:t>
        </w:r>
      </w:hyperlink>
      <w:r w:rsidRPr="00F87E49">
        <w:rPr>
          <w:color w:val="000000" w:themeColor="text1"/>
        </w:rPr>
        <w:t xml:space="preserve">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  │Аппараты высоковольтные защиты и контроля           │     8535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от токов        │              │</w:t>
      </w:r>
    </w:p>
    <w:p w:rsidR="00070F08" w:rsidRPr="00F87E49" w:rsidRDefault="00070F08">
      <w:pPr>
        <w:pStyle w:val="ConsPlusCell"/>
        <w:jc w:val="both"/>
        <w:rPr>
          <w:color w:val="000000" w:themeColor="text1"/>
        </w:rPr>
      </w:pPr>
      <w:r w:rsidRPr="00F87E49">
        <w:rPr>
          <w:color w:val="000000" w:themeColor="text1"/>
        </w:rPr>
        <w:t>│     │короткого замыкания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  │Балка надрессорная грузового вагона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  │Бандажи для железнодорожного подвижного состава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4  │Вентильные разрядники и ограничители перенапряжений │     8535     │</w:t>
      </w:r>
    </w:p>
    <w:p w:rsidR="00070F08" w:rsidRPr="00F87E49" w:rsidRDefault="00070F08">
      <w:pPr>
        <w:pStyle w:val="ConsPlusCell"/>
        <w:jc w:val="both"/>
        <w:rPr>
          <w:color w:val="000000" w:themeColor="text1"/>
        </w:rPr>
      </w:pPr>
      <w:r w:rsidRPr="00F87E49">
        <w:rPr>
          <w:color w:val="000000" w:themeColor="text1"/>
        </w:rPr>
        <w:t>│     │для электроподвижного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5  │Воздухораспределители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6  │Выключатели автоматические быстродействующие и      │     8535     │</w:t>
      </w:r>
    </w:p>
    <w:p w:rsidR="00070F08" w:rsidRPr="00F87E49" w:rsidRDefault="00070F08">
      <w:pPr>
        <w:pStyle w:val="ConsPlusCell"/>
        <w:jc w:val="both"/>
        <w:rPr>
          <w:color w:val="000000" w:themeColor="text1"/>
        </w:rPr>
      </w:pPr>
      <w:r w:rsidRPr="00F87E49">
        <w:rPr>
          <w:color w:val="000000" w:themeColor="text1"/>
        </w:rPr>
        <w:t>│     │главные выключатели для электроподвижного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7  │Высокопрочные изделия остекления безопасные         │     7007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(кабины         │ 7007 11 100  │</w:t>
      </w:r>
    </w:p>
    <w:p w:rsidR="00070F08" w:rsidRPr="00F87E49" w:rsidRDefault="00070F08">
      <w:pPr>
        <w:pStyle w:val="ConsPlusCell"/>
        <w:jc w:val="both"/>
        <w:rPr>
          <w:color w:val="000000" w:themeColor="text1"/>
        </w:rPr>
      </w:pPr>
      <w:r w:rsidRPr="00F87E49">
        <w:rPr>
          <w:color w:val="000000" w:themeColor="text1"/>
        </w:rPr>
        <w:t>│     │машиниста тягового и моторвагонного подвижного      │   7007 21    │</w:t>
      </w:r>
    </w:p>
    <w:p w:rsidR="00070F08" w:rsidRPr="00F87E49" w:rsidRDefault="00070F08">
      <w:pPr>
        <w:pStyle w:val="ConsPlusCell"/>
        <w:jc w:val="both"/>
        <w:rPr>
          <w:color w:val="000000" w:themeColor="text1"/>
        </w:rPr>
      </w:pPr>
      <w:r w:rsidRPr="00F87E49">
        <w:rPr>
          <w:color w:val="000000" w:themeColor="text1"/>
        </w:rPr>
        <w:t>│     │состава)                                            │   7007 29    │</w:t>
      </w:r>
    </w:p>
    <w:p w:rsidR="00070F08" w:rsidRPr="00F87E49" w:rsidRDefault="00070F08">
      <w:pPr>
        <w:pStyle w:val="ConsPlusCell"/>
        <w:jc w:val="both"/>
        <w:rPr>
          <w:color w:val="000000" w:themeColor="text1"/>
        </w:rPr>
      </w:pPr>
      <w:r w:rsidRPr="00F87E49">
        <w:rPr>
          <w:color w:val="000000" w:themeColor="text1"/>
        </w:rPr>
        <w:t>│     │                                                    │   7008 00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8  │Диски тормозные для железнодорожного подвижного     │     8607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9  │Компрессоры для железнодорожного подвижного состава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10  │Колеса  зубчатые  цилиндрические   тяговых   передач│     8607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11  │Колеса составные чистовые локомотивов и             │     8607     │</w:t>
      </w:r>
    </w:p>
    <w:p w:rsidR="00070F08" w:rsidRPr="00F87E49" w:rsidRDefault="00070F08">
      <w:pPr>
        <w:pStyle w:val="ConsPlusCell"/>
        <w:jc w:val="both"/>
        <w:rPr>
          <w:color w:val="000000" w:themeColor="text1"/>
        </w:rPr>
      </w:pPr>
      <w:r w:rsidRPr="00F87E49">
        <w:rPr>
          <w:color w:val="000000" w:themeColor="text1"/>
        </w:rPr>
        <w:t>│     │моторвагонного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12  │Колеса цельнокатаные для железнодорожного подвижного│     8607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13  │Колесные пары вагонные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14  │Колесные пары локомотивные и моторвагонного         │     8607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15  │Колесные пары для специального железнодорожного     │     8607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lastRenderedPageBreak/>
        <w:t>│ 16  │Колодки тормозные композиционные для                │     8607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17  │Колодки тормозные составные (чугунно-композиционные)│     8607     │</w:t>
      </w:r>
    </w:p>
    <w:p w:rsidR="00070F08" w:rsidRPr="00F87E49" w:rsidRDefault="00070F08">
      <w:pPr>
        <w:pStyle w:val="ConsPlusCell"/>
        <w:jc w:val="both"/>
        <w:rPr>
          <w:color w:val="000000" w:themeColor="text1"/>
        </w:rPr>
      </w:pPr>
      <w:r w:rsidRPr="00F87E49">
        <w:rPr>
          <w:color w:val="000000" w:themeColor="text1"/>
        </w:rPr>
        <w:t>│     │для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18  │Колодки тормозные чугунные для железнодорожного     │     8607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19  │Контакторы электропневматические и электромагнитные │     8535     │</w:t>
      </w:r>
    </w:p>
    <w:p w:rsidR="00070F08" w:rsidRPr="00F87E49" w:rsidRDefault="00070F08">
      <w:pPr>
        <w:pStyle w:val="ConsPlusCell"/>
        <w:jc w:val="both"/>
        <w:rPr>
          <w:color w:val="000000" w:themeColor="text1"/>
        </w:rPr>
      </w:pPr>
      <w:r w:rsidRPr="00F87E49">
        <w:rPr>
          <w:color w:val="000000" w:themeColor="text1"/>
        </w:rPr>
        <w:t>│     │высоковольтные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20  │Корпус автосцепки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21  │Механизм клещевой дискового тормоза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22  │Накладки дискового тормоза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23  │Оси вагонные чистовые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24  │Оси локомотивные и моторвагонного подвижного состава│     8607     │</w:t>
      </w:r>
    </w:p>
    <w:p w:rsidR="00070F08" w:rsidRPr="00F87E49" w:rsidRDefault="00070F08">
      <w:pPr>
        <w:pStyle w:val="ConsPlusCell"/>
        <w:jc w:val="both"/>
        <w:rPr>
          <w:color w:val="000000" w:themeColor="text1"/>
        </w:rPr>
      </w:pPr>
      <w:r w:rsidRPr="00F87E49">
        <w:rPr>
          <w:color w:val="000000" w:themeColor="text1"/>
        </w:rPr>
        <w:t>│     │чистовые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25  │Оси чистовые для специального железнодорожного      │     8607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26  │Оси черновые для железнодорожного подвижного состава│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27  │Поглощающий аппарат автосцепки                      │      86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28  │Подшипники качения роликовые для букс               │     8482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29  │Преобразователи статические тяговые и нетяговые     │      85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30  │Пружины рессорного подвешивания железнодорожного    │     7320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31  │Рама боковая тележки грузового вагона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32  │Резино-кордные оболочки муфт тягового привода       │      40      │</w:t>
      </w:r>
    </w:p>
    <w:p w:rsidR="00070F08" w:rsidRPr="00F87E49" w:rsidRDefault="00070F08">
      <w:pPr>
        <w:pStyle w:val="ConsPlusCell"/>
        <w:jc w:val="both"/>
        <w:rPr>
          <w:color w:val="000000" w:themeColor="text1"/>
        </w:rPr>
      </w:pPr>
      <w:r w:rsidRPr="00F87E49">
        <w:rPr>
          <w:color w:val="000000" w:themeColor="text1"/>
        </w:rPr>
        <w:t>│     │электропоездов                                      │              │</w:t>
      </w:r>
    </w:p>
    <w:p w:rsidR="00070F08" w:rsidRPr="00F87E49" w:rsidRDefault="00070F08">
      <w:pPr>
        <w:pStyle w:val="ConsPlusCell"/>
        <w:jc w:val="both"/>
        <w:rPr>
          <w:color w:val="000000" w:themeColor="text1"/>
        </w:rPr>
      </w:pPr>
      <w:r w:rsidRPr="00F87E49">
        <w:rPr>
          <w:color w:val="000000" w:themeColor="text1"/>
        </w:rPr>
        <w:t xml:space="preserve">│(в ред. </w:t>
      </w:r>
      <w:hyperlink r:id="rId36" w:history="1">
        <w:r w:rsidRPr="00F87E49">
          <w:rPr>
            <w:color w:val="000000" w:themeColor="text1"/>
          </w:rPr>
          <w:t>решения</w:t>
        </w:r>
      </w:hyperlink>
      <w:r w:rsidRPr="00F87E49">
        <w:rPr>
          <w:color w:val="000000" w:themeColor="text1"/>
        </w:rPr>
        <w:t xml:space="preserve"> Комиссии Таможенного союза от 09.12.2011 N 859)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33  │Сцепка, включая автосцепку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34  │Тележки двухосные для грузовых вагонов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35  │Тележки пассажирских вагонов и прицепных вагонов    │     8607     │</w:t>
      </w:r>
    </w:p>
    <w:p w:rsidR="00070F08" w:rsidRPr="00F87E49" w:rsidRDefault="00070F08">
      <w:pPr>
        <w:pStyle w:val="ConsPlusCell"/>
        <w:jc w:val="both"/>
        <w:rPr>
          <w:color w:val="000000" w:themeColor="text1"/>
        </w:rPr>
      </w:pPr>
      <w:r w:rsidRPr="00F87E49">
        <w:rPr>
          <w:color w:val="000000" w:themeColor="text1"/>
        </w:rPr>
        <w:t>│     │моторвагонного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36  │Тормозные краны машиниста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37  │Тяговые электродвигатели для электровозов и         │     8501     │</w:t>
      </w:r>
    </w:p>
    <w:p w:rsidR="00070F08" w:rsidRPr="00F87E49" w:rsidRDefault="00070F08">
      <w:pPr>
        <w:pStyle w:val="ConsPlusCell"/>
        <w:jc w:val="both"/>
        <w:rPr>
          <w:color w:val="000000" w:themeColor="text1"/>
        </w:rPr>
      </w:pPr>
      <w:r w:rsidRPr="00F87E49">
        <w:rPr>
          <w:color w:val="000000" w:themeColor="text1"/>
        </w:rPr>
        <w:t>│     │электропоездов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38  │Тяговый хомут автосцепки                            │      73      │</w:t>
      </w:r>
    </w:p>
    <w:p w:rsidR="00070F08" w:rsidRPr="00F87E49" w:rsidRDefault="00070F08">
      <w:pPr>
        <w:pStyle w:val="ConsPlusCell"/>
        <w:jc w:val="both"/>
        <w:rPr>
          <w:color w:val="000000" w:themeColor="text1"/>
        </w:rPr>
      </w:pPr>
      <w:r w:rsidRPr="00F87E49">
        <w:rPr>
          <w:color w:val="000000" w:themeColor="text1"/>
        </w:rPr>
        <w:t>│     │                                                    │      86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39  │Центры колесные катаные дисковые для                │     8607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lastRenderedPageBreak/>
        <w:t>├─────┼────────────────────────────────────────────────────┼──────────────┤</w:t>
      </w:r>
    </w:p>
    <w:p w:rsidR="00070F08" w:rsidRPr="00F87E49" w:rsidRDefault="00070F08">
      <w:pPr>
        <w:pStyle w:val="ConsPlusCell"/>
        <w:jc w:val="both"/>
        <w:rPr>
          <w:color w:val="000000" w:themeColor="text1"/>
        </w:rPr>
      </w:pPr>
      <w:r w:rsidRPr="00F87E49">
        <w:rPr>
          <w:color w:val="000000" w:themeColor="text1"/>
        </w:rPr>
        <w:t>│ 40  │Центры колесные литые для железнодорожного          │     8607     │</w:t>
      </w:r>
    </w:p>
    <w:p w:rsidR="00070F08" w:rsidRPr="00F87E49" w:rsidRDefault="00070F08">
      <w:pPr>
        <w:pStyle w:val="ConsPlusCell"/>
        <w:jc w:val="both"/>
        <w:rPr>
          <w:color w:val="000000" w:themeColor="text1"/>
        </w:rPr>
      </w:pPr>
      <w:r w:rsidRPr="00F87E49">
        <w:rPr>
          <w:color w:val="000000" w:themeColor="text1"/>
        </w:rPr>
        <w:t>│     │подвижного состава (отливки, чистовые)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41  │Электродвигатели и генераторы главного привода и    │     8501     │</w:t>
      </w:r>
    </w:p>
    <w:p w:rsidR="00070F08" w:rsidRPr="00F87E49" w:rsidRDefault="00070F08">
      <w:pPr>
        <w:pStyle w:val="ConsPlusCell"/>
        <w:jc w:val="both"/>
        <w:rPr>
          <w:color w:val="000000" w:themeColor="text1"/>
        </w:rPr>
      </w:pPr>
      <w:r w:rsidRPr="00F87E49">
        <w:rPr>
          <w:color w:val="000000" w:themeColor="text1"/>
        </w:rPr>
        <w:t>│     │тягового оборудования для тепловозов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42  │Электрокалориферы для систем отопления пассажирских │     8516     │</w:t>
      </w:r>
    </w:p>
    <w:p w:rsidR="00070F08" w:rsidRPr="00F87E49" w:rsidRDefault="00070F08">
      <w:pPr>
        <w:pStyle w:val="ConsPlusCell"/>
        <w:jc w:val="both"/>
        <w:rPr>
          <w:color w:val="000000" w:themeColor="text1"/>
        </w:rPr>
      </w:pPr>
      <w:r w:rsidRPr="00F87E49">
        <w:rPr>
          <w:color w:val="000000" w:themeColor="text1"/>
        </w:rPr>
        <w:t>│     │вагонов и электропоездов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43  │Электронагреватели высоковольтные для систем        │      85      │</w:t>
      </w:r>
    </w:p>
    <w:p w:rsidR="00070F08" w:rsidRPr="00F87E49" w:rsidRDefault="00070F08">
      <w:pPr>
        <w:pStyle w:val="ConsPlusCell"/>
        <w:jc w:val="both"/>
        <w:rPr>
          <w:color w:val="000000" w:themeColor="text1"/>
        </w:rPr>
      </w:pPr>
      <w:r w:rsidRPr="00F87E49">
        <w:rPr>
          <w:color w:val="000000" w:themeColor="text1"/>
        </w:rPr>
        <w:t>│     │жидкостного отопления пассажирских вагонов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44  │Электропечи для систем отопления пассажирских       │      85      │</w:t>
      </w:r>
    </w:p>
    <w:p w:rsidR="00070F08" w:rsidRPr="00F87E49" w:rsidRDefault="00070F08">
      <w:pPr>
        <w:pStyle w:val="ConsPlusCell"/>
        <w:jc w:val="both"/>
        <w:rPr>
          <w:color w:val="000000" w:themeColor="text1"/>
        </w:rPr>
      </w:pPr>
      <w:r w:rsidRPr="00F87E49">
        <w:rPr>
          <w:color w:val="000000" w:themeColor="text1"/>
        </w:rPr>
        <w:t>│     │вагонов и электропоездов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Приложение N 4</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железнодорожного</w:t>
      </w:r>
    </w:p>
    <w:p w:rsidR="00070F08" w:rsidRPr="00F87E49" w:rsidRDefault="00070F08">
      <w:pPr>
        <w:pStyle w:val="ConsPlusNormal"/>
        <w:jc w:val="right"/>
        <w:rPr>
          <w:color w:val="000000" w:themeColor="text1"/>
        </w:rPr>
      </w:pPr>
      <w:r w:rsidRPr="00F87E49">
        <w:rPr>
          <w:color w:val="000000" w:themeColor="text1"/>
        </w:rPr>
        <w:t>подвижного состава"</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bookmarkStart w:id="137" w:name="P1260"/>
      <w:bookmarkEnd w:id="137"/>
      <w:r w:rsidRPr="00F87E49">
        <w:rPr>
          <w:color w:val="000000" w:themeColor="text1"/>
        </w:rPr>
        <w:t>ПЕРЕЧЕНЬ</w:t>
      </w:r>
    </w:p>
    <w:p w:rsidR="00070F08" w:rsidRPr="00F87E49" w:rsidRDefault="00070F08">
      <w:pPr>
        <w:pStyle w:val="ConsPlusNormal"/>
        <w:jc w:val="center"/>
        <w:rPr>
          <w:color w:val="000000" w:themeColor="text1"/>
        </w:rPr>
      </w:pPr>
      <w:r w:rsidRPr="00F87E49">
        <w:rPr>
          <w:color w:val="000000" w:themeColor="text1"/>
        </w:rPr>
        <w:t>СОСТАВНЫХ ЧАСТЕЙ ЖЕЛЕЗНОДОРОЖНОГО ПОДВИЖНОГО</w:t>
      </w:r>
    </w:p>
    <w:p w:rsidR="00070F08" w:rsidRPr="00F87E49" w:rsidRDefault="00070F08">
      <w:pPr>
        <w:pStyle w:val="ConsPlusNormal"/>
        <w:jc w:val="center"/>
        <w:rPr>
          <w:color w:val="000000" w:themeColor="text1"/>
        </w:rPr>
      </w:pPr>
      <w:r w:rsidRPr="00F87E49">
        <w:rPr>
          <w:color w:val="000000" w:themeColor="text1"/>
        </w:rPr>
        <w:t>СОСТАВА, ПОДЛЕЖАЩИХ ДЕКЛАРИРОВАНИЮ СООТВЕТСТВИЯ</w:t>
      </w:r>
    </w:p>
    <w:p w:rsidR="00070F08" w:rsidRPr="00F87E49" w:rsidRDefault="00070F08">
      <w:pPr>
        <w:pStyle w:val="ConsPlusNormal"/>
        <w:jc w:val="center"/>
        <w:rPr>
          <w:color w:val="000000" w:themeColor="text1"/>
        </w:rPr>
      </w:pPr>
      <w:r w:rsidRPr="00F87E49">
        <w:rPr>
          <w:color w:val="000000" w:themeColor="text1"/>
        </w:rPr>
        <w:t>НА ОСНОВАНИИ СОБСТВЕННЫХ ДОКАЗАТЕЛЬСТВ И ДОКАЗАТЕЛЬСТВ,</w:t>
      </w:r>
    </w:p>
    <w:p w:rsidR="00070F08" w:rsidRPr="00F87E49" w:rsidRDefault="00070F08">
      <w:pPr>
        <w:pStyle w:val="ConsPlusNormal"/>
        <w:jc w:val="center"/>
        <w:rPr>
          <w:color w:val="000000" w:themeColor="text1"/>
        </w:rPr>
      </w:pPr>
      <w:r w:rsidRPr="00F87E49">
        <w:rPr>
          <w:color w:val="000000" w:themeColor="text1"/>
        </w:rPr>
        <w:t>ПОЛУЧЕННЫХ С УЧАСТИЕМ ОРГАНА ПО СЕРТИФИКАЦИИ И (ИЛИ)</w:t>
      </w:r>
    </w:p>
    <w:p w:rsidR="00070F08" w:rsidRPr="00F87E49" w:rsidRDefault="00070F08">
      <w:pPr>
        <w:pStyle w:val="ConsPlusNormal"/>
        <w:jc w:val="center"/>
        <w:rPr>
          <w:color w:val="000000" w:themeColor="text1"/>
        </w:rPr>
      </w:pPr>
      <w:r w:rsidRPr="00F87E49">
        <w:rPr>
          <w:color w:val="000000" w:themeColor="text1"/>
        </w:rPr>
        <w:t>АККРЕДИТОВАННОЙ ИСПЫТАТЕЛЬНОЙ ЛАБОРАТОРИИ (ЦЕНТРА)</w:t>
      </w:r>
    </w:p>
    <w:p w:rsidR="00070F08" w:rsidRPr="00F87E49" w:rsidRDefault="00070F08">
      <w:pPr>
        <w:pStyle w:val="ConsPlusNormal"/>
        <w:jc w:val="center"/>
        <w:rPr>
          <w:color w:val="000000" w:themeColor="text1"/>
        </w:rPr>
      </w:pP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                                                    │ Код позиции  │</w:t>
      </w:r>
    </w:p>
    <w:p w:rsidR="00070F08" w:rsidRPr="00F87E49" w:rsidRDefault="00070F08">
      <w:pPr>
        <w:pStyle w:val="ConsPlusCell"/>
        <w:jc w:val="both"/>
        <w:rPr>
          <w:color w:val="000000" w:themeColor="text1"/>
        </w:rPr>
      </w:pPr>
      <w:r w:rsidRPr="00F87E49">
        <w:rPr>
          <w:color w:val="000000" w:themeColor="text1"/>
        </w:rPr>
        <w:t xml:space="preserve">│     │                                                    │ по </w:t>
      </w:r>
      <w:hyperlink r:id="rId37" w:history="1">
        <w:r w:rsidRPr="00F87E49">
          <w:rPr>
            <w:color w:val="000000" w:themeColor="text1"/>
          </w:rPr>
          <w:t>ТН ВЭД ТС</w:t>
        </w:r>
      </w:hyperlink>
      <w:r w:rsidRPr="00F87E49">
        <w:rPr>
          <w:color w:val="000000" w:themeColor="text1"/>
        </w:rPr>
        <w:t xml:space="preserve">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  │Автоматический стояночный тормоз железнодорожного   │     8607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  │Башмаки магниторельсового тормоза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  │Вспомогательные электрические машины для            │     8501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(более 1 кВт)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4  │Высоковольтные  межвагонные  соединения   (совместно│     8535     │</w:t>
      </w:r>
    </w:p>
    <w:p w:rsidR="00070F08" w:rsidRPr="00F87E49" w:rsidRDefault="00070F08">
      <w:pPr>
        <w:pStyle w:val="ConsPlusCell"/>
        <w:jc w:val="both"/>
        <w:rPr>
          <w:color w:val="000000" w:themeColor="text1"/>
        </w:rPr>
      </w:pPr>
      <w:r w:rsidRPr="00F87E49">
        <w:rPr>
          <w:color w:val="000000" w:themeColor="text1"/>
        </w:rPr>
        <w:t>│     │розетка и штепсель)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5  │Гидравлические демпферы железнодорожного подвижного │     8607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6  │Изделия резиновые уплотнительные для тормозных      │     4016     │</w:t>
      </w:r>
    </w:p>
    <w:p w:rsidR="00070F08" w:rsidRPr="00F87E49" w:rsidRDefault="00070F08">
      <w:pPr>
        <w:pStyle w:val="ConsPlusCell"/>
        <w:jc w:val="both"/>
        <w:rPr>
          <w:color w:val="000000" w:themeColor="text1"/>
        </w:rPr>
      </w:pPr>
      <w:r w:rsidRPr="00F87E49">
        <w:rPr>
          <w:color w:val="000000" w:themeColor="text1"/>
        </w:rPr>
        <w:t>│     │пневматических систем железнодорожного подвижного   │              │</w:t>
      </w:r>
    </w:p>
    <w:p w:rsidR="00070F08" w:rsidRPr="00F87E49" w:rsidRDefault="00070F08">
      <w:pPr>
        <w:pStyle w:val="ConsPlusCell"/>
        <w:jc w:val="both"/>
        <w:rPr>
          <w:color w:val="000000" w:themeColor="text1"/>
        </w:rPr>
      </w:pPr>
      <w:r w:rsidRPr="00F87E49">
        <w:rPr>
          <w:color w:val="000000" w:themeColor="text1"/>
        </w:rPr>
        <w:t>│     │состава (диафрагмы, манжеты, воротники, уплотнители │              │</w:t>
      </w:r>
    </w:p>
    <w:p w:rsidR="00070F08" w:rsidRPr="00F87E49" w:rsidRDefault="00070F08">
      <w:pPr>
        <w:pStyle w:val="ConsPlusCell"/>
        <w:jc w:val="both"/>
        <w:rPr>
          <w:color w:val="000000" w:themeColor="text1"/>
        </w:rPr>
      </w:pPr>
      <w:r w:rsidRPr="00F87E49">
        <w:rPr>
          <w:color w:val="000000" w:themeColor="text1"/>
        </w:rPr>
        <w:t>│     │клапанов, прокладки)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7  │Карданные валы главного привода тепловозов и дизель-│     8483     │</w:t>
      </w:r>
    </w:p>
    <w:p w:rsidR="00070F08" w:rsidRPr="00F87E49" w:rsidRDefault="00070F08">
      <w:pPr>
        <w:pStyle w:val="ConsPlusCell"/>
        <w:jc w:val="both"/>
        <w:rPr>
          <w:color w:val="000000" w:themeColor="text1"/>
        </w:rPr>
      </w:pPr>
      <w:r w:rsidRPr="00F87E49">
        <w:rPr>
          <w:color w:val="000000" w:themeColor="text1"/>
        </w:rPr>
        <w:t>│     │поездов, рельсовых автобусов, дизель-электропоездов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8  │Клин тягового хомута автосцепки                     │      73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9  │Кресла машинистов для локомотивов, моторвагонного   │     9401     │</w:t>
      </w:r>
    </w:p>
    <w:p w:rsidR="00070F08" w:rsidRPr="00F87E49" w:rsidRDefault="00070F08">
      <w:pPr>
        <w:pStyle w:val="ConsPlusCell"/>
        <w:jc w:val="both"/>
        <w:rPr>
          <w:color w:val="000000" w:themeColor="text1"/>
        </w:rPr>
      </w:pPr>
      <w:r w:rsidRPr="00F87E49">
        <w:rPr>
          <w:color w:val="000000" w:themeColor="text1"/>
        </w:rPr>
        <w:t>│     │подвижного состава и специального железнодорожного  │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10  │Кресла пассажирские моторвагонного подвижного       │     9401     │</w:t>
      </w:r>
    </w:p>
    <w:p w:rsidR="00070F08" w:rsidRPr="00F87E49" w:rsidRDefault="00070F08">
      <w:pPr>
        <w:pStyle w:val="ConsPlusCell"/>
        <w:jc w:val="both"/>
        <w:rPr>
          <w:color w:val="000000" w:themeColor="text1"/>
        </w:rPr>
      </w:pPr>
      <w:r w:rsidRPr="00F87E49">
        <w:rPr>
          <w:color w:val="000000" w:themeColor="text1"/>
        </w:rPr>
        <w:t>│     │состава и пассажирских вагонов локомотивной тяги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11  │Кузова локомотивов и моторвагонного подвижного      │   86 07 91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12  │Передачи гидравлические для тепловозов и дизель-    │     8412     │</w:t>
      </w:r>
    </w:p>
    <w:p w:rsidR="00070F08" w:rsidRPr="00F87E49" w:rsidRDefault="00070F08">
      <w:pPr>
        <w:pStyle w:val="ConsPlusCell"/>
        <w:jc w:val="both"/>
        <w:rPr>
          <w:color w:val="000000" w:themeColor="text1"/>
        </w:rPr>
      </w:pPr>
      <w:r w:rsidRPr="00F87E49">
        <w:rPr>
          <w:color w:val="000000" w:themeColor="text1"/>
        </w:rPr>
        <w:t>│     │поездов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13  │Переключатели и отключатели высоковольтные для      │      85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14  │Предохранители высоковольтные для железнодорожного  │      85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lastRenderedPageBreak/>
        <w:t>│ 15  │Преобразователи электромашинные для железнодорожного│     8501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16  │Привод магниторельсового тормоза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17  │Разъединители, короткозамыкатели, отделители,       │      85      │</w:t>
      </w:r>
    </w:p>
    <w:p w:rsidR="00070F08" w:rsidRPr="00F87E49" w:rsidRDefault="00070F08">
      <w:pPr>
        <w:pStyle w:val="ConsPlusCell"/>
        <w:jc w:val="both"/>
        <w:rPr>
          <w:color w:val="000000" w:themeColor="text1"/>
        </w:rPr>
      </w:pPr>
      <w:r w:rsidRPr="00F87E49">
        <w:rPr>
          <w:color w:val="000000" w:themeColor="text1"/>
        </w:rPr>
        <w:t>│     │заземлители высоковольтные для локомотивов и        │              │</w:t>
      </w:r>
    </w:p>
    <w:p w:rsidR="00070F08" w:rsidRPr="00F87E49" w:rsidRDefault="00070F08">
      <w:pPr>
        <w:pStyle w:val="ConsPlusCell"/>
        <w:jc w:val="both"/>
        <w:rPr>
          <w:color w:val="000000" w:themeColor="text1"/>
        </w:rPr>
      </w:pPr>
      <w:r w:rsidRPr="00F87E49">
        <w:rPr>
          <w:color w:val="000000" w:themeColor="text1"/>
        </w:rPr>
        <w:t>│     │моторвагонного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18  │Рама тележки пассажирского вагона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19  │Реакторы и реакторное оборудование для электровозов │      85      │</w:t>
      </w:r>
    </w:p>
    <w:p w:rsidR="00070F08" w:rsidRPr="00F87E49" w:rsidRDefault="00070F08">
      <w:pPr>
        <w:pStyle w:val="ConsPlusCell"/>
        <w:jc w:val="both"/>
        <w:rPr>
          <w:color w:val="000000" w:themeColor="text1"/>
        </w:rPr>
      </w:pPr>
      <w:r w:rsidRPr="00F87E49">
        <w:rPr>
          <w:color w:val="000000" w:themeColor="text1"/>
        </w:rPr>
        <w:t>│     │и электропоездов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20  │Резервуары воздушные для автотормозов вагонов       │      73      │</w:t>
      </w:r>
    </w:p>
    <w:p w:rsidR="00070F08" w:rsidRPr="00F87E49" w:rsidRDefault="00070F08">
      <w:pPr>
        <w:pStyle w:val="ConsPlusCell"/>
        <w:jc w:val="both"/>
        <w:rPr>
          <w:color w:val="000000" w:themeColor="text1"/>
        </w:rPr>
      </w:pPr>
      <w:r w:rsidRPr="00F87E49">
        <w:rPr>
          <w:color w:val="000000" w:themeColor="text1"/>
        </w:rPr>
        <w:t>│     │железных дорог                                      │     7310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21  │Резервуары воздушные для тягового подвижного состава│      73      │</w:t>
      </w:r>
    </w:p>
    <w:p w:rsidR="00070F08" w:rsidRPr="00F87E49" w:rsidRDefault="00070F08">
      <w:pPr>
        <w:pStyle w:val="ConsPlusCell"/>
        <w:jc w:val="both"/>
        <w:rPr>
          <w:color w:val="000000" w:themeColor="text1"/>
        </w:rPr>
      </w:pPr>
      <w:r w:rsidRPr="00F87E49">
        <w:rPr>
          <w:color w:val="000000" w:themeColor="text1"/>
        </w:rPr>
        <w:t>│     │                                                    │     7310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22  │Резисторы пусковые, электрического тормоза,         │      85      │</w:t>
      </w:r>
    </w:p>
    <w:p w:rsidR="00070F08" w:rsidRPr="00F87E49" w:rsidRDefault="00070F08">
      <w:pPr>
        <w:pStyle w:val="ConsPlusCell"/>
        <w:jc w:val="both"/>
        <w:rPr>
          <w:color w:val="000000" w:themeColor="text1"/>
        </w:rPr>
      </w:pPr>
      <w:r w:rsidRPr="00F87E49">
        <w:rPr>
          <w:color w:val="000000" w:themeColor="text1"/>
        </w:rPr>
        <w:t>│     │демпферные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23  │Реле электромагнитные и электронные: промежуточные, │     8535     │</w:t>
      </w:r>
    </w:p>
    <w:p w:rsidR="00070F08" w:rsidRPr="00F87E49" w:rsidRDefault="00070F08">
      <w:pPr>
        <w:pStyle w:val="ConsPlusCell"/>
        <w:jc w:val="both"/>
        <w:rPr>
          <w:color w:val="000000" w:themeColor="text1"/>
        </w:rPr>
      </w:pPr>
      <w:r w:rsidRPr="00F87E49">
        <w:rPr>
          <w:color w:val="000000" w:themeColor="text1"/>
        </w:rPr>
        <w:t>│     │тока, в том числе дифференциальные, напряжения,     │              │</w:t>
      </w:r>
    </w:p>
    <w:p w:rsidR="00070F08" w:rsidRPr="00F87E49" w:rsidRDefault="00070F08">
      <w:pPr>
        <w:pStyle w:val="ConsPlusCell"/>
        <w:jc w:val="both"/>
        <w:rPr>
          <w:color w:val="000000" w:themeColor="text1"/>
        </w:rPr>
      </w:pPr>
      <w:r w:rsidRPr="00F87E49">
        <w:rPr>
          <w:color w:val="000000" w:themeColor="text1"/>
        </w:rPr>
        <w:t>│     │времени, перегрузки, релейные датчики контроля      │              │</w:t>
      </w:r>
    </w:p>
    <w:p w:rsidR="00070F08" w:rsidRPr="00F87E49" w:rsidRDefault="00070F08">
      <w:pPr>
        <w:pStyle w:val="ConsPlusCell"/>
        <w:jc w:val="both"/>
        <w:rPr>
          <w:color w:val="000000" w:themeColor="text1"/>
        </w:rPr>
      </w:pPr>
      <w:r w:rsidRPr="00F87E49">
        <w:rPr>
          <w:color w:val="000000" w:themeColor="text1"/>
        </w:rPr>
        <w:t>│     │неэлектрических параметров (температуры, давления,  │              │</w:t>
      </w:r>
    </w:p>
    <w:p w:rsidR="00070F08" w:rsidRPr="00F87E49" w:rsidRDefault="00070F08">
      <w:pPr>
        <w:pStyle w:val="ConsPlusCell"/>
        <w:jc w:val="both"/>
        <w:rPr>
          <w:color w:val="000000" w:themeColor="text1"/>
        </w:rPr>
      </w:pPr>
      <w:r w:rsidRPr="00F87E49">
        <w:rPr>
          <w:color w:val="000000" w:themeColor="text1"/>
        </w:rPr>
        <w:t>│     │уровня)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24  │Рессоры листовые для железнодорожного подвижного    │     7320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25  │Рукава соединительные для тормозов железнодорожного │     4009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26  │Тифоны для локомотивов и моторвагонного подвижного  │83 06 10 000 0│</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27  │Триангели тормозной рычажной передачи тележек       │     8607     │</w:t>
      </w:r>
    </w:p>
    <w:p w:rsidR="00070F08" w:rsidRPr="00F87E49" w:rsidRDefault="00070F08">
      <w:pPr>
        <w:pStyle w:val="ConsPlusCell"/>
        <w:jc w:val="both"/>
        <w:rPr>
          <w:color w:val="000000" w:themeColor="text1"/>
        </w:rPr>
      </w:pPr>
      <w:r w:rsidRPr="00F87E49">
        <w:rPr>
          <w:color w:val="000000" w:themeColor="text1"/>
        </w:rPr>
        <w:t>│     │грузовых вагонов магистральных железных дорог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28  │Устройства управления, контроля и безопасности,     │      85      │</w:t>
      </w:r>
    </w:p>
    <w:p w:rsidR="00070F08" w:rsidRPr="00F87E49" w:rsidRDefault="00070F08">
      <w:pPr>
        <w:pStyle w:val="ConsPlusCell"/>
        <w:jc w:val="both"/>
        <w:rPr>
          <w:color w:val="000000" w:themeColor="text1"/>
        </w:rPr>
      </w:pPr>
      <w:r w:rsidRPr="00F87E49">
        <w:rPr>
          <w:color w:val="000000" w:themeColor="text1"/>
        </w:rPr>
        <w:t>│     │программные средства железнодорожного подвижного    │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29  │Цилиндры тормозные для железнодорожного подвижного  │     8607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30  │Электрооборудование для тепловозов, дизель-поездов, │      85      │</w:t>
      </w:r>
    </w:p>
    <w:p w:rsidR="00070F08" w:rsidRPr="00F87E49" w:rsidRDefault="00070F08">
      <w:pPr>
        <w:pStyle w:val="ConsPlusCell"/>
        <w:jc w:val="both"/>
        <w:rPr>
          <w:color w:val="000000" w:themeColor="text1"/>
        </w:rPr>
      </w:pPr>
      <w:r w:rsidRPr="00F87E49">
        <w:rPr>
          <w:color w:val="000000" w:themeColor="text1"/>
        </w:rPr>
        <w:t>│     │рельсовых автобусов и автомотрис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31  │Электрооборудование низковольтное для               │      85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     │контроллеры низковольтные; выключатели; реле        │              │</w:t>
      </w:r>
    </w:p>
    <w:p w:rsidR="00070F08" w:rsidRPr="00F87E49" w:rsidRDefault="00070F08">
      <w:pPr>
        <w:pStyle w:val="ConsPlusCell"/>
        <w:jc w:val="both"/>
        <w:rPr>
          <w:color w:val="000000" w:themeColor="text1"/>
        </w:rPr>
      </w:pPr>
      <w:r w:rsidRPr="00F87E49">
        <w:rPr>
          <w:color w:val="000000" w:themeColor="text1"/>
        </w:rPr>
        <w:t>│     │электромагнитные (защиты, промежуточные, времени и  │              │</w:t>
      </w:r>
    </w:p>
    <w:p w:rsidR="00070F08" w:rsidRPr="00F87E49" w:rsidRDefault="00070F08">
      <w:pPr>
        <w:pStyle w:val="ConsPlusCell"/>
        <w:jc w:val="both"/>
        <w:rPr>
          <w:color w:val="000000" w:themeColor="text1"/>
        </w:rPr>
      </w:pPr>
      <w:r w:rsidRPr="00F87E49">
        <w:rPr>
          <w:color w:val="000000" w:themeColor="text1"/>
        </w:rPr>
        <w:t>│     │дифференциальные)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32  │Электрооборудование пассажирских вагонов;           │      85      │</w:t>
      </w:r>
    </w:p>
    <w:p w:rsidR="00070F08" w:rsidRPr="00F87E49" w:rsidRDefault="00070F08">
      <w:pPr>
        <w:pStyle w:val="ConsPlusCell"/>
        <w:jc w:val="both"/>
        <w:rPr>
          <w:color w:val="000000" w:themeColor="text1"/>
        </w:rPr>
      </w:pPr>
      <w:r w:rsidRPr="00F87E49">
        <w:rPr>
          <w:color w:val="000000" w:themeColor="text1"/>
        </w:rPr>
        <w:t>│     │электропоездов                                      │              │</w:t>
      </w:r>
    </w:p>
    <w:p w:rsidR="00070F08" w:rsidRPr="00F87E49" w:rsidRDefault="00070F08">
      <w:pPr>
        <w:pStyle w:val="ConsPlusCell"/>
        <w:jc w:val="both"/>
        <w:rPr>
          <w:color w:val="000000" w:themeColor="text1"/>
        </w:rPr>
      </w:pPr>
      <w:r w:rsidRPr="00F87E49">
        <w:rPr>
          <w:color w:val="000000" w:themeColor="text1"/>
        </w:rPr>
        <w:t>└─────┴────────────────────────────────────────────────────┴──────────────┘</w:t>
      </w: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Приложение N 5</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железнодорожного</w:t>
      </w:r>
    </w:p>
    <w:p w:rsidR="00070F08" w:rsidRPr="00F87E49" w:rsidRDefault="00070F08">
      <w:pPr>
        <w:pStyle w:val="ConsPlusNormal"/>
        <w:jc w:val="right"/>
        <w:rPr>
          <w:color w:val="000000" w:themeColor="text1"/>
        </w:rPr>
      </w:pPr>
      <w:r w:rsidRPr="00F87E49">
        <w:rPr>
          <w:color w:val="000000" w:themeColor="text1"/>
        </w:rPr>
        <w:t>подвижного состава"</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bookmarkStart w:id="138" w:name="P1384"/>
      <w:bookmarkEnd w:id="138"/>
      <w:r w:rsidRPr="00F87E49">
        <w:rPr>
          <w:color w:val="000000" w:themeColor="text1"/>
        </w:rPr>
        <w:t>ПЕРЕЧЕНЬ</w:t>
      </w:r>
    </w:p>
    <w:p w:rsidR="00070F08" w:rsidRPr="00F87E49" w:rsidRDefault="00070F08">
      <w:pPr>
        <w:pStyle w:val="ConsPlusNormal"/>
        <w:jc w:val="center"/>
        <w:rPr>
          <w:color w:val="000000" w:themeColor="text1"/>
        </w:rPr>
      </w:pPr>
      <w:r w:rsidRPr="00F87E49">
        <w:rPr>
          <w:color w:val="000000" w:themeColor="text1"/>
        </w:rPr>
        <w:t>СОСТАВНЫХ ЧАСТЕЙ ЖЕЛЕЗНОДОРОЖНОГО ПОДВИЖНОГО СОСТАВА,</w:t>
      </w:r>
    </w:p>
    <w:p w:rsidR="00070F08" w:rsidRPr="00F87E49" w:rsidRDefault="00070F08">
      <w:pPr>
        <w:pStyle w:val="ConsPlusNormal"/>
        <w:jc w:val="center"/>
        <w:rPr>
          <w:color w:val="000000" w:themeColor="text1"/>
        </w:rPr>
      </w:pPr>
      <w:r w:rsidRPr="00F87E49">
        <w:rPr>
          <w:color w:val="000000" w:themeColor="text1"/>
        </w:rPr>
        <w:t>ПОДЛЕЖАЩИХ ДЕКЛАРИРОВАНИЮ СООТВЕТСТВИЯ НА ОСНОВАНИИ</w:t>
      </w:r>
    </w:p>
    <w:p w:rsidR="00070F08" w:rsidRPr="00F87E49" w:rsidRDefault="00070F08">
      <w:pPr>
        <w:pStyle w:val="ConsPlusNormal"/>
        <w:jc w:val="center"/>
        <w:rPr>
          <w:color w:val="000000" w:themeColor="text1"/>
        </w:rPr>
      </w:pPr>
      <w:r w:rsidRPr="00F87E49">
        <w:rPr>
          <w:color w:val="000000" w:themeColor="text1"/>
        </w:rPr>
        <w:t>СОБСТВЕННЫХ ДОКАЗАТЕЛЬСТВ</w:t>
      </w:r>
    </w:p>
    <w:p w:rsidR="00070F08" w:rsidRPr="00F87E49" w:rsidRDefault="00070F08">
      <w:pPr>
        <w:pStyle w:val="ConsPlusNormal"/>
        <w:jc w:val="center"/>
        <w:rPr>
          <w:color w:val="000000" w:themeColor="text1"/>
        </w:rPr>
      </w:pPr>
      <w:r w:rsidRPr="00F87E49">
        <w:rPr>
          <w:color w:val="000000" w:themeColor="text1"/>
        </w:rPr>
        <w:t>Список изменяющих документов</w:t>
      </w:r>
    </w:p>
    <w:p w:rsidR="00070F08" w:rsidRPr="00F87E49" w:rsidRDefault="00070F08">
      <w:pPr>
        <w:pStyle w:val="ConsPlusNormal"/>
        <w:jc w:val="center"/>
        <w:rPr>
          <w:color w:val="000000" w:themeColor="text1"/>
        </w:rPr>
      </w:pPr>
      <w:r w:rsidRPr="00F87E49">
        <w:rPr>
          <w:color w:val="000000" w:themeColor="text1"/>
        </w:rPr>
        <w:t xml:space="preserve">(в ред. </w:t>
      </w:r>
      <w:hyperlink r:id="rId38" w:history="1">
        <w:r w:rsidRPr="00F87E49">
          <w:rPr>
            <w:color w:val="000000" w:themeColor="text1"/>
          </w:rPr>
          <w:t>решения</w:t>
        </w:r>
      </w:hyperlink>
      <w:r w:rsidRPr="00F87E49">
        <w:rPr>
          <w:color w:val="000000" w:themeColor="text1"/>
        </w:rPr>
        <w:t xml:space="preserve"> Комиссии Таможенного союза от 09.12.2011 N 859)</w:t>
      </w:r>
    </w:p>
    <w:p w:rsidR="00070F08" w:rsidRPr="00F87E49" w:rsidRDefault="00070F08">
      <w:pPr>
        <w:pStyle w:val="ConsPlusNormal"/>
        <w:ind w:firstLine="540"/>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                                                    │ Код позиции  │</w:t>
      </w:r>
    </w:p>
    <w:p w:rsidR="00070F08" w:rsidRPr="00F87E49" w:rsidRDefault="00070F08">
      <w:pPr>
        <w:pStyle w:val="ConsPlusCell"/>
        <w:jc w:val="both"/>
        <w:rPr>
          <w:color w:val="000000" w:themeColor="text1"/>
        </w:rPr>
      </w:pPr>
      <w:r w:rsidRPr="00F87E49">
        <w:rPr>
          <w:color w:val="000000" w:themeColor="text1"/>
        </w:rPr>
        <w:t xml:space="preserve">│     │                                                    │по </w:t>
      </w:r>
      <w:hyperlink r:id="rId39" w:history="1">
        <w:r w:rsidRPr="00F87E49">
          <w:rPr>
            <w:color w:val="000000" w:themeColor="text1"/>
          </w:rPr>
          <w:t>ТН ВЭД ТС</w:t>
        </w:r>
      </w:hyperlink>
      <w:r w:rsidRPr="00F87E49">
        <w:rPr>
          <w:color w:val="000000" w:themeColor="text1"/>
        </w:rPr>
        <w:t xml:space="preserve">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  │Автоматический регулятор тормозной рычажной передачи│    8607      │</w:t>
      </w:r>
    </w:p>
    <w:p w:rsidR="00070F08" w:rsidRPr="00F87E49" w:rsidRDefault="00070F08">
      <w:pPr>
        <w:pStyle w:val="ConsPlusCell"/>
        <w:jc w:val="both"/>
        <w:rPr>
          <w:color w:val="000000" w:themeColor="text1"/>
        </w:rPr>
      </w:pPr>
      <w:r w:rsidRPr="00F87E49">
        <w:rPr>
          <w:color w:val="000000" w:themeColor="text1"/>
        </w:rPr>
        <w:t>│     │(авторегулятор)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2  │Башмаки тормозных колодок железнодорожного          │    8607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3  │Башмаки тормозных накладок дисковых тормозов        │    8607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4  │Блокировка тормозов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5  │Высоковольтные аппаратные ящики для пассажирских    │     85       │</w:t>
      </w:r>
    </w:p>
    <w:p w:rsidR="00070F08" w:rsidRPr="00F87E49" w:rsidRDefault="00070F08">
      <w:pPr>
        <w:pStyle w:val="ConsPlusCell"/>
        <w:jc w:val="both"/>
        <w:rPr>
          <w:color w:val="000000" w:themeColor="text1"/>
        </w:rPr>
      </w:pPr>
      <w:r w:rsidRPr="00F87E49">
        <w:rPr>
          <w:color w:val="000000" w:themeColor="text1"/>
        </w:rPr>
        <w:t>│     │вагонов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6  │Передний и задний упоры автосцепки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7  │Противоюзное устройство железнодорожного подвижного │     85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8  │Стеклоочистители для локомотивов, самоходного и     │8479 89 970 8 │</w:t>
      </w:r>
    </w:p>
    <w:p w:rsidR="00070F08" w:rsidRPr="00F87E49" w:rsidRDefault="00070F08">
      <w:pPr>
        <w:pStyle w:val="ConsPlusCell"/>
        <w:jc w:val="both"/>
        <w:rPr>
          <w:color w:val="000000" w:themeColor="text1"/>
        </w:rPr>
      </w:pPr>
      <w:r w:rsidRPr="00F87E49">
        <w:rPr>
          <w:color w:val="000000" w:themeColor="text1"/>
        </w:rPr>
        <w:t>│     │моторвагонного подвижного состава                   │              │</w:t>
      </w:r>
    </w:p>
    <w:p w:rsidR="00070F08" w:rsidRPr="00F87E49" w:rsidRDefault="00070F08">
      <w:pPr>
        <w:pStyle w:val="ConsPlusCell"/>
        <w:jc w:val="both"/>
        <w:rPr>
          <w:color w:val="000000" w:themeColor="text1"/>
        </w:rPr>
      </w:pPr>
      <w:r w:rsidRPr="00F87E49">
        <w:rPr>
          <w:color w:val="000000" w:themeColor="text1"/>
        </w:rPr>
        <w:t xml:space="preserve">│(в ред. </w:t>
      </w:r>
      <w:hyperlink r:id="rId40" w:history="1">
        <w:r w:rsidRPr="00F87E49">
          <w:rPr>
            <w:color w:val="000000" w:themeColor="text1"/>
          </w:rPr>
          <w:t>решения</w:t>
        </w:r>
      </w:hyperlink>
      <w:r w:rsidRPr="00F87E49">
        <w:rPr>
          <w:color w:val="000000" w:themeColor="text1"/>
        </w:rPr>
        <w:t xml:space="preserve"> Комиссии Таможенного союза от 09.12.2011 N 859)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9  │Устройство автоматического регулирования тормозной  │     85       │</w:t>
      </w:r>
    </w:p>
    <w:p w:rsidR="00070F08" w:rsidRPr="00F87E49" w:rsidRDefault="00070F08">
      <w:pPr>
        <w:pStyle w:val="ConsPlusCell"/>
        <w:jc w:val="both"/>
        <w:rPr>
          <w:color w:val="000000" w:themeColor="text1"/>
        </w:rPr>
      </w:pPr>
      <w:r w:rsidRPr="00F87E49">
        <w:rPr>
          <w:color w:val="000000" w:themeColor="text1"/>
        </w:rPr>
        <w:t>│     │силы в зависимости от загрузки (авторежим)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10  │Чеки тормозных колодок для вагонов магистральных    │    8607      │</w:t>
      </w:r>
    </w:p>
    <w:p w:rsidR="00070F08" w:rsidRPr="00F87E49" w:rsidRDefault="00070F08">
      <w:pPr>
        <w:pStyle w:val="ConsPlusCell"/>
        <w:jc w:val="both"/>
        <w:rPr>
          <w:color w:val="000000" w:themeColor="text1"/>
        </w:rPr>
      </w:pPr>
      <w:r w:rsidRPr="00F87E49">
        <w:rPr>
          <w:color w:val="000000" w:themeColor="text1"/>
        </w:rPr>
        <w:t>│     │железных дорог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11  │Элементы систем освещения пассажирских вагонов      │     85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Приложение N 6</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железнодорожного</w:t>
      </w:r>
    </w:p>
    <w:p w:rsidR="00070F08" w:rsidRPr="00F87E49" w:rsidRDefault="00070F08">
      <w:pPr>
        <w:pStyle w:val="ConsPlusNormal"/>
        <w:jc w:val="right"/>
        <w:rPr>
          <w:color w:val="000000" w:themeColor="text1"/>
        </w:rPr>
      </w:pPr>
      <w:r w:rsidRPr="00F87E49">
        <w:rPr>
          <w:color w:val="000000" w:themeColor="text1"/>
        </w:rPr>
        <w:t>подвижного состава"</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bookmarkStart w:id="139" w:name="P1436"/>
      <w:bookmarkEnd w:id="139"/>
      <w:r w:rsidRPr="00F87E49">
        <w:rPr>
          <w:color w:val="000000" w:themeColor="text1"/>
        </w:rPr>
        <w:t>ПЕРЕЧЕНЬ СХЕМ СЕРТИФИКАЦИИ ПРОДУКЦИИ</w:t>
      </w:r>
    </w:p>
    <w:p w:rsidR="00070F08" w:rsidRPr="00F87E49" w:rsidRDefault="00070F08">
      <w:pPr>
        <w:pStyle w:val="ConsPlusNorma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Обозначе- │  Содержание схемы  │    Исполнители    │  Область применения</w:t>
      </w:r>
    </w:p>
    <w:p w:rsidR="00070F08" w:rsidRPr="00F87E49" w:rsidRDefault="00070F08">
      <w:pPr>
        <w:pStyle w:val="ConsPlusCell"/>
        <w:jc w:val="both"/>
        <w:rPr>
          <w:color w:val="000000" w:themeColor="text1"/>
        </w:rPr>
      </w:pPr>
      <w:r w:rsidRPr="00F87E49">
        <w:rPr>
          <w:color w:val="000000" w:themeColor="text1"/>
        </w:rPr>
        <w:t xml:space="preserve"> ние схемы │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1с     проведение           аккредитованная     применяют при</w:t>
      </w:r>
    </w:p>
    <w:p w:rsidR="00070F08" w:rsidRPr="00F87E49" w:rsidRDefault="00070F08">
      <w:pPr>
        <w:pStyle w:val="ConsPlusCell"/>
        <w:jc w:val="both"/>
        <w:rPr>
          <w:color w:val="000000" w:themeColor="text1"/>
        </w:rPr>
      </w:pPr>
      <w:r w:rsidRPr="00F87E49">
        <w:rPr>
          <w:color w:val="000000" w:themeColor="text1"/>
        </w:rPr>
        <w:t xml:space="preserve">            исследований,        испытательная       ограниченном, заранее</w:t>
      </w:r>
    </w:p>
    <w:p w:rsidR="00070F08" w:rsidRPr="00F87E49" w:rsidRDefault="00070F08">
      <w:pPr>
        <w:pStyle w:val="ConsPlusCell"/>
        <w:jc w:val="both"/>
        <w:rPr>
          <w:color w:val="000000" w:themeColor="text1"/>
        </w:rPr>
      </w:pPr>
      <w:r w:rsidRPr="00F87E49">
        <w:rPr>
          <w:color w:val="000000" w:themeColor="text1"/>
        </w:rPr>
        <w:t xml:space="preserve">            испытаний и          лаборатория         оговоренном объеме</w:t>
      </w:r>
    </w:p>
    <w:p w:rsidR="00070F08" w:rsidRPr="00F87E49" w:rsidRDefault="00070F08">
      <w:pPr>
        <w:pStyle w:val="ConsPlusCell"/>
        <w:jc w:val="both"/>
        <w:rPr>
          <w:color w:val="000000" w:themeColor="text1"/>
        </w:rPr>
      </w:pPr>
      <w:r w:rsidRPr="00F87E49">
        <w:rPr>
          <w:color w:val="000000" w:themeColor="text1"/>
        </w:rPr>
        <w:t xml:space="preserve">            измерений (далее -   (центр)             реализации продукции,</w:t>
      </w:r>
    </w:p>
    <w:p w:rsidR="00070F08" w:rsidRPr="00F87E49" w:rsidRDefault="00070F08">
      <w:pPr>
        <w:pStyle w:val="ConsPlusCell"/>
        <w:jc w:val="both"/>
        <w:rPr>
          <w:color w:val="000000" w:themeColor="text1"/>
        </w:rPr>
      </w:pPr>
      <w:r w:rsidRPr="00F87E49">
        <w:rPr>
          <w:color w:val="000000" w:themeColor="text1"/>
        </w:rPr>
        <w:t xml:space="preserve">            испытания) образца                       которая будет</w:t>
      </w:r>
    </w:p>
    <w:p w:rsidR="00070F08" w:rsidRPr="00F87E49" w:rsidRDefault="00070F08">
      <w:pPr>
        <w:pStyle w:val="ConsPlusCell"/>
        <w:jc w:val="both"/>
        <w:rPr>
          <w:color w:val="000000" w:themeColor="text1"/>
        </w:rPr>
      </w:pPr>
      <w:r w:rsidRPr="00F87E49">
        <w:rPr>
          <w:color w:val="000000" w:themeColor="text1"/>
        </w:rPr>
        <w:t xml:space="preserve">            продукции                                поставляться</w:t>
      </w:r>
    </w:p>
    <w:p w:rsidR="00070F08" w:rsidRPr="00F87E49" w:rsidRDefault="00070F08">
      <w:pPr>
        <w:pStyle w:val="ConsPlusCell"/>
        <w:jc w:val="both"/>
        <w:rPr>
          <w:color w:val="000000" w:themeColor="text1"/>
        </w:rPr>
      </w:pPr>
      <w:r w:rsidRPr="00F87E49">
        <w:rPr>
          <w:color w:val="000000" w:themeColor="text1"/>
        </w:rPr>
        <w:t xml:space="preserve">                                                     (реализовываться) в</w:t>
      </w:r>
    </w:p>
    <w:p w:rsidR="00070F08" w:rsidRPr="00F87E49" w:rsidRDefault="00070F08">
      <w:pPr>
        <w:pStyle w:val="ConsPlusCell"/>
        <w:jc w:val="both"/>
        <w:rPr>
          <w:color w:val="000000" w:themeColor="text1"/>
        </w:rPr>
      </w:pPr>
      <w:r w:rsidRPr="00F87E49">
        <w:rPr>
          <w:color w:val="000000" w:themeColor="text1"/>
        </w:rPr>
        <w:t xml:space="preserve">            выдача заявителю     орган по            течение короткого</w:t>
      </w:r>
    </w:p>
    <w:p w:rsidR="00070F08" w:rsidRPr="00F87E49" w:rsidRDefault="00070F08">
      <w:pPr>
        <w:pStyle w:val="ConsPlusCell"/>
        <w:jc w:val="both"/>
        <w:rPr>
          <w:color w:val="000000" w:themeColor="text1"/>
        </w:rPr>
      </w:pPr>
      <w:r w:rsidRPr="00F87E49">
        <w:rPr>
          <w:color w:val="000000" w:themeColor="text1"/>
        </w:rPr>
        <w:t xml:space="preserve">            сертификата          сертификации        промежутка времени</w:t>
      </w:r>
    </w:p>
    <w:p w:rsidR="00070F08" w:rsidRPr="00F87E49" w:rsidRDefault="00070F08">
      <w:pPr>
        <w:pStyle w:val="ConsPlusCell"/>
        <w:jc w:val="both"/>
        <w:rPr>
          <w:color w:val="000000" w:themeColor="text1"/>
        </w:rPr>
      </w:pPr>
      <w:r w:rsidRPr="00F87E49">
        <w:rPr>
          <w:color w:val="000000" w:themeColor="text1"/>
        </w:rPr>
        <w:t xml:space="preserve">            соответствия на                          отдельными партиями</w:t>
      </w:r>
    </w:p>
    <w:p w:rsidR="00070F08" w:rsidRPr="00F87E49" w:rsidRDefault="00070F08">
      <w:pPr>
        <w:pStyle w:val="ConsPlusCell"/>
        <w:jc w:val="both"/>
        <w:rPr>
          <w:color w:val="000000" w:themeColor="text1"/>
        </w:rPr>
      </w:pPr>
      <w:r w:rsidRPr="00F87E49">
        <w:rPr>
          <w:color w:val="000000" w:themeColor="text1"/>
        </w:rPr>
        <w:t xml:space="preserve">            изготавливаемую в                        по мере их серийного</w:t>
      </w:r>
    </w:p>
    <w:p w:rsidR="00070F08" w:rsidRPr="00F87E49" w:rsidRDefault="00070F08">
      <w:pPr>
        <w:pStyle w:val="ConsPlusCell"/>
        <w:jc w:val="both"/>
        <w:rPr>
          <w:color w:val="000000" w:themeColor="text1"/>
        </w:rPr>
      </w:pPr>
      <w:r w:rsidRPr="00F87E49">
        <w:rPr>
          <w:color w:val="000000" w:themeColor="text1"/>
        </w:rPr>
        <w:t xml:space="preserve">            течение                                  производства (для</w:t>
      </w:r>
    </w:p>
    <w:p w:rsidR="00070F08" w:rsidRPr="00F87E49" w:rsidRDefault="00070F08">
      <w:pPr>
        <w:pStyle w:val="ConsPlusCell"/>
        <w:jc w:val="both"/>
        <w:rPr>
          <w:color w:val="000000" w:themeColor="text1"/>
        </w:rPr>
      </w:pPr>
      <w:r w:rsidRPr="00F87E49">
        <w:rPr>
          <w:color w:val="000000" w:themeColor="text1"/>
        </w:rPr>
        <w:t xml:space="preserve">            ограниченного                            продукции, ввозимой</w:t>
      </w:r>
    </w:p>
    <w:p w:rsidR="00070F08" w:rsidRPr="00F87E49" w:rsidRDefault="00070F08">
      <w:pPr>
        <w:pStyle w:val="ConsPlusCell"/>
        <w:jc w:val="both"/>
        <w:rPr>
          <w:color w:val="000000" w:themeColor="text1"/>
        </w:rPr>
      </w:pPr>
      <w:r w:rsidRPr="00F87E49">
        <w:rPr>
          <w:color w:val="000000" w:themeColor="text1"/>
        </w:rPr>
        <w:t xml:space="preserve">            времени заранее                          на единую таможенную</w:t>
      </w:r>
    </w:p>
    <w:p w:rsidR="00070F08" w:rsidRPr="00F87E49" w:rsidRDefault="00070F08">
      <w:pPr>
        <w:pStyle w:val="ConsPlusCell"/>
        <w:jc w:val="both"/>
        <w:rPr>
          <w:color w:val="000000" w:themeColor="text1"/>
        </w:rPr>
      </w:pPr>
      <w:r w:rsidRPr="00F87E49">
        <w:rPr>
          <w:color w:val="000000" w:themeColor="text1"/>
        </w:rPr>
        <w:t xml:space="preserve">            определенную партию                      территорию</w:t>
      </w:r>
    </w:p>
    <w:p w:rsidR="00070F08" w:rsidRPr="00F87E49" w:rsidRDefault="00070F08">
      <w:pPr>
        <w:pStyle w:val="ConsPlusCell"/>
        <w:jc w:val="both"/>
        <w:rPr>
          <w:color w:val="000000" w:themeColor="text1"/>
        </w:rPr>
      </w:pPr>
      <w:r w:rsidRPr="00F87E49">
        <w:rPr>
          <w:color w:val="000000" w:themeColor="text1"/>
        </w:rPr>
        <w:t xml:space="preserve">            продукции, в случае                      Таможенного союза -</w:t>
      </w:r>
    </w:p>
    <w:p w:rsidR="00070F08" w:rsidRPr="00F87E49" w:rsidRDefault="00070F08">
      <w:pPr>
        <w:pStyle w:val="ConsPlusCell"/>
        <w:jc w:val="both"/>
        <w:rPr>
          <w:color w:val="000000" w:themeColor="text1"/>
        </w:rPr>
      </w:pPr>
      <w:r w:rsidRPr="00F87E49">
        <w:rPr>
          <w:color w:val="000000" w:themeColor="text1"/>
        </w:rPr>
        <w:t xml:space="preserve">            положительного                           при краткосрочных</w:t>
      </w:r>
    </w:p>
    <w:p w:rsidR="00070F08" w:rsidRPr="00F87E49" w:rsidRDefault="00070F08">
      <w:pPr>
        <w:pStyle w:val="ConsPlusCell"/>
        <w:jc w:val="both"/>
        <w:rPr>
          <w:color w:val="000000" w:themeColor="text1"/>
        </w:rPr>
      </w:pPr>
      <w:r w:rsidRPr="00F87E49">
        <w:rPr>
          <w:color w:val="000000" w:themeColor="text1"/>
        </w:rPr>
        <w:t xml:space="preserve">            результата                               контрактах, для</w:t>
      </w:r>
    </w:p>
    <w:p w:rsidR="00070F08" w:rsidRPr="00F87E49" w:rsidRDefault="00070F08">
      <w:pPr>
        <w:pStyle w:val="ConsPlusCell"/>
        <w:jc w:val="both"/>
        <w:rPr>
          <w:color w:val="000000" w:themeColor="text1"/>
        </w:rPr>
      </w:pPr>
      <w:r w:rsidRPr="00F87E49">
        <w:rPr>
          <w:color w:val="000000" w:themeColor="text1"/>
        </w:rPr>
        <w:t xml:space="preserve">            испытаний                                продукции,</w:t>
      </w:r>
    </w:p>
    <w:p w:rsidR="00070F08" w:rsidRPr="00F87E49" w:rsidRDefault="00070F08">
      <w:pPr>
        <w:pStyle w:val="ConsPlusCell"/>
        <w:jc w:val="both"/>
        <w:rPr>
          <w:color w:val="000000" w:themeColor="text1"/>
        </w:rPr>
      </w:pPr>
      <w:r w:rsidRPr="00F87E49">
        <w:rPr>
          <w:color w:val="000000" w:themeColor="text1"/>
        </w:rPr>
        <w:t xml:space="preserve">                                                     производимой на</w:t>
      </w:r>
    </w:p>
    <w:p w:rsidR="00070F08" w:rsidRPr="00F87E49" w:rsidRDefault="00070F08">
      <w:pPr>
        <w:pStyle w:val="ConsPlusCell"/>
        <w:jc w:val="both"/>
        <w:rPr>
          <w:color w:val="000000" w:themeColor="text1"/>
        </w:rPr>
      </w:pPr>
      <w:r w:rsidRPr="00F87E49">
        <w:rPr>
          <w:color w:val="000000" w:themeColor="text1"/>
        </w:rPr>
        <w:t xml:space="preserve">                                                     единой таможенной</w:t>
      </w:r>
    </w:p>
    <w:p w:rsidR="00070F08" w:rsidRPr="00F87E49" w:rsidRDefault="00070F08">
      <w:pPr>
        <w:pStyle w:val="ConsPlusCell"/>
        <w:jc w:val="both"/>
        <w:rPr>
          <w:color w:val="000000" w:themeColor="text1"/>
        </w:rPr>
      </w:pPr>
      <w:r w:rsidRPr="00F87E49">
        <w:rPr>
          <w:color w:val="000000" w:themeColor="text1"/>
        </w:rPr>
        <w:t xml:space="preserve">                                                     территории</w:t>
      </w:r>
    </w:p>
    <w:p w:rsidR="00070F08" w:rsidRPr="00F87E49" w:rsidRDefault="00070F08">
      <w:pPr>
        <w:pStyle w:val="ConsPlusCell"/>
        <w:jc w:val="both"/>
        <w:rPr>
          <w:color w:val="000000" w:themeColor="text1"/>
        </w:rPr>
      </w:pPr>
      <w:r w:rsidRPr="00F87E49">
        <w:rPr>
          <w:color w:val="000000" w:themeColor="text1"/>
        </w:rPr>
        <w:t xml:space="preserve">                                                     Таможенного союза -</w:t>
      </w:r>
    </w:p>
    <w:p w:rsidR="00070F08" w:rsidRPr="00F87E49" w:rsidRDefault="00070F08">
      <w:pPr>
        <w:pStyle w:val="ConsPlusCell"/>
        <w:jc w:val="both"/>
        <w:rPr>
          <w:color w:val="000000" w:themeColor="text1"/>
        </w:rPr>
      </w:pPr>
      <w:r w:rsidRPr="00F87E49">
        <w:rPr>
          <w:color w:val="000000" w:themeColor="text1"/>
        </w:rPr>
        <w:t xml:space="preserve">                                                     при ограниченном</w:t>
      </w:r>
    </w:p>
    <w:p w:rsidR="00070F08" w:rsidRPr="00F87E49" w:rsidRDefault="00070F08">
      <w:pPr>
        <w:pStyle w:val="ConsPlusCell"/>
        <w:jc w:val="both"/>
        <w:rPr>
          <w:color w:val="000000" w:themeColor="text1"/>
        </w:rPr>
      </w:pPr>
      <w:r w:rsidRPr="00F87E49">
        <w:rPr>
          <w:color w:val="000000" w:themeColor="text1"/>
        </w:rPr>
        <w:t xml:space="preserve">                                                     объеме выпуска). Срок</w:t>
      </w:r>
    </w:p>
    <w:p w:rsidR="00070F08" w:rsidRPr="00F87E49" w:rsidRDefault="00070F08">
      <w:pPr>
        <w:pStyle w:val="ConsPlusCell"/>
        <w:jc w:val="both"/>
        <w:rPr>
          <w:color w:val="000000" w:themeColor="text1"/>
        </w:rPr>
      </w:pPr>
      <w:r w:rsidRPr="00F87E49">
        <w:rPr>
          <w:color w:val="000000" w:themeColor="text1"/>
        </w:rPr>
        <w:t xml:space="preserve">                                                     действия сертификата</w:t>
      </w:r>
    </w:p>
    <w:p w:rsidR="00070F08" w:rsidRPr="00F87E49" w:rsidRDefault="00070F08">
      <w:pPr>
        <w:pStyle w:val="ConsPlusCell"/>
        <w:jc w:val="both"/>
        <w:rPr>
          <w:color w:val="000000" w:themeColor="text1"/>
        </w:rPr>
      </w:pPr>
      <w:r w:rsidRPr="00F87E49">
        <w:rPr>
          <w:color w:val="000000" w:themeColor="text1"/>
        </w:rPr>
        <w:t xml:space="preserve">                                                     соответствия</w:t>
      </w:r>
    </w:p>
    <w:p w:rsidR="00070F08" w:rsidRPr="00F87E49" w:rsidRDefault="00070F08">
      <w:pPr>
        <w:pStyle w:val="ConsPlusCell"/>
        <w:jc w:val="both"/>
        <w:rPr>
          <w:color w:val="000000" w:themeColor="text1"/>
        </w:rPr>
      </w:pPr>
      <w:r w:rsidRPr="00F87E49">
        <w:rPr>
          <w:color w:val="000000" w:themeColor="text1"/>
        </w:rPr>
        <w:t xml:space="preserve">                                                     составляет 1 год</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2с     проведение           аккредитованная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испытаний типового   испытательная       выпускаемой продукции</w:t>
      </w:r>
    </w:p>
    <w:p w:rsidR="00070F08" w:rsidRPr="00F87E49" w:rsidRDefault="00070F08">
      <w:pPr>
        <w:pStyle w:val="ConsPlusCell"/>
        <w:jc w:val="both"/>
        <w:rPr>
          <w:color w:val="000000" w:themeColor="text1"/>
        </w:rPr>
      </w:pPr>
      <w:r w:rsidRPr="00F87E49">
        <w:rPr>
          <w:color w:val="000000" w:themeColor="text1"/>
        </w:rPr>
        <w:t xml:space="preserve">            образца продукции    лаборатория         на основе проверки</w:t>
      </w:r>
    </w:p>
    <w:p w:rsidR="00070F08" w:rsidRPr="00F87E49" w:rsidRDefault="00070F08">
      <w:pPr>
        <w:pStyle w:val="ConsPlusCell"/>
        <w:jc w:val="both"/>
        <w:rPr>
          <w:color w:val="000000" w:themeColor="text1"/>
        </w:rPr>
      </w:pPr>
      <w:r w:rsidRPr="00F87E49">
        <w:rPr>
          <w:color w:val="000000" w:themeColor="text1"/>
        </w:rPr>
        <w:t xml:space="preserve">                                 (центр)             состояния</w:t>
      </w:r>
    </w:p>
    <w:p w:rsidR="00070F08" w:rsidRPr="00F87E49" w:rsidRDefault="00070F08">
      <w:pPr>
        <w:pStyle w:val="ConsPlusCell"/>
        <w:jc w:val="both"/>
        <w:rPr>
          <w:color w:val="000000" w:themeColor="text1"/>
        </w:rPr>
      </w:pPr>
      <w:r w:rsidRPr="00F87E49">
        <w:rPr>
          <w:color w:val="000000" w:themeColor="text1"/>
        </w:rPr>
        <w:t xml:space="preserve">                                                     производства и</w:t>
      </w:r>
    </w:p>
    <w:p w:rsidR="00070F08" w:rsidRPr="00F87E49" w:rsidRDefault="00070F08">
      <w:pPr>
        <w:pStyle w:val="ConsPlusCell"/>
        <w:jc w:val="both"/>
        <w:rPr>
          <w:color w:val="000000" w:themeColor="text1"/>
        </w:rPr>
      </w:pPr>
      <w:r w:rsidRPr="00F87E49">
        <w:rPr>
          <w:color w:val="000000" w:themeColor="text1"/>
        </w:rPr>
        <w:t xml:space="preserve">            проведение проверки  орган по            испытаний типового</w:t>
      </w:r>
    </w:p>
    <w:p w:rsidR="00070F08" w:rsidRPr="00F87E49" w:rsidRDefault="00070F08">
      <w:pPr>
        <w:pStyle w:val="ConsPlusCell"/>
        <w:jc w:val="both"/>
        <w:rPr>
          <w:color w:val="000000" w:themeColor="text1"/>
        </w:rPr>
      </w:pPr>
      <w:r w:rsidRPr="00F87E49">
        <w:rPr>
          <w:color w:val="000000" w:themeColor="text1"/>
        </w:rPr>
        <w:t xml:space="preserve">            состояния            сертификации        образца продукции в</w:t>
      </w:r>
    </w:p>
    <w:p w:rsidR="00070F08" w:rsidRPr="00F87E49" w:rsidRDefault="00070F08">
      <w:pPr>
        <w:pStyle w:val="ConsPlusCell"/>
        <w:jc w:val="both"/>
        <w:rPr>
          <w:color w:val="000000" w:themeColor="text1"/>
        </w:rPr>
      </w:pPr>
      <w:r w:rsidRPr="00F87E49">
        <w:rPr>
          <w:color w:val="000000" w:themeColor="text1"/>
        </w:rPr>
        <w:t xml:space="preserve">            производства                             аккредитованной</w:t>
      </w:r>
    </w:p>
    <w:p w:rsidR="00070F08" w:rsidRPr="00F87E49" w:rsidRDefault="00070F08">
      <w:pPr>
        <w:pStyle w:val="ConsPlusCell"/>
        <w:jc w:val="both"/>
        <w:rPr>
          <w:color w:val="000000" w:themeColor="text1"/>
        </w:rPr>
      </w:pPr>
      <w:r w:rsidRPr="00F87E49">
        <w:rPr>
          <w:color w:val="000000" w:themeColor="text1"/>
        </w:rPr>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выдача заявителю     орган по            лаборатории (центре).</w:t>
      </w:r>
    </w:p>
    <w:p w:rsidR="00070F08" w:rsidRPr="00F87E49" w:rsidRDefault="00070F08">
      <w:pPr>
        <w:pStyle w:val="ConsPlusCell"/>
        <w:jc w:val="both"/>
        <w:rPr>
          <w:color w:val="000000" w:themeColor="text1"/>
        </w:rPr>
      </w:pPr>
      <w:r w:rsidRPr="00F87E49">
        <w:rPr>
          <w:color w:val="000000" w:themeColor="text1"/>
        </w:rPr>
        <w:t xml:space="preserve">            сертификата          сертификации        Сертификат</w:t>
      </w:r>
    </w:p>
    <w:p w:rsidR="00070F08" w:rsidRPr="00F87E49" w:rsidRDefault="00070F08">
      <w:pPr>
        <w:pStyle w:val="ConsPlusCell"/>
        <w:jc w:val="both"/>
        <w:rPr>
          <w:color w:val="000000" w:themeColor="text1"/>
        </w:rPr>
      </w:pPr>
      <w:r w:rsidRPr="00F87E49">
        <w:rPr>
          <w:color w:val="000000" w:themeColor="text1"/>
        </w:rPr>
        <w:t xml:space="preserve">            соответствия на всю                      соответствия выдается</w:t>
      </w:r>
    </w:p>
    <w:p w:rsidR="00070F08" w:rsidRPr="00F87E49" w:rsidRDefault="00070F08">
      <w:pPr>
        <w:pStyle w:val="ConsPlusCell"/>
        <w:jc w:val="both"/>
        <w:rPr>
          <w:color w:val="000000" w:themeColor="text1"/>
        </w:rPr>
      </w:pPr>
      <w:r w:rsidRPr="00F87E49">
        <w:rPr>
          <w:color w:val="000000" w:themeColor="text1"/>
        </w:rPr>
        <w:t xml:space="preserve">            серийно выпускаемую                      на 1 год</w:t>
      </w:r>
    </w:p>
    <w:p w:rsidR="00070F08" w:rsidRPr="00F87E49" w:rsidRDefault="00070F08">
      <w:pPr>
        <w:pStyle w:val="ConsPlusCell"/>
        <w:jc w:val="both"/>
        <w:rPr>
          <w:color w:val="000000" w:themeColor="text1"/>
        </w:rPr>
      </w:pPr>
      <w:r w:rsidRPr="00F87E49">
        <w:rPr>
          <w:color w:val="000000" w:themeColor="text1"/>
        </w:rPr>
        <w:t xml:space="preserve">            продукцию в случае</w:t>
      </w:r>
    </w:p>
    <w:p w:rsidR="00070F08" w:rsidRPr="00F87E49" w:rsidRDefault="00070F08">
      <w:pPr>
        <w:pStyle w:val="ConsPlusCell"/>
        <w:jc w:val="both"/>
        <w:rPr>
          <w:color w:val="000000" w:themeColor="text1"/>
        </w:rPr>
      </w:pPr>
      <w:r w:rsidRPr="00F87E49">
        <w:rPr>
          <w:color w:val="000000" w:themeColor="text1"/>
        </w:rPr>
        <w:t xml:space="preserve">            положительных</w:t>
      </w:r>
    </w:p>
    <w:p w:rsidR="00070F08" w:rsidRPr="00F87E49" w:rsidRDefault="00070F08">
      <w:pPr>
        <w:pStyle w:val="ConsPlusCell"/>
        <w:jc w:val="both"/>
        <w:rPr>
          <w:color w:val="000000" w:themeColor="text1"/>
        </w:rPr>
      </w:pPr>
      <w:r w:rsidRPr="00F87E49">
        <w:rPr>
          <w:color w:val="000000" w:themeColor="text1"/>
        </w:rPr>
        <w:t xml:space="preserve">            результатов</w:t>
      </w:r>
    </w:p>
    <w:p w:rsidR="00070F08" w:rsidRPr="00F87E49" w:rsidRDefault="00070F08">
      <w:pPr>
        <w:pStyle w:val="ConsPlusCell"/>
        <w:jc w:val="both"/>
        <w:rPr>
          <w:color w:val="000000" w:themeColor="text1"/>
        </w:rPr>
      </w:pPr>
      <w:r w:rsidRPr="00F87E49">
        <w:rPr>
          <w:color w:val="000000" w:themeColor="text1"/>
        </w:rPr>
        <w:t xml:space="preserve">            испытаний и</w:t>
      </w:r>
    </w:p>
    <w:p w:rsidR="00070F08" w:rsidRPr="00F87E49" w:rsidRDefault="00070F08">
      <w:pPr>
        <w:pStyle w:val="ConsPlusCell"/>
        <w:jc w:val="both"/>
        <w:rPr>
          <w:color w:val="000000" w:themeColor="text1"/>
        </w:rPr>
      </w:pPr>
      <w:r w:rsidRPr="00F87E49">
        <w:rPr>
          <w:color w:val="000000" w:themeColor="text1"/>
        </w:rPr>
        <w:t xml:space="preserve">            проверки состояния</w:t>
      </w:r>
    </w:p>
    <w:p w:rsidR="00070F08" w:rsidRPr="00F87E49" w:rsidRDefault="00070F08">
      <w:pPr>
        <w:pStyle w:val="ConsPlusCell"/>
        <w:jc w:val="both"/>
        <w:rPr>
          <w:color w:val="000000" w:themeColor="text1"/>
        </w:rPr>
      </w:pPr>
      <w:r w:rsidRPr="00F87E49">
        <w:rPr>
          <w:color w:val="000000" w:themeColor="text1"/>
        </w:rPr>
        <w:t xml:space="preserve">            производства</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lastRenderedPageBreak/>
        <w:t xml:space="preserve">     3с     проведение           аккредитованная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испытаний типового   испытательная       выпускаемой</w:t>
      </w:r>
    </w:p>
    <w:p w:rsidR="00070F08" w:rsidRPr="00F87E49" w:rsidRDefault="00070F08">
      <w:pPr>
        <w:pStyle w:val="ConsPlusCell"/>
        <w:jc w:val="both"/>
        <w:rPr>
          <w:color w:val="000000" w:themeColor="text1"/>
        </w:rPr>
      </w:pPr>
      <w:r w:rsidRPr="00F87E49">
        <w:rPr>
          <w:color w:val="000000" w:themeColor="text1"/>
        </w:rPr>
        <w:t xml:space="preserve">            образца продукции    лаборатория         продукции. Сертификат</w:t>
      </w:r>
    </w:p>
    <w:p w:rsidR="00070F08" w:rsidRPr="00F87E49" w:rsidRDefault="00070F08">
      <w:pPr>
        <w:pStyle w:val="ConsPlusCell"/>
        <w:jc w:val="both"/>
        <w:rPr>
          <w:color w:val="000000" w:themeColor="text1"/>
        </w:rPr>
      </w:pPr>
      <w:r w:rsidRPr="00F87E49">
        <w:rPr>
          <w:color w:val="000000" w:themeColor="text1"/>
        </w:rPr>
        <w:t xml:space="preserve">                                 (центр)             соответствия выдается</w:t>
      </w:r>
    </w:p>
    <w:p w:rsidR="00070F08" w:rsidRPr="00F87E49" w:rsidRDefault="00070F08">
      <w:pPr>
        <w:pStyle w:val="ConsPlusCell"/>
        <w:jc w:val="both"/>
        <w:rPr>
          <w:color w:val="000000" w:themeColor="text1"/>
        </w:rPr>
      </w:pPr>
      <w:r w:rsidRPr="00F87E49">
        <w:rPr>
          <w:color w:val="000000" w:themeColor="text1"/>
        </w:rPr>
        <w:t xml:space="preserve">                                                     на срок, не</w:t>
      </w:r>
    </w:p>
    <w:p w:rsidR="00070F08" w:rsidRPr="00F87E49" w:rsidRDefault="00070F08">
      <w:pPr>
        <w:pStyle w:val="ConsPlusCell"/>
        <w:jc w:val="both"/>
        <w:rPr>
          <w:color w:val="000000" w:themeColor="text1"/>
        </w:rPr>
      </w:pPr>
      <w:r w:rsidRPr="00F87E49">
        <w:rPr>
          <w:color w:val="000000" w:themeColor="text1"/>
        </w:rPr>
        <w:t xml:space="preserve">            выдача заявителю     орган по            превышающий 3 лет</w:t>
      </w:r>
    </w:p>
    <w:p w:rsidR="00070F08" w:rsidRPr="00F87E49" w:rsidRDefault="00070F08">
      <w:pPr>
        <w:pStyle w:val="ConsPlusCell"/>
        <w:jc w:val="both"/>
        <w:rPr>
          <w:color w:val="000000" w:themeColor="text1"/>
        </w:rPr>
      </w:pPr>
      <w:r w:rsidRPr="00F87E49">
        <w:rPr>
          <w:color w:val="000000" w:themeColor="text1"/>
        </w:rPr>
        <w:t xml:space="preserve">            сертификата          сертификации</w:t>
      </w:r>
    </w:p>
    <w:p w:rsidR="00070F08" w:rsidRPr="00F87E49" w:rsidRDefault="00070F08">
      <w:pPr>
        <w:pStyle w:val="ConsPlusCell"/>
        <w:jc w:val="both"/>
        <w:rPr>
          <w:color w:val="000000" w:themeColor="text1"/>
        </w:rPr>
      </w:pPr>
      <w:r w:rsidRPr="00F87E49">
        <w:rPr>
          <w:color w:val="000000" w:themeColor="text1"/>
        </w:rPr>
        <w:t xml:space="preserve">            соответствия на</w:t>
      </w:r>
    </w:p>
    <w:p w:rsidR="00070F08" w:rsidRPr="00F87E49" w:rsidRDefault="00070F08">
      <w:pPr>
        <w:pStyle w:val="ConsPlusCell"/>
        <w:jc w:val="both"/>
        <w:rPr>
          <w:color w:val="000000" w:themeColor="text1"/>
        </w:rPr>
      </w:pPr>
      <w:r w:rsidRPr="00F87E49">
        <w:rPr>
          <w:color w:val="000000" w:themeColor="text1"/>
        </w:rPr>
        <w:t xml:space="preserve">            серийно выпускаемую</w:t>
      </w:r>
    </w:p>
    <w:p w:rsidR="00070F08" w:rsidRPr="00F87E49" w:rsidRDefault="00070F08">
      <w:pPr>
        <w:pStyle w:val="ConsPlusCell"/>
        <w:jc w:val="both"/>
        <w:rPr>
          <w:color w:val="000000" w:themeColor="text1"/>
        </w:rPr>
      </w:pPr>
      <w:r w:rsidRPr="00F87E49">
        <w:rPr>
          <w:color w:val="000000" w:themeColor="text1"/>
        </w:rPr>
        <w:t xml:space="preserve">            продукцию в случае</w:t>
      </w:r>
    </w:p>
    <w:p w:rsidR="00070F08" w:rsidRPr="00F87E49" w:rsidRDefault="00070F08">
      <w:pPr>
        <w:pStyle w:val="ConsPlusCell"/>
        <w:jc w:val="both"/>
        <w:rPr>
          <w:color w:val="000000" w:themeColor="text1"/>
        </w:rPr>
      </w:pPr>
      <w:r w:rsidRPr="00F87E49">
        <w:rPr>
          <w:color w:val="000000" w:themeColor="text1"/>
        </w:rPr>
        <w:t xml:space="preserve">            положительных</w:t>
      </w:r>
    </w:p>
    <w:p w:rsidR="00070F08" w:rsidRPr="00F87E49" w:rsidRDefault="00070F08">
      <w:pPr>
        <w:pStyle w:val="ConsPlusCell"/>
        <w:jc w:val="both"/>
        <w:rPr>
          <w:color w:val="000000" w:themeColor="text1"/>
        </w:rPr>
      </w:pPr>
      <w:r w:rsidRPr="00F87E49">
        <w:rPr>
          <w:color w:val="000000" w:themeColor="text1"/>
        </w:rPr>
        <w:t xml:space="preserve">            результатов</w:t>
      </w:r>
    </w:p>
    <w:p w:rsidR="00070F08" w:rsidRPr="00F87E49" w:rsidRDefault="00070F08">
      <w:pPr>
        <w:pStyle w:val="ConsPlusCell"/>
        <w:jc w:val="both"/>
        <w:rPr>
          <w:color w:val="000000" w:themeColor="text1"/>
        </w:rPr>
      </w:pPr>
      <w:r w:rsidRPr="00F87E49">
        <w:rPr>
          <w:color w:val="000000" w:themeColor="text1"/>
        </w:rPr>
        <w:t xml:space="preserve">            испытаний</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осуществление        орган по</w:t>
      </w:r>
    </w:p>
    <w:p w:rsidR="00070F08" w:rsidRPr="00F87E49" w:rsidRDefault="00070F08">
      <w:pPr>
        <w:pStyle w:val="ConsPlusCell"/>
        <w:jc w:val="both"/>
        <w:rPr>
          <w:color w:val="000000" w:themeColor="text1"/>
        </w:rPr>
      </w:pPr>
      <w:r w:rsidRPr="00F87E49">
        <w:rPr>
          <w:color w:val="000000" w:themeColor="text1"/>
        </w:rPr>
        <w:t xml:space="preserve">            инспекционного       сертификации</w:t>
      </w:r>
    </w:p>
    <w:p w:rsidR="00070F08" w:rsidRPr="00F87E49" w:rsidRDefault="00070F08">
      <w:pPr>
        <w:pStyle w:val="ConsPlusCell"/>
        <w:jc w:val="both"/>
        <w:rPr>
          <w:color w:val="000000" w:themeColor="text1"/>
        </w:rPr>
      </w:pPr>
      <w:r w:rsidRPr="00F87E49">
        <w:rPr>
          <w:color w:val="000000" w:themeColor="text1"/>
        </w:rPr>
        <w:t xml:space="preserve">            контроля с</w:t>
      </w:r>
    </w:p>
    <w:p w:rsidR="00070F08" w:rsidRPr="00F87E49" w:rsidRDefault="00070F08">
      <w:pPr>
        <w:pStyle w:val="ConsPlusCell"/>
        <w:jc w:val="both"/>
        <w:rPr>
          <w:color w:val="000000" w:themeColor="text1"/>
        </w:rPr>
      </w:pPr>
      <w:r w:rsidRPr="00F87E49">
        <w:rPr>
          <w:color w:val="000000" w:themeColor="text1"/>
        </w:rPr>
        <w:t xml:space="preserve">            периодичностью не</w:t>
      </w:r>
    </w:p>
    <w:p w:rsidR="00070F08" w:rsidRPr="00F87E49" w:rsidRDefault="00070F08">
      <w:pPr>
        <w:pStyle w:val="ConsPlusCell"/>
        <w:jc w:val="both"/>
        <w:rPr>
          <w:color w:val="000000" w:themeColor="text1"/>
        </w:rPr>
      </w:pPr>
      <w:r w:rsidRPr="00F87E49">
        <w:rPr>
          <w:color w:val="000000" w:themeColor="text1"/>
        </w:rPr>
        <w:t xml:space="preserve">            более 1 раза в год</w:t>
      </w:r>
    </w:p>
    <w:p w:rsidR="00070F08" w:rsidRPr="00F87E49" w:rsidRDefault="00070F08">
      <w:pPr>
        <w:pStyle w:val="ConsPlusCell"/>
        <w:jc w:val="both"/>
        <w:rPr>
          <w:color w:val="000000" w:themeColor="text1"/>
        </w:rPr>
      </w:pPr>
      <w:r w:rsidRPr="00F87E49">
        <w:rPr>
          <w:color w:val="000000" w:themeColor="text1"/>
        </w:rPr>
        <w:t xml:space="preserve">            путем испытаний</w:t>
      </w:r>
    </w:p>
    <w:p w:rsidR="00070F08" w:rsidRPr="00F87E49" w:rsidRDefault="00070F08">
      <w:pPr>
        <w:pStyle w:val="ConsPlusCell"/>
        <w:jc w:val="both"/>
        <w:rPr>
          <w:color w:val="000000" w:themeColor="text1"/>
        </w:rPr>
      </w:pPr>
      <w:r w:rsidRPr="00F87E49">
        <w:rPr>
          <w:color w:val="000000" w:themeColor="text1"/>
        </w:rPr>
        <w:t xml:space="preserve">            образцов продукции</w:t>
      </w:r>
    </w:p>
    <w:p w:rsidR="00070F08" w:rsidRPr="00F87E49" w:rsidRDefault="00070F08">
      <w:pPr>
        <w:pStyle w:val="ConsPlusCell"/>
        <w:jc w:val="both"/>
        <w:rPr>
          <w:color w:val="000000" w:themeColor="text1"/>
        </w:rPr>
      </w:pPr>
      <w:r w:rsidRPr="00F87E49">
        <w:rPr>
          <w:color w:val="000000" w:themeColor="text1"/>
        </w:rPr>
        <w:t xml:space="preserve">            в аккредитованной</w:t>
      </w:r>
    </w:p>
    <w:p w:rsidR="00070F08" w:rsidRPr="00F87E49" w:rsidRDefault="00070F08">
      <w:pPr>
        <w:pStyle w:val="ConsPlusCell"/>
        <w:jc w:val="both"/>
        <w:rPr>
          <w:color w:val="000000" w:themeColor="text1"/>
        </w:rPr>
      </w:pPr>
      <w:r w:rsidRPr="00F87E49">
        <w:rPr>
          <w:color w:val="000000" w:themeColor="text1"/>
        </w:rPr>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приостановление или  орган по</w:t>
      </w:r>
    </w:p>
    <w:p w:rsidR="00070F08" w:rsidRPr="00F87E49" w:rsidRDefault="00070F08">
      <w:pPr>
        <w:pStyle w:val="ConsPlusCell"/>
        <w:jc w:val="both"/>
        <w:rPr>
          <w:color w:val="000000" w:themeColor="text1"/>
        </w:rPr>
      </w:pPr>
      <w:r w:rsidRPr="00F87E49">
        <w:rPr>
          <w:color w:val="000000" w:themeColor="text1"/>
        </w:rPr>
        <w:t xml:space="preserve">            прекращение          сертификации</w:t>
      </w:r>
    </w:p>
    <w:p w:rsidR="00070F08" w:rsidRPr="00F87E49" w:rsidRDefault="00070F08">
      <w:pPr>
        <w:pStyle w:val="ConsPlusCell"/>
        <w:jc w:val="both"/>
        <w:rPr>
          <w:color w:val="000000" w:themeColor="text1"/>
        </w:rPr>
      </w:pPr>
      <w:r w:rsidRPr="00F87E49">
        <w:rPr>
          <w:color w:val="000000" w:themeColor="text1"/>
        </w:rPr>
        <w:t xml:space="preserve">            действия</w:t>
      </w:r>
    </w:p>
    <w:p w:rsidR="00070F08" w:rsidRPr="00F87E49" w:rsidRDefault="00070F08">
      <w:pPr>
        <w:pStyle w:val="ConsPlusCell"/>
        <w:jc w:val="both"/>
        <w:rPr>
          <w:color w:val="000000" w:themeColor="text1"/>
        </w:rPr>
      </w:pPr>
      <w:r w:rsidRPr="00F87E49">
        <w:rPr>
          <w:color w:val="000000" w:themeColor="text1"/>
        </w:rPr>
        <w:t xml:space="preserve">            сертификата</w:t>
      </w:r>
    </w:p>
    <w:p w:rsidR="00070F08" w:rsidRPr="00F87E49" w:rsidRDefault="00070F08">
      <w:pPr>
        <w:pStyle w:val="ConsPlusCell"/>
        <w:jc w:val="both"/>
        <w:rPr>
          <w:color w:val="000000" w:themeColor="text1"/>
        </w:rPr>
      </w:pPr>
      <w:r w:rsidRPr="00F87E49">
        <w:rPr>
          <w:color w:val="000000" w:themeColor="text1"/>
        </w:rPr>
        <w:t xml:space="preserve">            соответствия в</w:t>
      </w:r>
    </w:p>
    <w:p w:rsidR="00070F08" w:rsidRPr="00F87E49" w:rsidRDefault="00070F08">
      <w:pPr>
        <w:pStyle w:val="ConsPlusCell"/>
        <w:jc w:val="both"/>
        <w:rPr>
          <w:color w:val="000000" w:themeColor="text1"/>
        </w:rPr>
      </w:pPr>
      <w:r w:rsidRPr="00F87E49">
        <w:rPr>
          <w:color w:val="000000" w:themeColor="text1"/>
        </w:rPr>
        <w:t xml:space="preserve">            случае</w:t>
      </w:r>
    </w:p>
    <w:p w:rsidR="00070F08" w:rsidRPr="00F87E49" w:rsidRDefault="00070F08">
      <w:pPr>
        <w:pStyle w:val="ConsPlusCell"/>
        <w:jc w:val="both"/>
        <w:rPr>
          <w:color w:val="000000" w:themeColor="text1"/>
        </w:rPr>
      </w:pPr>
      <w:r w:rsidRPr="00F87E49">
        <w:rPr>
          <w:color w:val="000000" w:themeColor="text1"/>
        </w:rPr>
        <w:t xml:space="preserve">            отрицательного</w:t>
      </w:r>
    </w:p>
    <w:p w:rsidR="00070F08" w:rsidRPr="00F87E49" w:rsidRDefault="00070F08">
      <w:pPr>
        <w:pStyle w:val="ConsPlusCell"/>
        <w:jc w:val="both"/>
        <w:rPr>
          <w:color w:val="000000" w:themeColor="text1"/>
        </w:rPr>
      </w:pPr>
      <w:r w:rsidRPr="00F87E49">
        <w:rPr>
          <w:color w:val="000000" w:themeColor="text1"/>
        </w:rPr>
        <w:t xml:space="preserve">            результата</w:t>
      </w:r>
    </w:p>
    <w:p w:rsidR="00070F08" w:rsidRPr="00F87E49" w:rsidRDefault="00070F08">
      <w:pPr>
        <w:pStyle w:val="ConsPlusCell"/>
        <w:jc w:val="both"/>
        <w:rPr>
          <w:color w:val="000000" w:themeColor="text1"/>
        </w:rPr>
      </w:pPr>
      <w:r w:rsidRPr="00F87E49">
        <w:rPr>
          <w:color w:val="000000" w:themeColor="text1"/>
        </w:rPr>
        <w:t xml:space="preserve">            инспекционного</w:t>
      </w:r>
    </w:p>
    <w:p w:rsidR="00070F08" w:rsidRPr="00F87E49" w:rsidRDefault="00070F08">
      <w:pPr>
        <w:pStyle w:val="ConsPlusCell"/>
        <w:jc w:val="both"/>
        <w:rPr>
          <w:color w:val="000000" w:themeColor="text1"/>
        </w:rPr>
      </w:pPr>
      <w:r w:rsidRPr="00F87E49">
        <w:rPr>
          <w:color w:val="000000" w:themeColor="text1"/>
        </w:rPr>
        <w:t xml:space="preserve">            контроля</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4с     проведение           аккредитованная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испытаний типового   испытательная       выпускаемой</w:t>
      </w:r>
    </w:p>
    <w:p w:rsidR="00070F08" w:rsidRPr="00F87E49" w:rsidRDefault="00070F08">
      <w:pPr>
        <w:pStyle w:val="ConsPlusCell"/>
        <w:jc w:val="both"/>
        <w:rPr>
          <w:color w:val="000000" w:themeColor="text1"/>
        </w:rPr>
      </w:pPr>
      <w:r w:rsidRPr="00F87E49">
        <w:rPr>
          <w:color w:val="000000" w:themeColor="text1"/>
        </w:rPr>
        <w:t xml:space="preserve">            образца продукции    лаборатория         продукции. Сертификат</w:t>
      </w:r>
    </w:p>
    <w:p w:rsidR="00070F08" w:rsidRPr="00F87E49" w:rsidRDefault="00070F08">
      <w:pPr>
        <w:pStyle w:val="ConsPlusCell"/>
        <w:jc w:val="both"/>
        <w:rPr>
          <w:color w:val="000000" w:themeColor="text1"/>
        </w:rPr>
      </w:pPr>
      <w:r w:rsidRPr="00F87E49">
        <w:rPr>
          <w:color w:val="000000" w:themeColor="text1"/>
        </w:rPr>
        <w:t xml:space="preserve">                                 (центр)             соответствия выдается</w:t>
      </w:r>
    </w:p>
    <w:p w:rsidR="00070F08" w:rsidRPr="00F87E49" w:rsidRDefault="00070F08">
      <w:pPr>
        <w:pStyle w:val="ConsPlusCell"/>
        <w:jc w:val="both"/>
        <w:rPr>
          <w:color w:val="000000" w:themeColor="text1"/>
        </w:rPr>
      </w:pPr>
      <w:r w:rsidRPr="00F87E49">
        <w:rPr>
          <w:color w:val="000000" w:themeColor="text1"/>
        </w:rPr>
        <w:t xml:space="preserve">                                                     на срок, не</w:t>
      </w:r>
    </w:p>
    <w:p w:rsidR="00070F08" w:rsidRPr="00F87E49" w:rsidRDefault="00070F08">
      <w:pPr>
        <w:pStyle w:val="ConsPlusCell"/>
        <w:jc w:val="both"/>
        <w:rPr>
          <w:color w:val="000000" w:themeColor="text1"/>
        </w:rPr>
      </w:pPr>
      <w:r w:rsidRPr="00F87E49">
        <w:rPr>
          <w:color w:val="000000" w:themeColor="text1"/>
        </w:rPr>
        <w:t xml:space="preserve">            проведение проверки  орган по            превышающий</w:t>
      </w:r>
    </w:p>
    <w:p w:rsidR="00070F08" w:rsidRPr="00F87E49" w:rsidRDefault="00070F08">
      <w:pPr>
        <w:pStyle w:val="ConsPlusCell"/>
        <w:jc w:val="both"/>
        <w:rPr>
          <w:color w:val="000000" w:themeColor="text1"/>
        </w:rPr>
      </w:pPr>
      <w:r w:rsidRPr="00F87E49">
        <w:rPr>
          <w:color w:val="000000" w:themeColor="text1"/>
        </w:rPr>
        <w:t xml:space="preserve">            состояния            сертификации        5 лет</w:t>
      </w:r>
    </w:p>
    <w:p w:rsidR="00070F08" w:rsidRPr="00F87E49" w:rsidRDefault="00070F08">
      <w:pPr>
        <w:pStyle w:val="ConsPlusCell"/>
        <w:jc w:val="both"/>
        <w:rPr>
          <w:color w:val="000000" w:themeColor="text1"/>
        </w:rPr>
      </w:pPr>
      <w:r w:rsidRPr="00F87E49">
        <w:rPr>
          <w:color w:val="000000" w:themeColor="text1"/>
        </w:rPr>
        <w:t xml:space="preserve">            производства</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выдача заявителю     орган по</w:t>
      </w:r>
    </w:p>
    <w:p w:rsidR="00070F08" w:rsidRPr="00F87E49" w:rsidRDefault="00070F08">
      <w:pPr>
        <w:pStyle w:val="ConsPlusCell"/>
        <w:jc w:val="both"/>
        <w:rPr>
          <w:color w:val="000000" w:themeColor="text1"/>
        </w:rPr>
      </w:pPr>
      <w:r w:rsidRPr="00F87E49">
        <w:rPr>
          <w:color w:val="000000" w:themeColor="text1"/>
        </w:rPr>
        <w:t xml:space="preserve">            сертификата          сертификации</w:t>
      </w:r>
    </w:p>
    <w:p w:rsidR="00070F08" w:rsidRPr="00F87E49" w:rsidRDefault="00070F08">
      <w:pPr>
        <w:pStyle w:val="ConsPlusCell"/>
        <w:jc w:val="both"/>
        <w:rPr>
          <w:color w:val="000000" w:themeColor="text1"/>
        </w:rPr>
      </w:pPr>
      <w:r w:rsidRPr="00F87E49">
        <w:rPr>
          <w:color w:val="000000" w:themeColor="text1"/>
        </w:rPr>
        <w:t xml:space="preserve">            соответствия в</w:t>
      </w:r>
    </w:p>
    <w:p w:rsidR="00070F08" w:rsidRPr="00F87E49" w:rsidRDefault="00070F08">
      <w:pPr>
        <w:pStyle w:val="ConsPlusCell"/>
        <w:jc w:val="both"/>
        <w:rPr>
          <w:color w:val="000000" w:themeColor="text1"/>
        </w:rPr>
      </w:pPr>
      <w:r w:rsidRPr="00F87E49">
        <w:rPr>
          <w:color w:val="000000" w:themeColor="text1"/>
        </w:rPr>
        <w:t xml:space="preserve">            случае</w:t>
      </w:r>
    </w:p>
    <w:p w:rsidR="00070F08" w:rsidRPr="00F87E49" w:rsidRDefault="00070F08">
      <w:pPr>
        <w:pStyle w:val="ConsPlusCell"/>
        <w:jc w:val="both"/>
        <w:rPr>
          <w:color w:val="000000" w:themeColor="text1"/>
        </w:rPr>
      </w:pPr>
      <w:r w:rsidRPr="00F87E49">
        <w:rPr>
          <w:color w:val="000000" w:themeColor="text1"/>
        </w:rPr>
        <w:t xml:space="preserve">            положительных</w:t>
      </w:r>
    </w:p>
    <w:p w:rsidR="00070F08" w:rsidRPr="00F87E49" w:rsidRDefault="00070F08">
      <w:pPr>
        <w:pStyle w:val="ConsPlusCell"/>
        <w:jc w:val="both"/>
        <w:rPr>
          <w:color w:val="000000" w:themeColor="text1"/>
        </w:rPr>
      </w:pPr>
      <w:r w:rsidRPr="00F87E49">
        <w:rPr>
          <w:color w:val="000000" w:themeColor="text1"/>
        </w:rPr>
        <w:t xml:space="preserve">            результатов</w:t>
      </w:r>
    </w:p>
    <w:p w:rsidR="00070F08" w:rsidRPr="00F87E49" w:rsidRDefault="00070F08">
      <w:pPr>
        <w:pStyle w:val="ConsPlusCell"/>
        <w:jc w:val="both"/>
        <w:rPr>
          <w:color w:val="000000" w:themeColor="text1"/>
        </w:rPr>
      </w:pPr>
      <w:r w:rsidRPr="00F87E49">
        <w:rPr>
          <w:color w:val="000000" w:themeColor="text1"/>
        </w:rPr>
        <w:t xml:space="preserve">            испытаний и</w:t>
      </w:r>
    </w:p>
    <w:p w:rsidR="00070F08" w:rsidRPr="00F87E49" w:rsidRDefault="00070F08">
      <w:pPr>
        <w:pStyle w:val="ConsPlusCell"/>
        <w:jc w:val="both"/>
        <w:rPr>
          <w:color w:val="000000" w:themeColor="text1"/>
        </w:rPr>
      </w:pPr>
      <w:r w:rsidRPr="00F87E49">
        <w:rPr>
          <w:color w:val="000000" w:themeColor="text1"/>
        </w:rPr>
        <w:t xml:space="preserve">            проверки состояния</w:t>
      </w:r>
    </w:p>
    <w:p w:rsidR="00070F08" w:rsidRPr="00F87E49" w:rsidRDefault="00070F08">
      <w:pPr>
        <w:pStyle w:val="ConsPlusCell"/>
        <w:jc w:val="both"/>
        <w:rPr>
          <w:color w:val="000000" w:themeColor="text1"/>
        </w:rPr>
      </w:pPr>
      <w:r w:rsidRPr="00F87E49">
        <w:rPr>
          <w:color w:val="000000" w:themeColor="text1"/>
        </w:rPr>
        <w:t xml:space="preserve">            производства</w:t>
      </w:r>
    </w:p>
    <w:p w:rsidR="00070F08" w:rsidRPr="00F87E49" w:rsidRDefault="00070F08">
      <w:pPr>
        <w:pStyle w:val="ConsPlusCell"/>
        <w:jc w:val="both"/>
        <w:rPr>
          <w:color w:val="000000" w:themeColor="text1"/>
        </w:rPr>
      </w:pPr>
      <w:r w:rsidRPr="00F87E49">
        <w:rPr>
          <w:color w:val="000000" w:themeColor="text1"/>
        </w:rPr>
        <w:t xml:space="preserve">            продукции</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осуществление        орган по</w:t>
      </w:r>
    </w:p>
    <w:p w:rsidR="00070F08" w:rsidRPr="00F87E49" w:rsidRDefault="00070F08">
      <w:pPr>
        <w:pStyle w:val="ConsPlusCell"/>
        <w:jc w:val="both"/>
        <w:rPr>
          <w:color w:val="000000" w:themeColor="text1"/>
        </w:rPr>
      </w:pPr>
      <w:r w:rsidRPr="00F87E49">
        <w:rPr>
          <w:color w:val="000000" w:themeColor="text1"/>
        </w:rPr>
        <w:t xml:space="preserve">            инспекционного       сертификации</w:t>
      </w:r>
    </w:p>
    <w:p w:rsidR="00070F08" w:rsidRPr="00F87E49" w:rsidRDefault="00070F08">
      <w:pPr>
        <w:pStyle w:val="ConsPlusCell"/>
        <w:jc w:val="both"/>
        <w:rPr>
          <w:color w:val="000000" w:themeColor="text1"/>
        </w:rPr>
      </w:pPr>
      <w:r w:rsidRPr="00F87E49">
        <w:rPr>
          <w:color w:val="000000" w:themeColor="text1"/>
        </w:rPr>
        <w:t xml:space="preserve">            контроля с</w:t>
      </w:r>
    </w:p>
    <w:p w:rsidR="00070F08" w:rsidRPr="00F87E49" w:rsidRDefault="00070F08">
      <w:pPr>
        <w:pStyle w:val="ConsPlusCell"/>
        <w:jc w:val="both"/>
        <w:rPr>
          <w:color w:val="000000" w:themeColor="text1"/>
        </w:rPr>
      </w:pPr>
      <w:r w:rsidRPr="00F87E49">
        <w:rPr>
          <w:color w:val="000000" w:themeColor="text1"/>
        </w:rPr>
        <w:t xml:space="preserve">            периодичностью не</w:t>
      </w:r>
    </w:p>
    <w:p w:rsidR="00070F08" w:rsidRPr="00F87E49" w:rsidRDefault="00070F08">
      <w:pPr>
        <w:pStyle w:val="ConsPlusCell"/>
        <w:jc w:val="both"/>
        <w:rPr>
          <w:color w:val="000000" w:themeColor="text1"/>
        </w:rPr>
      </w:pPr>
      <w:r w:rsidRPr="00F87E49">
        <w:rPr>
          <w:color w:val="000000" w:themeColor="text1"/>
        </w:rPr>
        <w:t xml:space="preserve">            более 1 раза в год</w:t>
      </w:r>
    </w:p>
    <w:p w:rsidR="00070F08" w:rsidRPr="00F87E49" w:rsidRDefault="00070F08">
      <w:pPr>
        <w:pStyle w:val="ConsPlusCell"/>
        <w:jc w:val="both"/>
        <w:rPr>
          <w:color w:val="000000" w:themeColor="text1"/>
        </w:rPr>
      </w:pPr>
      <w:r w:rsidRPr="00F87E49">
        <w:rPr>
          <w:color w:val="000000" w:themeColor="text1"/>
        </w:rPr>
        <w:lastRenderedPageBreak/>
        <w:t xml:space="preserve">            путем испытаний</w:t>
      </w:r>
    </w:p>
    <w:p w:rsidR="00070F08" w:rsidRPr="00F87E49" w:rsidRDefault="00070F08">
      <w:pPr>
        <w:pStyle w:val="ConsPlusCell"/>
        <w:jc w:val="both"/>
        <w:rPr>
          <w:color w:val="000000" w:themeColor="text1"/>
        </w:rPr>
      </w:pPr>
      <w:r w:rsidRPr="00F87E49">
        <w:rPr>
          <w:color w:val="000000" w:themeColor="text1"/>
        </w:rPr>
        <w:t xml:space="preserve">            образцов продукции</w:t>
      </w:r>
    </w:p>
    <w:p w:rsidR="00070F08" w:rsidRPr="00F87E49" w:rsidRDefault="00070F08">
      <w:pPr>
        <w:pStyle w:val="ConsPlusCell"/>
        <w:jc w:val="both"/>
        <w:rPr>
          <w:color w:val="000000" w:themeColor="text1"/>
        </w:rPr>
      </w:pPr>
      <w:r w:rsidRPr="00F87E49">
        <w:rPr>
          <w:color w:val="000000" w:themeColor="text1"/>
        </w:rPr>
        <w:t xml:space="preserve">            в аккредитованной</w:t>
      </w:r>
    </w:p>
    <w:p w:rsidR="00070F08" w:rsidRPr="00F87E49" w:rsidRDefault="00070F08">
      <w:pPr>
        <w:pStyle w:val="ConsPlusCell"/>
        <w:jc w:val="both"/>
        <w:rPr>
          <w:color w:val="000000" w:themeColor="text1"/>
        </w:rPr>
      </w:pPr>
      <w:r w:rsidRPr="00F87E49">
        <w:rPr>
          <w:color w:val="000000" w:themeColor="text1"/>
        </w:rPr>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w:t>
      </w:r>
    </w:p>
    <w:p w:rsidR="00070F08" w:rsidRPr="00F87E49" w:rsidRDefault="00070F08">
      <w:pPr>
        <w:pStyle w:val="ConsPlusCell"/>
        <w:jc w:val="both"/>
        <w:rPr>
          <w:color w:val="000000" w:themeColor="text1"/>
        </w:rPr>
      </w:pPr>
      <w:r w:rsidRPr="00F87E49">
        <w:rPr>
          <w:color w:val="000000" w:themeColor="text1"/>
        </w:rPr>
        <w:t xml:space="preserve">            приостановление или  орган по</w:t>
      </w:r>
    </w:p>
    <w:p w:rsidR="00070F08" w:rsidRPr="00F87E49" w:rsidRDefault="00070F08">
      <w:pPr>
        <w:pStyle w:val="ConsPlusCell"/>
        <w:jc w:val="both"/>
        <w:rPr>
          <w:color w:val="000000" w:themeColor="text1"/>
        </w:rPr>
      </w:pPr>
      <w:r w:rsidRPr="00F87E49">
        <w:rPr>
          <w:color w:val="000000" w:themeColor="text1"/>
        </w:rPr>
        <w:t xml:space="preserve">            прекращение          сертификации</w:t>
      </w:r>
    </w:p>
    <w:p w:rsidR="00070F08" w:rsidRPr="00F87E49" w:rsidRDefault="00070F08">
      <w:pPr>
        <w:pStyle w:val="ConsPlusCell"/>
        <w:jc w:val="both"/>
        <w:rPr>
          <w:color w:val="000000" w:themeColor="text1"/>
        </w:rPr>
      </w:pPr>
      <w:r w:rsidRPr="00F87E49">
        <w:rPr>
          <w:color w:val="000000" w:themeColor="text1"/>
        </w:rPr>
        <w:t xml:space="preserve">            действия</w:t>
      </w:r>
    </w:p>
    <w:p w:rsidR="00070F08" w:rsidRPr="00F87E49" w:rsidRDefault="00070F08">
      <w:pPr>
        <w:pStyle w:val="ConsPlusCell"/>
        <w:jc w:val="both"/>
        <w:rPr>
          <w:color w:val="000000" w:themeColor="text1"/>
        </w:rPr>
      </w:pPr>
      <w:r w:rsidRPr="00F87E49">
        <w:rPr>
          <w:color w:val="000000" w:themeColor="text1"/>
        </w:rPr>
        <w:t xml:space="preserve">            сертификата</w:t>
      </w:r>
    </w:p>
    <w:p w:rsidR="00070F08" w:rsidRPr="00F87E49" w:rsidRDefault="00070F08">
      <w:pPr>
        <w:pStyle w:val="ConsPlusCell"/>
        <w:jc w:val="both"/>
        <w:rPr>
          <w:color w:val="000000" w:themeColor="text1"/>
        </w:rPr>
      </w:pPr>
      <w:r w:rsidRPr="00F87E49">
        <w:rPr>
          <w:color w:val="000000" w:themeColor="text1"/>
        </w:rPr>
        <w:t xml:space="preserve">            соответствия в</w:t>
      </w:r>
    </w:p>
    <w:p w:rsidR="00070F08" w:rsidRPr="00F87E49" w:rsidRDefault="00070F08">
      <w:pPr>
        <w:pStyle w:val="ConsPlusCell"/>
        <w:jc w:val="both"/>
        <w:rPr>
          <w:color w:val="000000" w:themeColor="text1"/>
        </w:rPr>
      </w:pPr>
      <w:r w:rsidRPr="00F87E49">
        <w:rPr>
          <w:color w:val="000000" w:themeColor="text1"/>
        </w:rPr>
        <w:t xml:space="preserve">            случае</w:t>
      </w:r>
    </w:p>
    <w:p w:rsidR="00070F08" w:rsidRPr="00F87E49" w:rsidRDefault="00070F08">
      <w:pPr>
        <w:pStyle w:val="ConsPlusCell"/>
        <w:jc w:val="both"/>
        <w:rPr>
          <w:color w:val="000000" w:themeColor="text1"/>
        </w:rPr>
      </w:pPr>
      <w:r w:rsidRPr="00F87E49">
        <w:rPr>
          <w:color w:val="000000" w:themeColor="text1"/>
        </w:rPr>
        <w:t xml:space="preserve">            отрицательного</w:t>
      </w:r>
    </w:p>
    <w:p w:rsidR="00070F08" w:rsidRPr="00F87E49" w:rsidRDefault="00070F08">
      <w:pPr>
        <w:pStyle w:val="ConsPlusCell"/>
        <w:jc w:val="both"/>
        <w:rPr>
          <w:color w:val="000000" w:themeColor="text1"/>
        </w:rPr>
      </w:pPr>
      <w:r w:rsidRPr="00F87E49">
        <w:rPr>
          <w:color w:val="000000" w:themeColor="text1"/>
        </w:rPr>
        <w:t xml:space="preserve">            результата</w:t>
      </w:r>
    </w:p>
    <w:p w:rsidR="00070F08" w:rsidRPr="00F87E49" w:rsidRDefault="00070F08">
      <w:pPr>
        <w:pStyle w:val="ConsPlusCell"/>
        <w:jc w:val="both"/>
        <w:rPr>
          <w:color w:val="000000" w:themeColor="text1"/>
        </w:rPr>
      </w:pPr>
      <w:r w:rsidRPr="00F87E49">
        <w:rPr>
          <w:color w:val="000000" w:themeColor="text1"/>
        </w:rPr>
        <w:t xml:space="preserve">            инспекционного</w:t>
      </w:r>
    </w:p>
    <w:p w:rsidR="00070F08" w:rsidRPr="00F87E49" w:rsidRDefault="00070F08">
      <w:pPr>
        <w:pStyle w:val="ConsPlusCell"/>
        <w:jc w:val="both"/>
        <w:rPr>
          <w:color w:val="000000" w:themeColor="text1"/>
        </w:rPr>
      </w:pPr>
      <w:r w:rsidRPr="00F87E49">
        <w:rPr>
          <w:color w:val="000000" w:themeColor="text1"/>
        </w:rPr>
        <w:t xml:space="preserve">            контроля</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5с     проведение           аккредитованная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испытаний типового   испытательная       выпускаемой продукции</w:t>
      </w:r>
    </w:p>
    <w:p w:rsidR="00070F08" w:rsidRPr="00F87E49" w:rsidRDefault="00070F08">
      <w:pPr>
        <w:pStyle w:val="ConsPlusCell"/>
        <w:jc w:val="both"/>
        <w:rPr>
          <w:color w:val="000000" w:themeColor="text1"/>
        </w:rPr>
      </w:pPr>
      <w:r w:rsidRPr="00F87E49">
        <w:rPr>
          <w:color w:val="000000" w:themeColor="text1"/>
        </w:rPr>
        <w:t xml:space="preserve">            образца продукции    лаборатория         в следующих случаях:</w:t>
      </w:r>
    </w:p>
    <w:p w:rsidR="00070F08" w:rsidRPr="00F87E49" w:rsidRDefault="00070F08">
      <w:pPr>
        <w:pStyle w:val="ConsPlusCell"/>
        <w:jc w:val="both"/>
        <w:rPr>
          <w:color w:val="000000" w:themeColor="text1"/>
        </w:rPr>
      </w:pPr>
      <w:r w:rsidRPr="00F87E49">
        <w:rPr>
          <w:color w:val="000000" w:themeColor="text1"/>
        </w:rPr>
        <w:t xml:space="preserve">                                 (центр)               реальный объем</w:t>
      </w:r>
    </w:p>
    <w:p w:rsidR="00070F08" w:rsidRPr="00F87E49" w:rsidRDefault="00070F08">
      <w:pPr>
        <w:pStyle w:val="ConsPlusCell"/>
        <w:jc w:val="both"/>
        <w:rPr>
          <w:color w:val="000000" w:themeColor="text1"/>
        </w:rPr>
      </w:pPr>
      <w:r w:rsidRPr="00F87E49">
        <w:rPr>
          <w:color w:val="000000" w:themeColor="text1"/>
        </w:rPr>
        <w:t xml:space="preserve">                                                     выборки образцов</w:t>
      </w:r>
    </w:p>
    <w:p w:rsidR="00070F08" w:rsidRPr="00F87E49" w:rsidRDefault="00070F08">
      <w:pPr>
        <w:pStyle w:val="ConsPlusCell"/>
        <w:jc w:val="both"/>
        <w:rPr>
          <w:color w:val="000000" w:themeColor="text1"/>
        </w:rPr>
      </w:pPr>
      <w:r w:rsidRPr="00F87E49">
        <w:rPr>
          <w:color w:val="000000" w:themeColor="text1"/>
        </w:rPr>
        <w:t xml:space="preserve">            проведение           орган по            продукции</w:t>
      </w:r>
    </w:p>
    <w:p w:rsidR="00070F08" w:rsidRPr="00F87E49" w:rsidRDefault="00070F08">
      <w:pPr>
        <w:pStyle w:val="ConsPlusCell"/>
        <w:jc w:val="both"/>
        <w:rPr>
          <w:color w:val="000000" w:themeColor="text1"/>
        </w:rPr>
      </w:pPr>
      <w:r w:rsidRPr="00F87E49">
        <w:rPr>
          <w:color w:val="000000" w:themeColor="text1"/>
        </w:rPr>
        <w:t xml:space="preserve">            сертификации         сертификации        недостаточен для</w:t>
      </w:r>
    </w:p>
    <w:p w:rsidR="00070F08" w:rsidRPr="00F87E49" w:rsidRDefault="00070F08">
      <w:pPr>
        <w:pStyle w:val="ConsPlusCell"/>
        <w:jc w:val="both"/>
        <w:rPr>
          <w:color w:val="000000" w:themeColor="text1"/>
        </w:rPr>
      </w:pPr>
      <w:r w:rsidRPr="00F87E49">
        <w:rPr>
          <w:color w:val="000000" w:themeColor="text1"/>
        </w:rPr>
        <w:t xml:space="preserve">            системы менеджмента                      объективной оценки</w:t>
      </w:r>
    </w:p>
    <w:p w:rsidR="00070F08" w:rsidRPr="00F87E49" w:rsidRDefault="00070F08">
      <w:pPr>
        <w:pStyle w:val="ConsPlusCell"/>
        <w:jc w:val="both"/>
        <w:rPr>
          <w:color w:val="000000" w:themeColor="text1"/>
        </w:rPr>
      </w:pPr>
      <w:r w:rsidRPr="00F87E49">
        <w:rPr>
          <w:color w:val="000000" w:themeColor="text1"/>
        </w:rPr>
        <w:t xml:space="preserve">            качества или                             выпускаемой продукции</w:t>
      </w:r>
    </w:p>
    <w:p w:rsidR="00070F08" w:rsidRPr="00F87E49" w:rsidRDefault="00070F08">
      <w:pPr>
        <w:pStyle w:val="ConsPlusCell"/>
        <w:jc w:val="both"/>
        <w:rPr>
          <w:color w:val="000000" w:themeColor="text1"/>
        </w:rPr>
      </w:pPr>
      <w:r w:rsidRPr="00F87E49">
        <w:rPr>
          <w:color w:val="000000" w:themeColor="text1"/>
        </w:rPr>
        <w:t xml:space="preserve">            производства                             при проведении</w:t>
      </w:r>
    </w:p>
    <w:p w:rsidR="00070F08" w:rsidRPr="00F87E49" w:rsidRDefault="00070F08">
      <w:pPr>
        <w:pStyle w:val="ConsPlusCell"/>
        <w:jc w:val="both"/>
        <w:rPr>
          <w:color w:val="000000" w:themeColor="text1"/>
        </w:rPr>
      </w:pPr>
      <w:r w:rsidRPr="00F87E49">
        <w:rPr>
          <w:color w:val="000000" w:themeColor="text1"/>
        </w:rPr>
        <w:t xml:space="preserve">            продукции                                испытаний;</w:t>
      </w:r>
    </w:p>
    <w:p w:rsidR="00070F08" w:rsidRPr="00F87E49" w:rsidRDefault="00070F08">
      <w:pPr>
        <w:pStyle w:val="ConsPlusCell"/>
        <w:jc w:val="both"/>
        <w:rPr>
          <w:color w:val="000000" w:themeColor="text1"/>
        </w:rPr>
      </w:pPr>
      <w:r w:rsidRPr="00F87E49">
        <w:rPr>
          <w:color w:val="000000" w:themeColor="text1"/>
        </w:rPr>
        <w:t xml:space="preserve">                                                       технологические</w:t>
      </w:r>
    </w:p>
    <w:p w:rsidR="00070F08" w:rsidRPr="00F87E49" w:rsidRDefault="00070F08">
      <w:pPr>
        <w:pStyle w:val="ConsPlusCell"/>
        <w:jc w:val="both"/>
        <w:rPr>
          <w:color w:val="000000" w:themeColor="text1"/>
        </w:rPr>
      </w:pPr>
      <w:r w:rsidRPr="00F87E49">
        <w:rPr>
          <w:color w:val="000000" w:themeColor="text1"/>
        </w:rPr>
        <w:t xml:space="preserve">            выдача заявителю     орган по            процессы производства</w:t>
      </w:r>
    </w:p>
    <w:p w:rsidR="00070F08" w:rsidRPr="00F87E49" w:rsidRDefault="00070F08">
      <w:pPr>
        <w:pStyle w:val="ConsPlusCell"/>
        <w:jc w:val="both"/>
        <w:rPr>
          <w:color w:val="000000" w:themeColor="text1"/>
        </w:rPr>
      </w:pPr>
      <w:r w:rsidRPr="00F87E49">
        <w:rPr>
          <w:color w:val="000000" w:themeColor="text1"/>
        </w:rPr>
        <w:t xml:space="preserve">            сертификата          сертификации        продукции</w:t>
      </w:r>
    </w:p>
    <w:p w:rsidR="00070F08" w:rsidRPr="00F87E49" w:rsidRDefault="00070F08">
      <w:pPr>
        <w:pStyle w:val="ConsPlusCell"/>
        <w:jc w:val="both"/>
        <w:rPr>
          <w:color w:val="000000" w:themeColor="text1"/>
        </w:rPr>
      </w:pPr>
      <w:r w:rsidRPr="00F87E49">
        <w:rPr>
          <w:color w:val="000000" w:themeColor="text1"/>
        </w:rPr>
        <w:t xml:space="preserve">            соответствия в                           чувствительны к</w:t>
      </w:r>
    </w:p>
    <w:p w:rsidR="00070F08" w:rsidRPr="00F87E49" w:rsidRDefault="00070F08">
      <w:pPr>
        <w:pStyle w:val="ConsPlusCell"/>
        <w:jc w:val="both"/>
        <w:rPr>
          <w:color w:val="000000" w:themeColor="text1"/>
        </w:rPr>
      </w:pPr>
      <w:r w:rsidRPr="00F87E49">
        <w:rPr>
          <w:color w:val="000000" w:themeColor="text1"/>
        </w:rPr>
        <w:t xml:space="preserve">            случае                                   внешним факторам;</w:t>
      </w:r>
    </w:p>
    <w:p w:rsidR="00070F08" w:rsidRPr="00F87E49" w:rsidRDefault="00070F08">
      <w:pPr>
        <w:pStyle w:val="ConsPlusCell"/>
        <w:jc w:val="both"/>
        <w:rPr>
          <w:color w:val="000000" w:themeColor="text1"/>
        </w:rPr>
      </w:pPr>
      <w:r w:rsidRPr="00F87E49">
        <w:rPr>
          <w:color w:val="000000" w:themeColor="text1"/>
        </w:rPr>
        <w:t xml:space="preserve">            положительных                              установлены</w:t>
      </w:r>
    </w:p>
    <w:p w:rsidR="00070F08" w:rsidRPr="00F87E49" w:rsidRDefault="00070F08">
      <w:pPr>
        <w:pStyle w:val="ConsPlusCell"/>
        <w:jc w:val="both"/>
        <w:rPr>
          <w:color w:val="000000" w:themeColor="text1"/>
        </w:rPr>
      </w:pPr>
      <w:r w:rsidRPr="00F87E49">
        <w:rPr>
          <w:color w:val="000000" w:themeColor="text1"/>
        </w:rPr>
        <w:t xml:space="preserve">            результатов                              повышенные требования</w:t>
      </w:r>
    </w:p>
    <w:p w:rsidR="00070F08" w:rsidRPr="00F87E49" w:rsidRDefault="00070F08">
      <w:pPr>
        <w:pStyle w:val="ConsPlusCell"/>
        <w:jc w:val="both"/>
        <w:rPr>
          <w:color w:val="000000" w:themeColor="text1"/>
        </w:rPr>
      </w:pPr>
      <w:r w:rsidRPr="00F87E49">
        <w:rPr>
          <w:color w:val="000000" w:themeColor="text1"/>
        </w:rPr>
        <w:t xml:space="preserve">            испытаний и                              к стабильности</w:t>
      </w:r>
    </w:p>
    <w:p w:rsidR="00070F08" w:rsidRPr="00F87E49" w:rsidRDefault="00070F08">
      <w:pPr>
        <w:pStyle w:val="ConsPlusCell"/>
        <w:jc w:val="both"/>
        <w:rPr>
          <w:color w:val="000000" w:themeColor="text1"/>
        </w:rPr>
      </w:pPr>
      <w:r w:rsidRPr="00F87E49">
        <w:rPr>
          <w:color w:val="000000" w:themeColor="text1"/>
        </w:rPr>
        <w:t xml:space="preserve">            сертификации                             характеристик</w:t>
      </w:r>
    </w:p>
    <w:p w:rsidR="00070F08" w:rsidRPr="00F87E49" w:rsidRDefault="00070F08">
      <w:pPr>
        <w:pStyle w:val="ConsPlusCell"/>
        <w:jc w:val="both"/>
        <w:rPr>
          <w:color w:val="000000" w:themeColor="text1"/>
        </w:rPr>
      </w:pPr>
      <w:r w:rsidRPr="00F87E49">
        <w:rPr>
          <w:color w:val="000000" w:themeColor="text1"/>
        </w:rPr>
        <w:t xml:space="preserve">            системы менеджмента                      продукции;</w:t>
      </w:r>
    </w:p>
    <w:p w:rsidR="00070F08" w:rsidRPr="00F87E49" w:rsidRDefault="00070F08">
      <w:pPr>
        <w:pStyle w:val="ConsPlusCell"/>
        <w:jc w:val="both"/>
        <w:rPr>
          <w:color w:val="000000" w:themeColor="text1"/>
        </w:rPr>
      </w:pPr>
      <w:r w:rsidRPr="00F87E49">
        <w:rPr>
          <w:color w:val="000000" w:themeColor="text1"/>
        </w:rPr>
        <w:t xml:space="preserve">            качества или                               частая смена</w:t>
      </w:r>
    </w:p>
    <w:p w:rsidR="00070F08" w:rsidRPr="00F87E49" w:rsidRDefault="00070F08">
      <w:pPr>
        <w:pStyle w:val="ConsPlusCell"/>
        <w:jc w:val="both"/>
        <w:rPr>
          <w:color w:val="000000" w:themeColor="text1"/>
        </w:rPr>
      </w:pPr>
      <w:r w:rsidRPr="00F87E49">
        <w:rPr>
          <w:color w:val="000000" w:themeColor="text1"/>
        </w:rPr>
        <w:t xml:space="preserve">            производства                             модификаций</w:t>
      </w:r>
    </w:p>
    <w:p w:rsidR="00070F08" w:rsidRPr="00F87E49" w:rsidRDefault="00070F08">
      <w:pPr>
        <w:pStyle w:val="ConsPlusCell"/>
        <w:jc w:val="both"/>
        <w:rPr>
          <w:color w:val="000000" w:themeColor="text1"/>
        </w:rPr>
      </w:pPr>
      <w:r w:rsidRPr="00F87E49">
        <w:rPr>
          <w:color w:val="000000" w:themeColor="text1"/>
        </w:rPr>
        <w:t xml:space="preserve">            продукции                                продукции;</w:t>
      </w:r>
    </w:p>
    <w:p w:rsidR="00070F08" w:rsidRPr="00F87E49" w:rsidRDefault="00070F08">
      <w:pPr>
        <w:pStyle w:val="ConsPlusCell"/>
        <w:jc w:val="both"/>
        <w:rPr>
          <w:color w:val="000000" w:themeColor="text1"/>
        </w:rPr>
      </w:pPr>
      <w:r w:rsidRPr="00F87E49">
        <w:rPr>
          <w:color w:val="000000" w:themeColor="text1"/>
        </w:rPr>
        <w:t xml:space="preserve">                                                       испытания могут быть</w:t>
      </w:r>
    </w:p>
    <w:p w:rsidR="00070F08" w:rsidRPr="00F87E49" w:rsidRDefault="00070F08">
      <w:pPr>
        <w:pStyle w:val="ConsPlusCell"/>
        <w:jc w:val="both"/>
        <w:rPr>
          <w:color w:val="000000" w:themeColor="text1"/>
        </w:rPr>
      </w:pPr>
      <w:r w:rsidRPr="00F87E49">
        <w:rPr>
          <w:color w:val="000000" w:themeColor="text1"/>
        </w:rPr>
        <w:t xml:space="preserve">            осуществление        орган по            проведены только</w:t>
      </w:r>
    </w:p>
    <w:p w:rsidR="00070F08" w:rsidRPr="00F87E49" w:rsidRDefault="00070F08">
      <w:pPr>
        <w:pStyle w:val="ConsPlusCell"/>
        <w:jc w:val="both"/>
        <w:rPr>
          <w:color w:val="000000" w:themeColor="text1"/>
        </w:rPr>
      </w:pPr>
      <w:r w:rsidRPr="00F87E49">
        <w:rPr>
          <w:color w:val="000000" w:themeColor="text1"/>
        </w:rPr>
        <w:t xml:space="preserve">            инспекционного       сертификации        после монтажа</w:t>
      </w:r>
    </w:p>
    <w:p w:rsidR="00070F08" w:rsidRPr="00F87E49" w:rsidRDefault="00070F08">
      <w:pPr>
        <w:pStyle w:val="ConsPlusCell"/>
        <w:jc w:val="both"/>
        <w:rPr>
          <w:color w:val="000000" w:themeColor="text1"/>
        </w:rPr>
      </w:pPr>
      <w:r w:rsidRPr="00F87E49">
        <w:rPr>
          <w:color w:val="000000" w:themeColor="text1"/>
        </w:rPr>
        <w:t xml:space="preserve">            контроля с                               продукции у</w:t>
      </w:r>
    </w:p>
    <w:p w:rsidR="00070F08" w:rsidRPr="00F87E49" w:rsidRDefault="00070F08">
      <w:pPr>
        <w:pStyle w:val="ConsPlusCell"/>
        <w:jc w:val="both"/>
        <w:rPr>
          <w:color w:val="000000" w:themeColor="text1"/>
        </w:rPr>
      </w:pPr>
      <w:r w:rsidRPr="00F87E49">
        <w:rPr>
          <w:color w:val="000000" w:themeColor="text1"/>
        </w:rPr>
        <w:t xml:space="preserve">            периодичностью не                        потребителя.</w:t>
      </w:r>
    </w:p>
    <w:p w:rsidR="00070F08" w:rsidRPr="00F87E49" w:rsidRDefault="00070F08">
      <w:pPr>
        <w:pStyle w:val="ConsPlusCell"/>
        <w:jc w:val="both"/>
        <w:rPr>
          <w:color w:val="000000" w:themeColor="text1"/>
        </w:rPr>
      </w:pPr>
      <w:r w:rsidRPr="00F87E49">
        <w:rPr>
          <w:color w:val="000000" w:themeColor="text1"/>
        </w:rPr>
        <w:t xml:space="preserve">            более 1 раза в год                         Сертификат</w:t>
      </w:r>
    </w:p>
    <w:p w:rsidR="00070F08" w:rsidRPr="00F87E49" w:rsidRDefault="00070F08">
      <w:pPr>
        <w:pStyle w:val="ConsPlusCell"/>
        <w:jc w:val="both"/>
        <w:rPr>
          <w:color w:val="000000" w:themeColor="text1"/>
        </w:rPr>
      </w:pPr>
      <w:r w:rsidRPr="00F87E49">
        <w:rPr>
          <w:color w:val="000000" w:themeColor="text1"/>
        </w:rPr>
        <w:t xml:space="preserve">            путем испытаний                          соответствия выдается</w:t>
      </w:r>
    </w:p>
    <w:p w:rsidR="00070F08" w:rsidRPr="00F87E49" w:rsidRDefault="00070F08">
      <w:pPr>
        <w:pStyle w:val="ConsPlusCell"/>
        <w:jc w:val="both"/>
        <w:rPr>
          <w:color w:val="000000" w:themeColor="text1"/>
        </w:rPr>
      </w:pPr>
      <w:r w:rsidRPr="00F87E49">
        <w:rPr>
          <w:color w:val="000000" w:themeColor="text1"/>
        </w:rPr>
        <w:t xml:space="preserve">            образцов продукции                       на срок, не</w:t>
      </w:r>
    </w:p>
    <w:p w:rsidR="00070F08" w:rsidRPr="00F87E49" w:rsidRDefault="00070F08">
      <w:pPr>
        <w:pStyle w:val="ConsPlusCell"/>
        <w:jc w:val="both"/>
        <w:rPr>
          <w:color w:val="000000" w:themeColor="text1"/>
        </w:rPr>
      </w:pPr>
      <w:r w:rsidRPr="00F87E49">
        <w:rPr>
          <w:color w:val="000000" w:themeColor="text1"/>
        </w:rPr>
        <w:t xml:space="preserve">            в аккредитованной                        превышающий 5 лет</w:t>
      </w:r>
    </w:p>
    <w:p w:rsidR="00070F08" w:rsidRPr="00F87E49" w:rsidRDefault="00070F08">
      <w:pPr>
        <w:pStyle w:val="ConsPlusCell"/>
        <w:jc w:val="both"/>
        <w:rPr>
          <w:color w:val="000000" w:themeColor="text1"/>
        </w:rPr>
      </w:pPr>
      <w:r w:rsidRPr="00F87E49">
        <w:rPr>
          <w:color w:val="000000" w:themeColor="text1"/>
        </w:rPr>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приостановление или  орган по</w:t>
      </w:r>
    </w:p>
    <w:p w:rsidR="00070F08" w:rsidRPr="00F87E49" w:rsidRDefault="00070F08">
      <w:pPr>
        <w:pStyle w:val="ConsPlusCell"/>
        <w:jc w:val="both"/>
        <w:rPr>
          <w:color w:val="000000" w:themeColor="text1"/>
        </w:rPr>
      </w:pPr>
      <w:r w:rsidRPr="00F87E49">
        <w:rPr>
          <w:color w:val="000000" w:themeColor="text1"/>
        </w:rPr>
        <w:t xml:space="preserve">            прекращение          сертификации</w:t>
      </w:r>
    </w:p>
    <w:p w:rsidR="00070F08" w:rsidRPr="00F87E49" w:rsidRDefault="00070F08">
      <w:pPr>
        <w:pStyle w:val="ConsPlusCell"/>
        <w:jc w:val="both"/>
        <w:rPr>
          <w:color w:val="000000" w:themeColor="text1"/>
        </w:rPr>
      </w:pPr>
      <w:r w:rsidRPr="00F87E49">
        <w:rPr>
          <w:color w:val="000000" w:themeColor="text1"/>
        </w:rPr>
        <w:t xml:space="preserve">            действия</w:t>
      </w:r>
    </w:p>
    <w:p w:rsidR="00070F08" w:rsidRPr="00F87E49" w:rsidRDefault="00070F08">
      <w:pPr>
        <w:pStyle w:val="ConsPlusCell"/>
        <w:jc w:val="both"/>
        <w:rPr>
          <w:color w:val="000000" w:themeColor="text1"/>
        </w:rPr>
      </w:pPr>
      <w:r w:rsidRPr="00F87E49">
        <w:rPr>
          <w:color w:val="000000" w:themeColor="text1"/>
        </w:rPr>
        <w:t xml:space="preserve">            сертификата</w:t>
      </w:r>
    </w:p>
    <w:p w:rsidR="00070F08" w:rsidRPr="00F87E49" w:rsidRDefault="00070F08">
      <w:pPr>
        <w:pStyle w:val="ConsPlusCell"/>
        <w:jc w:val="both"/>
        <w:rPr>
          <w:color w:val="000000" w:themeColor="text1"/>
        </w:rPr>
      </w:pPr>
      <w:r w:rsidRPr="00F87E49">
        <w:rPr>
          <w:color w:val="000000" w:themeColor="text1"/>
        </w:rPr>
        <w:t xml:space="preserve">            соответствия в</w:t>
      </w:r>
    </w:p>
    <w:p w:rsidR="00070F08" w:rsidRPr="00F87E49" w:rsidRDefault="00070F08">
      <w:pPr>
        <w:pStyle w:val="ConsPlusCell"/>
        <w:jc w:val="both"/>
        <w:rPr>
          <w:color w:val="000000" w:themeColor="text1"/>
        </w:rPr>
      </w:pPr>
      <w:r w:rsidRPr="00F87E49">
        <w:rPr>
          <w:color w:val="000000" w:themeColor="text1"/>
        </w:rPr>
        <w:t xml:space="preserve">            случае</w:t>
      </w:r>
    </w:p>
    <w:p w:rsidR="00070F08" w:rsidRPr="00F87E49" w:rsidRDefault="00070F08">
      <w:pPr>
        <w:pStyle w:val="ConsPlusCell"/>
        <w:jc w:val="both"/>
        <w:rPr>
          <w:color w:val="000000" w:themeColor="text1"/>
        </w:rPr>
      </w:pPr>
      <w:r w:rsidRPr="00F87E49">
        <w:rPr>
          <w:color w:val="000000" w:themeColor="text1"/>
        </w:rPr>
        <w:t xml:space="preserve">            отрицательного</w:t>
      </w:r>
    </w:p>
    <w:p w:rsidR="00070F08" w:rsidRPr="00F87E49" w:rsidRDefault="00070F08">
      <w:pPr>
        <w:pStyle w:val="ConsPlusCell"/>
        <w:jc w:val="both"/>
        <w:rPr>
          <w:color w:val="000000" w:themeColor="text1"/>
        </w:rPr>
      </w:pPr>
      <w:r w:rsidRPr="00F87E49">
        <w:rPr>
          <w:color w:val="000000" w:themeColor="text1"/>
        </w:rPr>
        <w:t xml:space="preserve">            результата</w:t>
      </w:r>
    </w:p>
    <w:p w:rsidR="00070F08" w:rsidRPr="00F87E49" w:rsidRDefault="00070F08">
      <w:pPr>
        <w:pStyle w:val="ConsPlusCell"/>
        <w:jc w:val="both"/>
        <w:rPr>
          <w:color w:val="000000" w:themeColor="text1"/>
        </w:rPr>
      </w:pPr>
      <w:r w:rsidRPr="00F87E49">
        <w:rPr>
          <w:color w:val="000000" w:themeColor="text1"/>
        </w:rPr>
        <w:lastRenderedPageBreak/>
        <w:t xml:space="preserve">            инспекционного</w:t>
      </w:r>
    </w:p>
    <w:p w:rsidR="00070F08" w:rsidRPr="00F87E49" w:rsidRDefault="00070F08">
      <w:pPr>
        <w:pStyle w:val="ConsPlusCell"/>
        <w:jc w:val="both"/>
        <w:rPr>
          <w:color w:val="000000" w:themeColor="text1"/>
        </w:rPr>
      </w:pPr>
      <w:r w:rsidRPr="00F87E49">
        <w:rPr>
          <w:color w:val="000000" w:themeColor="text1"/>
        </w:rPr>
        <w:t xml:space="preserve">            контроля</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6с &lt;*&gt;   проведение           аккредитованная     применяют для партии</w:t>
      </w:r>
    </w:p>
    <w:p w:rsidR="00070F08" w:rsidRPr="00F87E49" w:rsidRDefault="00070F08">
      <w:pPr>
        <w:pStyle w:val="ConsPlusCell"/>
        <w:jc w:val="both"/>
        <w:rPr>
          <w:color w:val="000000" w:themeColor="text1"/>
        </w:rPr>
      </w:pPr>
      <w:r w:rsidRPr="00F87E49">
        <w:rPr>
          <w:color w:val="000000" w:themeColor="text1"/>
        </w:rPr>
        <w:t xml:space="preserve">            испытаний образца    испытательная       продукции.</w:t>
      </w:r>
    </w:p>
    <w:p w:rsidR="00070F08" w:rsidRPr="00F87E49" w:rsidRDefault="00070F08">
      <w:pPr>
        <w:pStyle w:val="ConsPlusCell"/>
        <w:jc w:val="both"/>
        <w:rPr>
          <w:color w:val="000000" w:themeColor="text1"/>
        </w:rPr>
      </w:pPr>
      <w:r w:rsidRPr="00F87E49">
        <w:rPr>
          <w:color w:val="000000" w:themeColor="text1"/>
        </w:rPr>
        <w:t xml:space="preserve">            (образцов)           лаборатория         Действие сертификата</w:t>
      </w:r>
    </w:p>
    <w:p w:rsidR="00070F08" w:rsidRPr="00F87E49" w:rsidRDefault="00070F08">
      <w:pPr>
        <w:pStyle w:val="ConsPlusCell"/>
        <w:jc w:val="both"/>
        <w:rPr>
          <w:color w:val="000000" w:themeColor="text1"/>
        </w:rPr>
      </w:pPr>
      <w:r w:rsidRPr="00F87E49">
        <w:rPr>
          <w:color w:val="000000" w:themeColor="text1"/>
        </w:rPr>
        <w:t xml:space="preserve">            продукции,           (центр)             соответствия</w:t>
      </w:r>
    </w:p>
    <w:p w:rsidR="00070F08" w:rsidRPr="00F87E49" w:rsidRDefault="00070F08">
      <w:pPr>
        <w:pStyle w:val="ConsPlusCell"/>
        <w:jc w:val="both"/>
        <w:rPr>
          <w:color w:val="000000" w:themeColor="text1"/>
        </w:rPr>
      </w:pPr>
      <w:r w:rsidRPr="00F87E49">
        <w:rPr>
          <w:color w:val="000000" w:themeColor="text1"/>
        </w:rPr>
        <w:t xml:space="preserve">            отобранного из                           распространяется на</w:t>
      </w:r>
    </w:p>
    <w:p w:rsidR="00070F08" w:rsidRPr="00F87E49" w:rsidRDefault="00070F08">
      <w:pPr>
        <w:pStyle w:val="ConsPlusCell"/>
        <w:jc w:val="both"/>
        <w:rPr>
          <w:color w:val="000000" w:themeColor="text1"/>
        </w:rPr>
      </w:pPr>
      <w:r w:rsidRPr="00F87E49">
        <w:rPr>
          <w:color w:val="000000" w:themeColor="text1"/>
        </w:rPr>
        <w:t xml:space="preserve">            представленной на                        заявленную партию</w:t>
      </w:r>
    </w:p>
    <w:p w:rsidR="00070F08" w:rsidRPr="00F87E49" w:rsidRDefault="00070F08">
      <w:pPr>
        <w:pStyle w:val="ConsPlusCell"/>
        <w:jc w:val="both"/>
        <w:rPr>
          <w:color w:val="000000" w:themeColor="text1"/>
        </w:rPr>
      </w:pPr>
      <w:r w:rsidRPr="00F87E49">
        <w:rPr>
          <w:color w:val="000000" w:themeColor="text1"/>
        </w:rPr>
        <w:t xml:space="preserve">            сертификацию партии                      продукции.</w:t>
      </w:r>
    </w:p>
    <w:p w:rsidR="00070F08" w:rsidRPr="00F87E49" w:rsidRDefault="00070F08">
      <w:pPr>
        <w:pStyle w:val="ConsPlusCell"/>
        <w:jc w:val="both"/>
        <w:rPr>
          <w:color w:val="000000" w:themeColor="text1"/>
        </w:rPr>
      </w:pPr>
      <w:r w:rsidRPr="00F87E49">
        <w:rPr>
          <w:color w:val="000000" w:themeColor="text1"/>
        </w:rPr>
        <w:t xml:space="preserve">            продукции</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выдача заявителю     орган по</w:t>
      </w:r>
    </w:p>
    <w:p w:rsidR="00070F08" w:rsidRPr="00F87E49" w:rsidRDefault="00070F08">
      <w:pPr>
        <w:pStyle w:val="ConsPlusCell"/>
        <w:jc w:val="both"/>
        <w:rPr>
          <w:color w:val="000000" w:themeColor="text1"/>
        </w:rPr>
      </w:pPr>
      <w:r w:rsidRPr="00F87E49">
        <w:rPr>
          <w:color w:val="000000" w:themeColor="text1"/>
        </w:rPr>
        <w:t xml:space="preserve">            сертификата          сертификации</w:t>
      </w:r>
    </w:p>
    <w:p w:rsidR="00070F08" w:rsidRPr="00F87E49" w:rsidRDefault="00070F08">
      <w:pPr>
        <w:pStyle w:val="ConsPlusCell"/>
        <w:jc w:val="both"/>
        <w:rPr>
          <w:color w:val="000000" w:themeColor="text1"/>
        </w:rPr>
      </w:pPr>
      <w:r w:rsidRPr="00F87E49">
        <w:rPr>
          <w:color w:val="000000" w:themeColor="text1"/>
        </w:rPr>
        <w:t xml:space="preserve">            соответствия на</w:t>
      </w:r>
    </w:p>
    <w:p w:rsidR="00070F08" w:rsidRPr="00F87E49" w:rsidRDefault="00070F08">
      <w:pPr>
        <w:pStyle w:val="ConsPlusCell"/>
        <w:jc w:val="both"/>
        <w:rPr>
          <w:color w:val="000000" w:themeColor="text1"/>
        </w:rPr>
      </w:pPr>
      <w:r w:rsidRPr="00F87E49">
        <w:rPr>
          <w:color w:val="000000" w:themeColor="text1"/>
        </w:rPr>
        <w:t xml:space="preserve">            представленную на</w:t>
      </w:r>
    </w:p>
    <w:p w:rsidR="00070F08" w:rsidRPr="00F87E49" w:rsidRDefault="00070F08">
      <w:pPr>
        <w:pStyle w:val="ConsPlusCell"/>
        <w:jc w:val="both"/>
        <w:rPr>
          <w:color w:val="000000" w:themeColor="text1"/>
        </w:rPr>
      </w:pPr>
      <w:r w:rsidRPr="00F87E49">
        <w:rPr>
          <w:color w:val="000000" w:themeColor="text1"/>
        </w:rPr>
        <w:t xml:space="preserve">            сертификацию партию</w:t>
      </w:r>
    </w:p>
    <w:p w:rsidR="00070F08" w:rsidRPr="00F87E49" w:rsidRDefault="00070F08">
      <w:pPr>
        <w:pStyle w:val="ConsPlusCell"/>
        <w:jc w:val="both"/>
        <w:rPr>
          <w:color w:val="000000" w:themeColor="text1"/>
        </w:rPr>
      </w:pPr>
      <w:r w:rsidRPr="00F87E49">
        <w:rPr>
          <w:color w:val="000000" w:themeColor="text1"/>
        </w:rPr>
        <w:t xml:space="preserve">            продукции в случае</w:t>
      </w:r>
    </w:p>
    <w:p w:rsidR="00070F08" w:rsidRPr="00F87E49" w:rsidRDefault="00070F08">
      <w:pPr>
        <w:pStyle w:val="ConsPlusCell"/>
        <w:jc w:val="both"/>
        <w:rPr>
          <w:color w:val="000000" w:themeColor="text1"/>
        </w:rPr>
      </w:pPr>
      <w:r w:rsidRPr="00F87E49">
        <w:rPr>
          <w:color w:val="000000" w:themeColor="text1"/>
        </w:rPr>
        <w:t xml:space="preserve">            положительного</w:t>
      </w:r>
    </w:p>
    <w:p w:rsidR="00070F08" w:rsidRPr="00F87E49" w:rsidRDefault="00070F08">
      <w:pPr>
        <w:pStyle w:val="ConsPlusCell"/>
        <w:jc w:val="both"/>
        <w:rPr>
          <w:color w:val="000000" w:themeColor="text1"/>
        </w:rPr>
      </w:pPr>
      <w:r w:rsidRPr="00F87E49">
        <w:rPr>
          <w:color w:val="000000" w:themeColor="text1"/>
        </w:rPr>
        <w:t xml:space="preserve">            результата</w:t>
      </w:r>
    </w:p>
    <w:p w:rsidR="00070F08" w:rsidRPr="00F87E49" w:rsidRDefault="00070F08">
      <w:pPr>
        <w:pStyle w:val="ConsPlusCell"/>
        <w:jc w:val="both"/>
        <w:rPr>
          <w:color w:val="000000" w:themeColor="text1"/>
        </w:rPr>
      </w:pPr>
      <w:r w:rsidRPr="00F87E49">
        <w:rPr>
          <w:color w:val="000000" w:themeColor="text1"/>
        </w:rPr>
        <w:t xml:space="preserve">            испытаний</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7с &lt;*&gt;   проведение           аккредитованная     рекомендуется</w:t>
      </w:r>
    </w:p>
    <w:p w:rsidR="00070F08" w:rsidRPr="00F87E49" w:rsidRDefault="00070F08">
      <w:pPr>
        <w:pStyle w:val="ConsPlusCell"/>
        <w:jc w:val="both"/>
        <w:rPr>
          <w:color w:val="000000" w:themeColor="text1"/>
        </w:rPr>
      </w:pPr>
      <w:r w:rsidRPr="00F87E49">
        <w:rPr>
          <w:color w:val="000000" w:themeColor="text1"/>
        </w:rPr>
        <w:t xml:space="preserve">            испытаний каждой     испытательная       применять в случае</w:t>
      </w:r>
    </w:p>
    <w:p w:rsidR="00070F08" w:rsidRPr="00F87E49" w:rsidRDefault="00070F08">
      <w:pPr>
        <w:pStyle w:val="ConsPlusCell"/>
        <w:jc w:val="both"/>
        <w:rPr>
          <w:color w:val="000000" w:themeColor="text1"/>
        </w:rPr>
      </w:pPr>
      <w:r w:rsidRPr="00F87E49">
        <w:rPr>
          <w:color w:val="000000" w:themeColor="text1"/>
        </w:rPr>
        <w:t xml:space="preserve">            единицы продукции    лаборатория         разового характера</w:t>
      </w:r>
    </w:p>
    <w:p w:rsidR="00070F08" w:rsidRPr="00F87E49" w:rsidRDefault="00070F08">
      <w:pPr>
        <w:pStyle w:val="ConsPlusCell"/>
        <w:jc w:val="both"/>
        <w:rPr>
          <w:color w:val="000000" w:themeColor="text1"/>
        </w:rPr>
      </w:pPr>
      <w:r w:rsidRPr="00F87E49">
        <w:rPr>
          <w:color w:val="000000" w:themeColor="text1"/>
        </w:rPr>
        <w:t xml:space="preserve">                                 (центр)             производства или</w:t>
      </w:r>
    </w:p>
    <w:p w:rsidR="00070F08" w:rsidRPr="00F87E49" w:rsidRDefault="00070F08">
      <w:pPr>
        <w:pStyle w:val="ConsPlusCell"/>
        <w:jc w:val="both"/>
        <w:rPr>
          <w:color w:val="000000" w:themeColor="text1"/>
        </w:rPr>
      </w:pPr>
      <w:r w:rsidRPr="00F87E49">
        <w:rPr>
          <w:color w:val="000000" w:themeColor="text1"/>
        </w:rPr>
        <w:t xml:space="preserve">                                                     реализации</w:t>
      </w:r>
    </w:p>
    <w:p w:rsidR="00070F08" w:rsidRPr="00F87E49" w:rsidRDefault="00070F08">
      <w:pPr>
        <w:pStyle w:val="ConsPlusCell"/>
        <w:jc w:val="both"/>
        <w:rPr>
          <w:color w:val="000000" w:themeColor="text1"/>
        </w:rPr>
      </w:pPr>
      <w:r w:rsidRPr="00F87E49">
        <w:rPr>
          <w:color w:val="000000" w:themeColor="text1"/>
        </w:rPr>
        <w:t xml:space="preserve">                                                     соответствующей</w:t>
      </w:r>
    </w:p>
    <w:p w:rsidR="00070F08" w:rsidRPr="00F87E49" w:rsidRDefault="00070F08">
      <w:pPr>
        <w:pStyle w:val="ConsPlusCell"/>
        <w:jc w:val="both"/>
        <w:rPr>
          <w:color w:val="000000" w:themeColor="text1"/>
        </w:rPr>
      </w:pPr>
      <w:r w:rsidRPr="00F87E49">
        <w:rPr>
          <w:color w:val="000000" w:themeColor="text1"/>
        </w:rPr>
        <w:t xml:space="preserve">                                                     продукции (единичные</w:t>
      </w:r>
    </w:p>
    <w:p w:rsidR="00070F08" w:rsidRPr="00F87E49" w:rsidRDefault="00070F08">
      <w:pPr>
        <w:pStyle w:val="ConsPlusCell"/>
        <w:jc w:val="both"/>
        <w:rPr>
          <w:color w:val="000000" w:themeColor="text1"/>
        </w:rPr>
      </w:pPr>
      <w:r w:rsidRPr="00F87E49">
        <w:rPr>
          <w:color w:val="000000" w:themeColor="text1"/>
        </w:rPr>
        <w:t xml:space="preserve">                                                     изделия).</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выдача заявителю     орган по            Действие сертификата</w:t>
      </w:r>
    </w:p>
    <w:p w:rsidR="00070F08" w:rsidRPr="00F87E49" w:rsidRDefault="00070F08">
      <w:pPr>
        <w:pStyle w:val="ConsPlusCell"/>
        <w:jc w:val="both"/>
        <w:rPr>
          <w:color w:val="000000" w:themeColor="text1"/>
        </w:rPr>
      </w:pPr>
      <w:r w:rsidRPr="00F87E49">
        <w:rPr>
          <w:color w:val="000000" w:themeColor="text1"/>
        </w:rPr>
        <w:t xml:space="preserve">            сертификата          сертификации        соответствия</w:t>
      </w:r>
    </w:p>
    <w:p w:rsidR="00070F08" w:rsidRPr="00F87E49" w:rsidRDefault="00070F08">
      <w:pPr>
        <w:pStyle w:val="ConsPlusCell"/>
        <w:jc w:val="both"/>
        <w:rPr>
          <w:color w:val="000000" w:themeColor="text1"/>
        </w:rPr>
      </w:pPr>
      <w:r w:rsidRPr="00F87E49">
        <w:rPr>
          <w:color w:val="000000" w:themeColor="text1"/>
        </w:rPr>
        <w:t xml:space="preserve">            соответствия на                          распространяется на</w:t>
      </w:r>
    </w:p>
    <w:p w:rsidR="00070F08" w:rsidRPr="00F87E49" w:rsidRDefault="00070F08">
      <w:pPr>
        <w:pStyle w:val="ConsPlusCell"/>
        <w:jc w:val="both"/>
        <w:rPr>
          <w:color w:val="000000" w:themeColor="text1"/>
        </w:rPr>
      </w:pPr>
      <w:r w:rsidRPr="00F87E49">
        <w:rPr>
          <w:color w:val="000000" w:themeColor="text1"/>
        </w:rPr>
        <w:t xml:space="preserve">            единицу продукции в                      заявленное количество</w:t>
      </w:r>
    </w:p>
    <w:p w:rsidR="00070F08" w:rsidRPr="00F87E49" w:rsidRDefault="00070F08">
      <w:pPr>
        <w:pStyle w:val="ConsPlusCell"/>
        <w:jc w:val="both"/>
        <w:rPr>
          <w:color w:val="000000" w:themeColor="text1"/>
        </w:rPr>
      </w:pPr>
      <w:r w:rsidRPr="00F87E49">
        <w:rPr>
          <w:color w:val="000000" w:themeColor="text1"/>
        </w:rPr>
        <w:t xml:space="preserve">            случае                                   продукции.</w:t>
      </w:r>
    </w:p>
    <w:p w:rsidR="00070F08" w:rsidRPr="00F87E49" w:rsidRDefault="00070F08">
      <w:pPr>
        <w:pStyle w:val="ConsPlusCell"/>
        <w:jc w:val="both"/>
        <w:rPr>
          <w:color w:val="000000" w:themeColor="text1"/>
        </w:rPr>
      </w:pPr>
      <w:r w:rsidRPr="00F87E49">
        <w:rPr>
          <w:color w:val="000000" w:themeColor="text1"/>
        </w:rPr>
        <w:t xml:space="preserve">            положительного</w:t>
      </w:r>
    </w:p>
    <w:p w:rsidR="00070F08" w:rsidRPr="00F87E49" w:rsidRDefault="00070F08">
      <w:pPr>
        <w:pStyle w:val="ConsPlusCell"/>
        <w:jc w:val="both"/>
        <w:rPr>
          <w:color w:val="000000" w:themeColor="text1"/>
        </w:rPr>
      </w:pPr>
      <w:r w:rsidRPr="00F87E49">
        <w:rPr>
          <w:color w:val="000000" w:themeColor="text1"/>
        </w:rPr>
        <w:t xml:space="preserve">            результата</w:t>
      </w:r>
    </w:p>
    <w:p w:rsidR="00070F08" w:rsidRPr="00F87E49" w:rsidRDefault="00070F08">
      <w:pPr>
        <w:pStyle w:val="ConsPlusCell"/>
        <w:jc w:val="both"/>
        <w:rPr>
          <w:color w:val="000000" w:themeColor="text1"/>
        </w:rPr>
      </w:pPr>
      <w:r w:rsidRPr="00F87E49">
        <w:rPr>
          <w:color w:val="000000" w:themeColor="text1"/>
        </w:rPr>
        <w:t xml:space="preserve">            испытаний</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Normal"/>
        <w:jc w:val="right"/>
        <w:rPr>
          <w:color w:val="000000" w:themeColor="text1"/>
        </w:rPr>
      </w:pP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Приложение N 7</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железнодорожного</w:t>
      </w:r>
    </w:p>
    <w:p w:rsidR="00070F08" w:rsidRPr="00F87E49" w:rsidRDefault="00070F08">
      <w:pPr>
        <w:pStyle w:val="ConsPlusNormal"/>
        <w:jc w:val="right"/>
        <w:rPr>
          <w:color w:val="000000" w:themeColor="text1"/>
        </w:rPr>
      </w:pPr>
      <w:r w:rsidRPr="00F87E49">
        <w:rPr>
          <w:color w:val="000000" w:themeColor="text1"/>
        </w:rPr>
        <w:t>подвижного состава"</w:t>
      </w:r>
    </w:p>
    <w:p w:rsidR="00070F08" w:rsidRPr="00F87E49" w:rsidRDefault="00070F08">
      <w:pPr>
        <w:pStyle w:val="ConsPlusNormal"/>
        <w:jc w:val="center"/>
        <w:rPr>
          <w:color w:val="000000" w:themeColor="text1"/>
        </w:rPr>
      </w:pPr>
    </w:p>
    <w:p w:rsidR="00070F08" w:rsidRPr="00F87E49" w:rsidRDefault="00070F08">
      <w:pPr>
        <w:pStyle w:val="ConsPlusNormal"/>
        <w:jc w:val="center"/>
        <w:rPr>
          <w:color w:val="000000" w:themeColor="text1"/>
        </w:rPr>
      </w:pPr>
      <w:bookmarkStart w:id="140" w:name="P1665"/>
      <w:bookmarkEnd w:id="140"/>
      <w:r w:rsidRPr="00F87E49">
        <w:rPr>
          <w:color w:val="000000" w:themeColor="text1"/>
        </w:rPr>
        <w:t>ПЕРЕЧЕНЬ</w:t>
      </w:r>
    </w:p>
    <w:p w:rsidR="00070F08" w:rsidRPr="00F87E49" w:rsidRDefault="00070F08">
      <w:pPr>
        <w:pStyle w:val="ConsPlusNormal"/>
        <w:jc w:val="center"/>
        <w:rPr>
          <w:color w:val="000000" w:themeColor="text1"/>
        </w:rPr>
      </w:pPr>
      <w:r w:rsidRPr="00F87E49">
        <w:rPr>
          <w:color w:val="000000" w:themeColor="text1"/>
        </w:rPr>
        <w:t>ОТДЕЛЬНЫХ ПОЛОЖЕНИЙ ТЕХНИЧЕСКОГО РЕГЛАМЕНТА ТС</w:t>
      </w:r>
    </w:p>
    <w:p w:rsidR="00070F08" w:rsidRPr="00F87E49" w:rsidRDefault="00070F08">
      <w:pPr>
        <w:pStyle w:val="ConsPlusNormal"/>
        <w:jc w:val="center"/>
        <w:rPr>
          <w:color w:val="000000" w:themeColor="text1"/>
        </w:rPr>
      </w:pPr>
      <w:r w:rsidRPr="00F87E49">
        <w:rPr>
          <w:color w:val="000000" w:themeColor="text1"/>
        </w:rPr>
        <w:t>"О БЕЗОПАСНОСТИ ЖЕЛЕЗНОДОРОЖНОГО ПОДВИЖНОГО СОСТАВА",</w:t>
      </w:r>
    </w:p>
    <w:p w:rsidR="00070F08" w:rsidRPr="00F87E49" w:rsidRDefault="00070F08">
      <w:pPr>
        <w:pStyle w:val="ConsPlusNormal"/>
        <w:jc w:val="center"/>
        <w:rPr>
          <w:color w:val="000000" w:themeColor="text1"/>
        </w:rPr>
      </w:pPr>
      <w:r w:rsidRPr="00F87E49">
        <w:rPr>
          <w:color w:val="000000" w:themeColor="text1"/>
        </w:rPr>
        <w:t>ПРИМЕНЯЕМЫХ ПРИ СЕРТИФИКАЦИИ ЖЕЛЕЗНОДОРОЖНОГО</w:t>
      </w:r>
    </w:p>
    <w:p w:rsidR="00070F08" w:rsidRPr="00F87E49" w:rsidRDefault="00070F08">
      <w:pPr>
        <w:pStyle w:val="ConsPlusNormal"/>
        <w:jc w:val="center"/>
        <w:rPr>
          <w:color w:val="000000" w:themeColor="text1"/>
        </w:rPr>
      </w:pPr>
      <w:r w:rsidRPr="00F87E49">
        <w:rPr>
          <w:color w:val="000000" w:themeColor="text1"/>
        </w:rPr>
        <w:t>ПОДВИЖНОГО СОСТАВА</w:t>
      </w:r>
    </w:p>
    <w:p w:rsidR="00070F08" w:rsidRPr="00F87E49" w:rsidRDefault="00070F08">
      <w:pPr>
        <w:pStyle w:val="ConsPlusNormal"/>
        <w:jc w:val="center"/>
        <w:rPr>
          <w:color w:val="000000" w:themeColor="text1"/>
        </w:rPr>
      </w:pP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    Железнодорожный     │  Обозначение статьи, пункта и подпункта  │</w:t>
      </w:r>
    </w:p>
    <w:p w:rsidR="00070F08" w:rsidRPr="00F87E49" w:rsidRDefault="00070F08">
      <w:pPr>
        <w:pStyle w:val="ConsPlusCell"/>
        <w:jc w:val="both"/>
        <w:rPr>
          <w:color w:val="000000" w:themeColor="text1"/>
        </w:rPr>
      </w:pPr>
      <w:r w:rsidRPr="00F87E49">
        <w:rPr>
          <w:color w:val="000000" w:themeColor="text1"/>
        </w:rPr>
        <w:t>│     │    подвижной состав    │технического регламента ТС о безопасности │</w:t>
      </w:r>
    </w:p>
    <w:p w:rsidR="00070F08" w:rsidRPr="00F87E49" w:rsidRDefault="00070F08">
      <w:pPr>
        <w:pStyle w:val="ConsPlusCell"/>
        <w:jc w:val="both"/>
        <w:rPr>
          <w:color w:val="000000" w:themeColor="text1"/>
        </w:rPr>
      </w:pPr>
      <w:r w:rsidRPr="00F87E49">
        <w:rPr>
          <w:color w:val="000000" w:themeColor="text1"/>
        </w:rPr>
        <w:t>│     │                        │   железнодорожного подвижного состава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1.   Вагоны бункерного типа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89" w:history="1">
        <w:r w:rsidRPr="00F87E49">
          <w:rPr>
            <w:color w:val="000000" w:themeColor="text1"/>
          </w:rPr>
          <w:t>5г</w:t>
        </w:r>
      </w:hyperlink>
      <w:r w:rsidRPr="00F87E49">
        <w:rPr>
          <w:color w:val="000000" w:themeColor="text1"/>
        </w:rPr>
        <w:t xml:space="preserve">, </w:t>
      </w:r>
      <w:hyperlink w:anchor="P190" w:history="1">
        <w:r w:rsidRPr="00F87E49">
          <w:rPr>
            <w:color w:val="000000" w:themeColor="text1"/>
          </w:rPr>
          <w:t>5д</w:t>
        </w:r>
      </w:hyperlink>
      <w:r w:rsidRPr="00F87E49">
        <w:rPr>
          <w:color w:val="000000" w:themeColor="text1"/>
        </w:rPr>
        <w:t xml:space="preserve">, </w:t>
      </w:r>
      <w:hyperlink w:anchor="P191" w:history="1">
        <w:r w:rsidRPr="00F87E49">
          <w:rPr>
            <w:color w:val="000000" w:themeColor="text1"/>
          </w:rPr>
          <w:t>5е</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193" w:history="1">
        <w:r w:rsidRPr="00F87E49">
          <w:rPr>
            <w:color w:val="000000" w:themeColor="text1"/>
          </w:rPr>
          <w:t>5з</w:t>
        </w:r>
      </w:hyperlink>
      <w:r w:rsidRPr="00F87E49">
        <w:rPr>
          <w:color w:val="000000" w:themeColor="text1"/>
        </w:rPr>
        <w:t xml:space="preserve">, </w:t>
      </w:r>
      <w:hyperlink w:anchor="P194" w:history="1">
        <w:r w:rsidRPr="00F87E49">
          <w:rPr>
            <w:color w:val="000000" w:themeColor="text1"/>
          </w:rPr>
          <w:t>5и</w:t>
        </w:r>
      </w:hyperlink>
      <w:r w:rsidRPr="00F87E49">
        <w:rPr>
          <w:color w:val="000000" w:themeColor="text1"/>
        </w:rPr>
        <w:t xml:space="preserve">, </w:t>
      </w:r>
      <w:hyperlink w:anchor="P195" w:history="1">
        <w:r w:rsidRPr="00F87E49">
          <w:rPr>
            <w:color w:val="000000" w:themeColor="text1"/>
          </w:rPr>
          <w:t>5к</w:t>
        </w:r>
      </w:hyperlink>
      <w:r w:rsidRPr="00F87E49">
        <w:rPr>
          <w:color w:val="000000" w:themeColor="text1"/>
        </w:rPr>
        <w:t xml:space="preserve">, </w:t>
      </w:r>
      <w:hyperlink w:anchor="P196" w:history="1">
        <w:r w:rsidRPr="00F87E49">
          <w:rPr>
            <w:color w:val="000000" w:themeColor="text1"/>
          </w:rPr>
          <w:t>5л</w:t>
        </w:r>
      </w:hyperlink>
      <w:r w:rsidRPr="00F87E49">
        <w:rPr>
          <w:color w:val="000000" w:themeColor="text1"/>
        </w:rPr>
        <w:t xml:space="preserve">, </w:t>
      </w:r>
      <w:hyperlink w:anchor="P197" w:history="1">
        <w:r w:rsidRPr="00F87E49">
          <w:rPr>
            <w:color w:val="000000" w:themeColor="text1"/>
          </w:rPr>
          <w:t>5м</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05" w:history="1">
        <w:r w:rsidRPr="00F87E49">
          <w:rPr>
            <w:color w:val="000000" w:themeColor="text1"/>
          </w:rPr>
          <w:t>5ф</w:t>
        </w:r>
      </w:hyperlink>
      <w:r w:rsidRPr="00F87E49">
        <w:rPr>
          <w:color w:val="000000" w:themeColor="text1"/>
        </w:rPr>
        <w:t xml:space="preserve">, </w:t>
      </w:r>
      <w:hyperlink w:anchor="P206" w:history="1">
        <w:r w:rsidRPr="00F87E49">
          <w:rPr>
            <w:color w:val="000000" w:themeColor="text1"/>
          </w:rPr>
          <w:t>5х</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207" w:history="1">
        <w:r w:rsidRPr="00F87E49">
          <w:rPr>
            <w:color w:val="000000" w:themeColor="text1"/>
          </w:rPr>
          <w:t>5ц</w:t>
        </w:r>
      </w:hyperlink>
      <w:r w:rsidRPr="00F87E49">
        <w:rPr>
          <w:color w:val="000000" w:themeColor="text1"/>
        </w:rPr>
        <w:t xml:space="preserve">, </w:t>
      </w:r>
      <w:hyperlink w:anchor="P209" w:history="1">
        <w:r w:rsidRPr="00F87E49">
          <w:rPr>
            <w:color w:val="000000" w:themeColor="text1"/>
          </w:rPr>
          <w:t>5ш</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17" w:history="1">
        <w:r w:rsidRPr="00F87E49">
          <w:rPr>
            <w:color w:val="000000" w:themeColor="text1"/>
          </w:rPr>
          <w:t>13</w:t>
        </w:r>
      </w:hyperlink>
      <w:r w:rsidRPr="00F87E49">
        <w:rPr>
          <w:color w:val="000000" w:themeColor="text1"/>
        </w:rPr>
        <w:t xml:space="preserve">, </w:t>
      </w:r>
      <w:hyperlink w:anchor="P249" w:history="1">
        <w:r w:rsidRPr="00F87E49">
          <w:rPr>
            <w:color w:val="000000" w:themeColor="text1"/>
          </w:rPr>
          <w:t>22</w:t>
        </w:r>
      </w:hyperlink>
      <w:r w:rsidRPr="00F87E49">
        <w:rPr>
          <w:color w:val="000000" w:themeColor="text1"/>
        </w:rPr>
        <w:t xml:space="preserve">, </w:t>
      </w:r>
      <w:hyperlink w:anchor="P327" w:history="1">
        <w:r w:rsidRPr="00F87E49">
          <w:rPr>
            <w:color w:val="000000" w:themeColor="text1"/>
          </w:rPr>
          <w:t>46</w:t>
        </w:r>
      </w:hyperlink>
      <w:r w:rsidRPr="00F87E49">
        <w:rPr>
          <w:color w:val="000000" w:themeColor="text1"/>
        </w:rPr>
        <w:t xml:space="preserve">, </w:t>
      </w:r>
      <w:hyperlink w:anchor="P329" w:history="1">
        <w:r w:rsidRPr="00F87E49">
          <w:rPr>
            <w:color w:val="000000" w:themeColor="text1"/>
          </w:rPr>
          <w:t>47</w:t>
        </w:r>
      </w:hyperlink>
      <w:r w:rsidRPr="00F87E49">
        <w:rPr>
          <w:color w:val="000000" w:themeColor="text1"/>
        </w:rPr>
        <w:t xml:space="preserve">, </w:t>
      </w:r>
      <w:hyperlink w:anchor="P333" w:history="1">
        <w:r w:rsidRPr="00F87E49">
          <w:rPr>
            <w:color w:val="000000" w:themeColor="text1"/>
          </w:rPr>
          <w:t>49</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37" w:history="1">
        <w:r w:rsidRPr="00F87E49">
          <w:rPr>
            <w:color w:val="000000" w:themeColor="text1"/>
          </w:rPr>
          <w:t>50</w:t>
        </w:r>
      </w:hyperlink>
      <w:r w:rsidRPr="00F87E49">
        <w:rPr>
          <w:color w:val="000000" w:themeColor="text1"/>
        </w:rPr>
        <w:t xml:space="preserve">, </w:t>
      </w:r>
      <w:hyperlink w:anchor="P341" w:history="1">
        <w:r w:rsidRPr="00F87E49">
          <w:rPr>
            <w:color w:val="000000" w:themeColor="text1"/>
          </w:rPr>
          <w:t>54</w:t>
        </w:r>
      </w:hyperlink>
      <w:r w:rsidRPr="00F87E49">
        <w:rPr>
          <w:color w:val="000000" w:themeColor="text1"/>
        </w:rPr>
        <w:t xml:space="preserve">, </w:t>
      </w:r>
      <w:hyperlink w:anchor="P342" w:history="1">
        <w:r w:rsidRPr="00F87E49">
          <w:rPr>
            <w:color w:val="000000" w:themeColor="text1"/>
          </w:rPr>
          <w:t>55</w:t>
        </w:r>
      </w:hyperlink>
      <w:r w:rsidRPr="00F87E49">
        <w:rPr>
          <w:color w:val="000000" w:themeColor="text1"/>
        </w:rPr>
        <w:t xml:space="preserve">, </w:t>
      </w:r>
      <w:hyperlink w:anchor="P347" w:history="1">
        <w:r w:rsidRPr="00F87E49">
          <w:rPr>
            <w:color w:val="000000" w:themeColor="text1"/>
          </w:rPr>
          <w:t>58</w:t>
        </w:r>
      </w:hyperlink>
      <w:r w:rsidRPr="00F87E49">
        <w:rPr>
          <w:color w:val="000000" w:themeColor="text1"/>
        </w:rPr>
        <w:t xml:space="preserve">, </w:t>
      </w:r>
      <w:hyperlink w:anchor="P348" w:history="1">
        <w:r w:rsidRPr="00F87E49">
          <w:rPr>
            <w:color w:val="000000" w:themeColor="text1"/>
          </w:rPr>
          <w:t>59</w:t>
        </w:r>
      </w:hyperlink>
      <w:r w:rsidRPr="00F87E49">
        <w:rPr>
          <w:color w:val="000000" w:themeColor="text1"/>
        </w:rPr>
        <w:t xml:space="preserve">, </w:t>
      </w:r>
      <w:hyperlink w:anchor="P350" w:history="1">
        <w:r w:rsidRPr="00F87E49">
          <w:rPr>
            <w:color w:val="000000" w:themeColor="text1"/>
          </w:rPr>
          <w:t>60</w:t>
        </w:r>
      </w:hyperlink>
      <w:r w:rsidRPr="00F87E49">
        <w:rPr>
          <w:color w:val="000000" w:themeColor="text1"/>
        </w:rPr>
        <w:t xml:space="preserve">, </w:t>
      </w:r>
      <w:hyperlink w:anchor="P351" w:history="1">
        <w:r w:rsidRPr="00F87E49">
          <w:rPr>
            <w:color w:val="000000" w:themeColor="text1"/>
          </w:rPr>
          <w:t>61</w:t>
        </w:r>
      </w:hyperlink>
      <w:r w:rsidRPr="00F87E49">
        <w:rPr>
          <w:color w:val="000000" w:themeColor="text1"/>
        </w:rPr>
        <w:t xml:space="preserve">, </w:t>
      </w:r>
      <w:hyperlink w:anchor="P354" w:history="1">
        <w:r w:rsidRPr="00F87E49">
          <w:rPr>
            <w:color w:val="000000" w:themeColor="text1"/>
          </w:rPr>
          <w:t>62</w:t>
        </w:r>
      </w:hyperlink>
      <w:r w:rsidRPr="00F87E49">
        <w:rPr>
          <w:color w:val="000000" w:themeColor="text1"/>
        </w:rPr>
        <w:t xml:space="preserve">, </w:t>
      </w:r>
      <w:hyperlink w:anchor="P356" w:history="1">
        <w:r w:rsidRPr="00F87E49">
          <w:rPr>
            <w:color w:val="000000" w:themeColor="text1"/>
          </w:rPr>
          <w:t>63</w:t>
        </w:r>
      </w:hyperlink>
      <w:r w:rsidRPr="00F87E49">
        <w:rPr>
          <w:color w:val="000000" w:themeColor="text1"/>
        </w:rPr>
        <w:t xml:space="preserve">, </w:t>
      </w:r>
      <w:hyperlink w:anchor="P419" w:history="1">
        <w:r w:rsidRPr="00F87E49">
          <w:rPr>
            <w:color w:val="000000" w:themeColor="text1"/>
          </w:rPr>
          <w:t>94</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421" w:history="1">
        <w:r w:rsidRPr="00F87E49">
          <w:rPr>
            <w:color w:val="000000" w:themeColor="text1"/>
          </w:rPr>
          <w:t>96</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2.   Вагоны изотермические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89" w:history="1">
        <w:r w:rsidRPr="00F87E49">
          <w:rPr>
            <w:color w:val="000000" w:themeColor="text1"/>
          </w:rPr>
          <w:t>5г</w:t>
        </w:r>
      </w:hyperlink>
      <w:r w:rsidRPr="00F87E49">
        <w:rPr>
          <w:color w:val="000000" w:themeColor="text1"/>
        </w:rPr>
        <w:t xml:space="preserve">, </w:t>
      </w:r>
      <w:hyperlink w:anchor="P190" w:history="1">
        <w:r w:rsidRPr="00F87E49">
          <w:rPr>
            <w:color w:val="000000" w:themeColor="text1"/>
          </w:rPr>
          <w:t>5д</w:t>
        </w:r>
      </w:hyperlink>
      <w:r w:rsidRPr="00F87E49">
        <w:rPr>
          <w:color w:val="000000" w:themeColor="text1"/>
        </w:rPr>
        <w:t xml:space="preserve">, </w:t>
      </w:r>
      <w:hyperlink w:anchor="P191" w:history="1">
        <w:r w:rsidRPr="00F87E49">
          <w:rPr>
            <w:color w:val="000000" w:themeColor="text1"/>
          </w:rPr>
          <w:t>5е</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193" w:history="1">
        <w:r w:rsidRPr="00F87E49">
          <w:rPr>
            <w:color w:val="000000" w:themeColor="text1"/>
          </w:rPr>
          <w:t>5з</w:t>
        </w:r>
      </w:hyperlink>
      <w:r w:rsidRPr="00F87E49">
        <w:rPr>
          <w:color w:val="000000" w:themeColor="text1"/>
        </w:rPr>
        <w:t xml:space="preserve">, </w:t>
      </w:r>
      <w:hyperlink w:anchor="P194" w:history="1">
        <w:r w:rsidRPr="00F87E49">
          <w:rPr>
            <w:color w:val="000000" w:themeColor="text1"/>
          </w:rPr>
          <w:t>5и</w:t>
        </w:r>
      </w:hyperlink>
      <w:r w:rsidRPr="00F87E49">
        <w:rPr>
          <w:color w:val="000000" w:themeColor="text1"/>
        </w:rPr>
        <w:t xml:space="preserve">, </w:t>
      </w:r>
      <w:hyperlink w:anchor="P195" w:history="1">
        <w:r w:rsidRPr="00F87E49">
          <w:rPr>
            <w:color w:val="000000" w:themeColor="text1"/>
          </w:rPr>
          <w:t>5к</w:t>
        </w:r>
      </w:hyperlink>
      <w:r w:rsidRPr="00F87E49">
        <w:rPr>
          <w:color w:val="000000" w:themeColor="text1"/>
        </w:rPr>
        <w:t xml:space="preserve">, </w:t>
      </w:r>
      <w:hyperlink w:anchor="P196" w:history="1">
        <w:r w:rsidRPr="00F87E49">
          <w:rPr>
            <w:color w:val="000000" w:themeColor="text1"/>
          </w:rPr>
          <w:t>5л</w:t>
        </w:r>
      </w:hyperlink>
      <w:r w:rsidRPr="00F87E49">
        <w:rPr>
          <w:color w:val="000000" w:themeColor="text1"/>
        </w:rPr>
        <w:t xml:space="preserve">, </w:t>
      </w:r>
      <w:hyperlink w:anchor="P197" w:history="1">
        <w:r w:rsidRPr="00F87E49">
          <w:rPr>
            <w:color w:val="000000" w:themeColor="text1"/>
          </w:rPr>
          <w:t>5м</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0" w:history="1">
        <w:r w:rsidRPr="00F87E49">
          <w:rPr>
            <w:color w:val="000000" w:themeColor="text1"/>
          </w:rPr>
          <w:t>5п</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xml:space="preserve">, </w:t>
      </w:r>
      <w:hyperlink w:anchor="P205" w:history="1">
        <w:r w:rsidRPr="00F87E49">
          <w:rPr>
            <w:color w:val="000000" w:themeColor="text1"/>
          </w:rPr>
          <w:t>5ф</w:t>
        </w:r>
      </w:hyperlink>
      <w:r w:rsidRPr="00F87E49">
        <w:rPr>
          <w:color w:val="000000" w:themeColor="text1"/>
        </w:rPr>
        <w:t xml:space="preserve">, </w:t>
      </w:r>
      <w:hyperlink w:anchor="P206" w:history="1">
        <w:r w:rsidRPr="00F87E49">
          <w:rPr>
            <w:color w:val="000000" w:themeColor="text1"/>
          </w:rPr>
          <w:t>5х</w:t>
        </w:r>
      </w:hyperlink>
      <w:r w:rsidRPr="00F87E49">
        <w:rPr>
          <w:color w:val="000000" w:themeColor="text1"/>
        </w:rPr>
        <w:t xml:space="preserve">, </w:t>
      </w:r>
      <w:hyperlink w:anchor="P207" w:history="1">
        <w:r w:rsidRPr="00F87E49">
          <w:rPr>
            <w:color w:val="000000" w:themeColor="text1"/>
          </w:rPr>
          <w:t>5ц</w:t>
        </w:r>
      </w:hyperlink>
      <w:r w:rsidRPr="00F87E49">
        <w:rPr>
          <w:color w:val="000000" w:themeColor="text1"/>
        </w:rPr>
        <w:t xml:space="preserve">, </w:t>
      </w:r>
      <w:hyperlink w:anchor="P209" w:history="1">
        <w:r w:rsidRPr="00F87E49">
          <w:rPr>
            <w:color w:val="000000" w:themeColor="text1"/>
          </w:rPr>
          <w:t>5ш</w:t>
        </w:r>
      </w:hyperlink>
      <w:r w:rsidRPr="00F87E49">
        <w:rPr>
          <w:color w:val="000000" w:themeColor="text1"/>
        </w:rPr>
        <w:t xml:space="preserve">, 5щ,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17" w:history="1">
        <w:r w:rsidRPr="00F87E49">
          <w:rPr>
            <w:color w:val="000000" w:themeColor="text1"/>
          </w:rPr>
          <w:t>13</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232" w:history="1">
        <w:r w:rsidRPr="00F87E49">
          <w:rPr>
            <w:color w:val="000000" w:themeColor="text1"/>
          </w:rPr>
          <w:t>15</w:t>
        </w:r>
      </w:hyperlink>
      <w:r w:rsidRPr="00F87E49">
        <w:rPr>
          <w:color w:val="000000" w:themeColor="text1"/>
        </w:rPr>
        <w:t xml:space="preserve">, </w:t>
      </w:r>
      <w:hyperlink w:anchor="P249" w:history="1">
        <w:r w:rsidRPr="00F87E49">
          <w:rPr>
            <w:color w:val="000000" w:themeColor="text1"/>
          </w:rPr>
          <w:t>22</w:t>
        </w:r>
      </w:hyperlink>
      <w:r w:rsidRPr="00F87E49">
        <w:rPr>
          <w:color w:val="000000" w:themeColor="text1"/>
        </w:rPr>
        <w:t xml:space="preserve">, </w:t>
      </w:r>
      <w:hyperlink w:anchor="P251" w:history="1">
        <w:r w:rsidRPr="00F87E49">
          <w:rPr>
            <w:color w:val="000000" w:themeColor="text1"/>
          </w:rPr>
          <w:t>23</w:t>
        </w:r>
      </w:hyperlink>
      <w:r w:rsidRPr="00F87E49">
        <w:rPr>
          <w:color w:val="000000" w:themeColor="text1"/>
        </w:rPr>
        <w:t xml:space="preserve">, </w:t>
      </w:r>
      <w:hyperlink w:anchor="P253" w:history="1">
        <w:r w:rsidRPr="00F87E49">
          <w:rPr>
            <w:color w:val="000000" w:themeColor="text1"/>
          </w:rPr>
          <w:t>24</w:t>
        </w:r>
      </w:hyperlink>
      <w:r w:rsidRPr="00F87E49">
        <w:rPr>
          <w:color w:val="000000" w:themeColor="text1"/>
        </w:rPr>
        <w:t xml:space="preserve">, </w:t>
      </w:r>
      <w:hyperlink w:anchor="P254" w:history="1">
        <w:r w:rsidRPr="00F87E49">
          <w:rPr>
            <w:color w:val="000000" w:themeColor="text1"/>
          </w:rPr>
          <w:t>25</w:t>
        </w:r>
      </w:hyperlink>
      <w:r w:rsidRPr="00F87E49">
        <w:rPr>
          <w:color w:val="000000" w:themeColor="text1"/>
        </w:rPr>
        <w:t xml:space="preserve">, </w:t>
      </w:r>
      <w:hyperlink w:anchor="P259" w:history="1">
        <w:r w:rsidRPr="00F87E49">
          <w:rPr>
            <w:color w:val="000000" w:themeColor="text1"/>
          </w:rPr>
          <w:t>27</w:t>
        </w:r>
      </w:hyperlink>
      <w:r w:rsidRPr="00F87E49">
        <w:rPr>
          <w:color w:val="000000" w:themeColor="text1"/>
        </w:rPr>
        <w:t xml:space="preserve">, </w:t>
      </w:r>
      <w:hyperlink w:anchor="P260" w:history="1">
        <w:r w:rsidRPr="00F87E49">
          <w:rPr>
            <w:color w:val="000000" w:themeColor="text1"/>
          </w:rPr>
          <w:t>28</w:t>
        </w:r>
      </w:hyperlink>
      <w:r w:rsidRPr="00F87E49">
        <w:rPr>
          <w:color w:val="000000" w:themeColor="text1"/>
        </w:rPr>
        <w:t xml:space="preserve">, </w:t>
      </w:r>
      <w:hyperlink w:anchor="P320" w:history="1">
        <w:r w:rsidRPr="00F87E49">
          <w:rPr>
            <w:color w:val="000000" w:themeColor="text1"/>
          </w:rPr>
          <w:t>42</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22" w:history="1">
        <w:r w:rsidRPr="00F87E49">
          <w:rPr>
            <w:color w:val="000000" w:themeColor="text1"/>
          </w:rPr>
          <w:t>43</w:t>
        </w:r>
      </w:hyperlink>
    </w:p>
    <w:p w:rsidR="00070F08" w:rsidRPr="00F87E49" w:rsidRDefault="00070F08">
      <w:pPr>
        <w:pStyle w:val="ConsPlusCell"/>
        <w:jc w:val="both"/>
        <w:rPr>
          <w:color w:val="000000" w:themeColor="text1"/>
        </w:rPr>
      </w:pPr>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25" w:history="1">
        <w:r w:rsidRPr="00F87E49">
          <w:rPr>
            <w:color w:val="000000" w:themeColor="text1"/>
          </w:rPr>
          <w:t>44</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26" w:history="1">
        <w:r w:rsidRPr="00F87E49">
          <w:rPr>
            <w:color w:val="000000" w:themeColor="text1"/>
          </w:rPr>
          <w:t>45</w:t>
        </w:r>
      </w:hyperlink>
      <w:r w:rsidRPr="00F87E49">
        <w:rPr>
          <w:color w:val="000000" w:themeColor="text1"/>
        </w:rPr>
        <w:t xml:space="preserve">, </w:t>
      </w:r>
      <w:hyperlink w:anchor="P327" w:history="1">
        <w:r w:rsidRPr="00F87E49">
          <w:rPr>
            <w:color w:val="000000" w:themeColor="text1"/>
          </w:rPr>
          <w:t>46</w:t>
        </w:r>
      </w:hyperlink>
      <w:r w:rsidRPr="00F87E49">
        <w:rPr>
          <w:color w:val="000000" w:themeColor="text1"/>
        </w:rPr>
        <w:t xml:space="preserve">, </w:t>
      </w:r>
      <w:hyperlink w:anchor="P329" w:history="1">
        <w:r w:rsidRPr="00F87E49">
          <w:rPr>
            <w:color w:val="000000" w:themeColor="text1"/>
          </w:rPr>
          <w:t>47</w:t>
        </w:r>
      </w:hyperlink>
      <w:r w:rsidRPr="00F87E49">
        <w:rPr>
          <w:color w:val="000000" w:themeColor="text1"/>
        </w:rPr>
        <w:t xml:space="preserve">, </w:t>
      </w:r>
      <w:hyperlink w:anchor="P330" w:history="1">
        <w:r w:rsidRPr="00F87E49">
          <w:rPr>
            <w:color w:val="000000" w:themeColor="text1"/>
          </w:rPr>
          <w:t>48</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33" w:history="1">
        <w:r w:rsidRPr="00F87E49">
          <w:rPr>
            <w:color w:val="000000" w:themeColor="text1"/>
          </w:rPr>
          <w:t>49</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37" w:history="1">
        <w:r w:rsidRPr="00F87E49">
          <w:rPr>
            <w:color w:val="000000" w:themeColor="text1"/>
          </w:rPr>
          <w:t>50</w:t>
        </w:r>
      </w:hyperlink>
      <w:r w:rsidRPr="00F87E49">
        <w:rPr>
          <w:color w:val="000000" w:themeColor="text1"/>
        </w:rPr>
        <w:t xml:space="preserve">, </w:t>
      </w:r>
      <w:hyperlink w:anchor="P338" w:history="1">
        <w:r w:rsidRPr="00F87E49">
          <w:rPr>
            <w:color w:val="000000" w:themeColor="text1"/>
          </w:rPr>
          <w:t>51</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41" w:history="1">
        <w:r w:rsidRPr="00F87E49">
          <w:rPr>
            <w:color w:val="000000" w:themeColor="text1"/>
          </w:rPr>
          <w:t>54</w:t>
        </w:r>
      </w:hyperlink>
      <w:r w:rsidRPr="00F87E49">
        <w:rPr>
          <w:color w:val="000000" w:themeColor="text1"/>
        </w:rPr>
        <w:t xml:space="preserve">, </w:t>
      </w:r>
      <w:hyperlink w:anchor="P342" w:history="1">
        <w:r w:rsidRPr="00F87E49">
          <w:rPr>
            <w:color w:val="000000" w:themeColor="text1"/>
          </w:rPr>
          <w:t>55</w:t>
        </w:r>
      </w:hyperlink>
      <w:r w:rsidRPr="00F87E49">
        <w:rPr>
          <w:color w:val="000000" w:themeColor="text1"/>
        </w:rPr>
        <w:t xml:space="preserve">, </w:t>
      </w:r>
      <w:hyperlink w:anchor="P347" w:history="1">
        <w:r w:rsidRPr="00F87E49">
          <w:rPr>
            <w:color w:val="000000" w:themeColor="text1"/>
          </w:rPr>
          <w:t>58</w:t>
        </w:r>
      </w:hyperlink>
      <w:r w:rsidRPr="00F87E49">
        <w:rPr>
          <w:color w:val="000000" w:themeColor="text1"/>
        </w:rPr>
        <w:t xml:space="preserve">, </w:t>
      </w:r>
      <w:hyperlink w:anchor="P348" w:history="1">
        <w:r w:rsidRPr="00F87E49">
          <w:rPr>
            <w:color w:val="000000" w:themeColor="text1"/>
          </w:rPr>
          <w:t>59</w:t>
        </w:r>
      </w:hyperlink>
      <w:r w:rsidRPr="00F87E49">
        <w:rPr>
          <w:color w:val="000000" w:themeColor="text1"/>
        </w:rPr>
        <w:t xml:space="preserve">, </w:t>
      </w:r>
      <w:hyperlink w:anchor="P350" w:history="1">
        <w:r w:rsidRPr="00F87E49">
          <w:rPr>
            <w:color w:val="000000" w:themeColor="text1"/>
          </w:rPr>
          <w:t>60</w:t>
        </w:r>
      </w:hyperlink>
      <w:r w:rsidRPr="00F87E49">
        <w:rPr>
          <w:color w:val="000000" w:themeColor="text1"/>
        </w:rPr>
        <w:t xml:space="preserve">, </w:t>
      </w:r>
      <w:hyperlink w:anchor="P351" w:history="1">
        <w:r w:rsidRPr="00F87E49">
          <w:rPr>
            <w:color w:val="000000" w:themeColor="text1"/>
          </w:rPr>
          <w:t>61</w:t>
        </w:r>
      </w:hyperlink>
      <w:r w:rsidRPr="00F87E49">
        <w:rPr>
          <w:color w:val="000000" w:themeColor="text1"/>
        </w:rPr>
        <w:t xml:space="preserve">, </w:t>
      </w:r>
      <w:hyperlink w:anchor="P354" w:history="1">
        <w:r w:rsidRPr="00F87E49">
          <w:rPr>
            <w:color w:val="000000" w:themeColor="text1"/>
          </w:rPr>
          <w:t>62</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56" w:history="1">
        <w:r w:rsidRPr="00F87E49">
          <w:rPr>
            <w:color w:val="000000" w:themeColor="text1"/>
          </w:rPr>
          <w:t>63</w:t>
        </w:r>
      </w:hyperlink>
      <w:r w:rsidRPr="00F87E49">
        <w:rPr>
          <w:color w:val="000000" w:themeColor="text1"/>
        </w:rPr>
        <w:t xml:space="preserve">, </w:t>
      </w:r>
      <w:hyperlink w:anchor="P357" w:history="1">
        <w:r w:rsidRPr="00F87E49">
          <w:rPr>
            <w:color w:val="000000" w:themeColor="text1"/>
          </w:rPr>
          <w:t>64</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61" w:history="1">
        <w:r w:rsidRPr="00F87E49">
          <w:rPr>
            <w:color w:val="000000" w:themeColor="text1"/>
          </w:rPr>
          <w:t>66</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67" w:history="1">
        <w:r w:rsidRPr="00F87E49">
          <w:rPr>
            <w:color w:val="000000" w:themeColor="text1"/>
          </w:rPr>
          <w:t>69</w:t>
        </w:r>
      </w:hyperlink>
      <w:r w:rsidRPr="00F87E49">
        <w:rPr>
          <w:color w:val="000000" w:themeColor="text1"/>
        </w:rPr>
        <w:t xml:space="preserve">, </w:t>
      </w:r>
      <w:hyperlink w:anchor="P369" w:history="1">
        <w:r w:rsidRPr="00F87E49">
          <w:rPr>
            <w:color w:val="000000" w:themeColor="text1"/>
          </w:rPr>
          <w:t>71</w:t>
        </w:r>
      </w:hyperlink>
      <w:r w:rsidRPr="00F87E49">
        <w:rPr>
          <w:color w:val="000000" w:themeColor="text1"/>
        </w:rPr>
        <w:t xml:space="preserve">, </w:t>
      </w:r>
      <w:hyperlink w:anchor="P370" w:history="1">
        <w:r w:rsidRPr="00F87E49">
          <w:rPr>
            <w:color w:val="000000" w:themeColor="text1"/>
          </w:rPr>
          <w:t>72</w:t>
        </w:r>
      </w:hyperlink>
      <w:r w:rsidRPr="00F87E49">
        <w:rPr>
          <w:color w:val="000000" w:themeColor="text1"/>
        </w:rPr>
        <w:t xml:space="preserve">, </w:t>
      </w:r>
      <w:hyperlink w:anchor="P372" w:history="1">
        <w:r w:rsidRPr="00F87E49">
          <w:rPr>
            <w:color w:val="000000" w:themeColor="text1"/>
          </w:rPr>
          <w:t>73</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374" w:history="1">
        <w:r w:rsidRPr="00F87E49">
          <w:rPr>
            <w:color w:val="000000" w:themeColor="text1"/>
          </w:rPr>
          <w:t>75</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75" w:history="1">
        <w:r w:rsidRPr="00F87E49">
          <w:rPr>
            <w:color w:val="000000" w:themeColor="text1"/>
          </w:rPr>
          <w:t>76</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77" w:history="1">
        <w:r w:rsidRPr="00F87E49">
          <w:rPr>
            <w:color w:val="000000" w:themeColor="text1"/>
          </w:rPr>
          <w:t>77</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79" w:history="1">
        <w:r w:rsidRPr="00F87E49">
          <w:rPr>
            <w:color w:val="000000" w:themeColor="text1"/>
          </w:rPr>
          <w:t>79</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98" w:history="1">
        <w:r w:rsidRPr="00F87E49">
          <w:rPr>
            <w:color w:val="000000" w:themeColor="text1"/>
          </w:rPr>
          <w:t>85</w:t>
        </w:r>
      </w:hyperlink>
    </w:p>
    <w:p w:rsidR="00070F08" w:rsidRPr="00F87E49" w:rsidRDefault="00070F08">
      <w:pPr>
        <w:pStyle w:val="ConsPlusCell"/>
        <w:jc w:val="both"/>
        <w:rPr>
          <w:color w:val="000000" w:themeColor="text1"/>
        </w:rPr>
      </w:pPr>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403" w:history="1">
        <w:r w:rsidRPr="00F87E49">
          <w:rPr>
            <w:color w:val="000000" w:themeColor="text1"/>
          </w:rPr>
          <w:t>86</w:t>
        </w:r>
      </w:hyperlink>
      <w:r w:rsidRPr="00F87E49">
        <w:rPr>
          <w:color w:val="000000" w:themeColor="text1"/>
        </w:rPr>
        <w:t xml:space="preserve">, </w:t>
      </w:r>
      <w:hyperlink w:anchor="P419" w:history="1">
        <w:r w:rsidRPr="00F87E49">
          <w:rPr>
            <w:color w:val="000000" w:themeColor="text1"/>
          </w:rPr>
          <w:t>94</w:t>
        </w:r>
      </w:hyperlink>
      <w:r w:rsidRPr="00F87E49">
        <w:rPr>
          <w:color w:val="000000" w:themeColor="text1"/>
        </w:rPr>
        <w:t xml:space="preserve">, </w:t>
      </w:r>
      <w:hyperlink w:anchor="P421" w:history="1">
        <w:r w:rsidRPr="00F87E49">
          <w:rPr>
            <w:color w:val="000000" w:themeColor="text1"/>
          </w:rPr>
          <w:t>96</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3.   Вагоны крытые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89" w:history="1">
        <w:r w:rsidRPr="00F87E49">
          <w:rPr>
            <w:color w:val="000000" w:themeColor="text1"/>
          </w:rPr>
          <w:t>5г</w:t>
        </w:r>
      </w:hyperlink>
      <w:r w:rsidRPr="00F87E49">
        <w:rPr>
          <w:color w:val="000000" w:themeColor="text1"/>
        </w:rPr>
        <w:t xml:space="preserve">, </w:t>
      </w:r>
      <w:hyperlink w:anchor="P190" w:history="1">
        <w:r w:rsidRPr="00F87E49">
          <w:rPr>
            <w:color w:val="000000" w:themeColor="text1"/>
          </w:rPr>
          <w:t>5д</w:t>
        </w:r>
      </w:hyperlink>
      <w:r w:rsidRPr="00F87E49">
        <w:rPr>
          <w:color w:val="000000" w:themeColor="text1"/>
        </w:rPr>
        <w:t xml:space="preserve">, </w:t>
      </w:r>
      <w:hyperlink w:anchor="P191" w:history="1">
        <w:r w:rsidRPr="00F87E49">
          <w:rPr>
            <w:color w:val="000000" w:themeColor="text1"/>
          </w:rPr>
          <w:t>5е</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193" w:history="1">
        <w:r w:rsidRPr="00F87E49">
          <w:rPr>
            <w:color w:val="000000" w:themeColor="text1"/>
          </w:rPr>
          <w:t>5з</w:t>
        </w:r>
      </w:hyperlink>
      <w:r w:rsidRPr="00F87E49">
        <w:rPr>
          <w:color w:val="000000" w:themeColor="text1"/>
        </w:rPr>
        <w:t xml:space="preserve">, </w:t>
      </w:r>
      <w:hyperlink w:anchor="P194" w:history="1">
        <w:r w:rsidRPr="00F87E49">
          <w:rPr>
            <w:color w:val="000000" w:themeColor="text1"/>
          </w:rPr>
          <w:t>5и</w:t>
        </w:r>
      </w:hyperlink>
      <w:r w:rsidRPr="00F87E49">
        <w:rPr>
          <w:color w:val="000000" w:themeColor="text1"/>
        </w:rPr>
        <w:t xml:space="preserve">, </w:t>
      </w:r>
      <w:hyperlink w:anchor="P195" w:history="1">
        <w:r w:rsidRPr="00F87E49">
          <w:rPr>
            <w:color w:val="000000" w:themeColor="text1"/>
          </w:rPr>
          <w:t>5к</w:t>
        </w:r>
      </w:hyperlink>
      <w:r w:rsidRPr="00F87E49">
        <w:rPr>
          <w:color w:val="000000" w:themeColor="text1"/>
        </w:rPr>
        <w:t xml:space="preserve">, </w:t>
      </w:r>
      <w:hyperlink w:anchor="P196" w:history="1">
        <w:r w:rsidRPr="00F87E49">
          <w:rPr>
            <w:color w:val="000000" w:themeColor="text1"/>
          </w:rPr>
          <w:t>5л</w:t>
        </w:r>
      </w:hyperlink>
      <w:r w:rsidRPr="00F87E49">
        <w:rPr>
          <w:color w:val="000000" w:themeColor="text1"/>
        </w:rPr>
        <w:t xml:space="preserve">, </w:t>
      </w:r>
      <w:hyperlink w:anchor="P197" w:history="1">
        <w:r w:rsidRPr="00F87E49">
          <w:rPr>
            <w:color w:val="000000" w:themeColor="text1"/>
          </w:rPr>
          <w:t>5м</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05" w:history="1">
        <w:r w:rsidRPr="00F87E49">
          <w:rPr>
            <w:color w:val="000000" w:themeColor="text1"/>
          </w:rPr>
          <w:t>5ф</w:t>
        </w:r>
      </w:hyperlink>
      <w:r w:rsidRPr="00F87E49">
        <w:rPr>
          <w:color w:val="000000" w:themeColor="text1"/>
        </w:rPr>
        <w:t xml:space="preserve">, </w:t>
      </w:r>
      <w:hyperlink w:anchor="P206" w:history="1">
        <w:r w:rsidRPr="00F87E49">
          <w:rPr>
            <w:color w:val="000000" w:themeColor="text1"/>
          </w:rPr>
          <w:t>5х</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207" w:history="1">
        <w:r w:rsidRPr="00F87E49">
          <w:rPr>
            <w:color w:val="000000" w:themeColor="text1"/>
          </w:rPr>
          <w:t>5ц</w:t>
        </w:r>
      </w:hyperlink>
      <w:r w:rsidRPr="00F87E49">
        <w:rPr>
          <w:color w:val="000000" w:themeColor="text1"/>
        </w:rPr>
        <w:t xml:space="preserve">, </w:t>
      </w:r>
      <w:hyperlink w:anchor="P209" w:history="1">
        <w:r w:rsidRPr="00F87E49">
          <w:rPr>
            <w:color w:val="000000" w:themeColor="text1"/>
          </w:rPr>
          <w:t>5ш</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17" w:history="1">
        <w:r w:rsidRPr="00F87E49">
          <w:rPr>
            <w:color w:val="000000" w:themeColor="text1"/>
          </w:rPr>
          <w:t>13</w:t>
        </w:r>
      </w:hyperlink>
      <w:r w:rsidRPr="00F87E49">
        <w:rPr>
          <w:color w:val="000000" w:themeColor="text1"/>
        </w:rPr>
        <w:t xml:space="preserve">, </w:t>
      </w:r>
      <w:hyperlink w:anchor="P249" w:history="1">
        <w:r w:rsidRPr="00F87E49">
          <w:rPr>
            <w:color w:val="000000" w:themeColor="text1"/>
          </w:rPr>
          <w:t>22</w:t>
        </w:r>
      </w:hyperlink>
      <w:r w:rsidRPr="00F87E49">
        <w:rPr>
          <w:color w:val="000000" w:themeColor="text1"/>
        </w:rPr>
        <w:t xml:space="preserve">, </w:t>
      </w:r>
      <w:hyperlink w:anchor="P327" w:history="1">
        <w:r w:rsidRPr="00F87E49">
          <w:rPr>
            <w:color w:val="000000" w:themeColor="text1"/>
          </w:rPr>
          <w:t>46</w:t>
        </w:r>
      </w:hyperlink>
      <w:r w:rsidRPr="00F87E49">
        <w:rPr>
          <w:color w:val="000000" w:themeColor="text1"/>
        </w:rPr>
        <w:t xml:space="preserve">, </w:t>
      </w:r>
      <w:hyperlink w:anchor="P329" w:history="1">
        <w:r w:rsidRPr="00F87E49">
          <w:rPr>
            <w:color w:val="000000" w:themeColor="text1"/>
          </w:rPr>
          <w:t>47</w:t>
        </w:r>
      </w:hyperlink>
      <w:r w:rsidRPr="00F87E49">
        <w:rPr>
          <w:color w:val="000000" w:themeColor="text1"/>
        </w:rPr>
        <w:t xml:space="preserve">, </w:t>
      </w:r>
      <w:hyperlink w:anchor="P333" w:history="1">
        <w:r w:rsidRPr="00F87E49">
          <w:rPr>
            <w:color w:val="000000" w:themeColor="text1"/>
          </w:rPr>
          <w:t>49</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37" w:history="1">
        <w:r w:rsidRPr="00F87E49">
          <w:rPr>
            <w:color w:val="000000" w:themeColor="text1"/>
          </w:rPr>
          <w:t>50</w:t>
        </w:r>
      </w:hyperlink>
      <w:r w:rsidRPr="00F87E49">
        <w:rPr>
          <w:color w:val="000000" w:themeColor="text1"/>
        </w:rPr>
        <w:t xml:space="preserve">, </w:t>
      </w:r>
      <w:hyperlink w:anchor="P341" w:history="1">
        <w:r w:rsidRPr="00F87E49">
          <w:rPr>
            <w:color w:val="000000" w:themeColor="text1"/>
          </w:rPr>
          <w:t>54</w:t>
        </w:r>
      </w:hyperlink>
      <w:r w:rsidRPr="00F87E49">
        <w:rPr>
          <w:color w:val="000000" w:themeColor="text1"/>
        </w:rPr>
        <w:t xml:space="preserve">, </w:t>
      </w:r>
      <w:hyperlink w:anchor="P342" w:history="1">
        <w:r w:rsidRPr="00F87E49">
          <w:rPr>
            <w:color w:val="000000" w:themeColor="text1"/>
          </w:rPr>
          <w:t>55</w:t>
        </w:r>
      </w:hyperlink>
      <w:r w:rsidRPr="00F87E49">
        <w:rPr>
          <w:color w:val="000000" w:themeColor="text1"/>
        </w:rPr>
        <w:t xml:space="preserve">, </w:t>
      </w:r>
      <w:hyperlink w:anchor="P347" w:history="1">
        <w:r w:rsidRPr="00F87E49">
          <w:rPr>
            <w:color w:val="000000" w:themeColor="text1"/>
          </w:rPr>
          <w:t>58</w:t>
        </w:r>
      </w:hyperlink>
      <w:r w:rsidRPr="00F87E49">
        <w:rPr>
          <w:color w:val="000000" w:themeColor="text1"/>
        </w:rPr>
        <w:t xml:space="preserve">, </w:t>
      </w:r>
      <w:hyperlink w:anchor="P348" w:history="1">
        <w:r w:rsidRPr="00F87E49">
          <w:rPr>
            <w:color w:val="000000" w:themeColor="text1"/>
          </w:rPr>
          <w:t>59</w:t>
        </w:r>
      </w:hyperlink>
      <w:r w:rsidRPr="00F87E49">
        <w:rPr>
          <w:color w:val="000000" w:themeColor="text1"/>
        </w:rPr>
        <w:t xml:space="preserve">, </w:t>
      </w:r>
      <w:hyperlink w:anchor="P350" w:history="1">
        <w:r w:rsidRPr="00F87E49">
          <w:rPr>
            <w:color w:val="000000" w:themeColor="text1"/>
          </w:rPr>
          <w:t>60</w:t>
        </w:r>
      </w:hyperlink>
      <w:r w:rsidRPr="00F87E49">
        <w:rPr>
          <w:color w:val="000000" w:themeColor="text1"/>
        </w:rPr>
        <w:t xml:space="preserve">, </w:t>
      </w:r>
      <w:hyperlink w:anchor="P351" w:history="1">
        <w:r w:rsidRPr="00F87E49">
          <w:rPr>
            <w:color w:val="000000" w:themeColor="text1"/>
          </w:rPr>
          <w:t>61</w:t>
        </w:r>
      </w:hyperlink>
      <w:r w:rsidRPr="00F87E49">
        <w:rPr>
          <w:color w:val="000000" w:themeColor="text1"/>
        </w:rPr>
        <w:t xml:space="preserve">, </w:t>
      </w:r>
      <w:hyperlink w:anchor="P354" w:history="1">
        <w:r w:rsidRPr="00F87E49">
          <w:rPr>
            <w:color w:val="000000" w:themeColor="text1"/>
          </w:rPr>
          <w:t>62</w:t>
        </w:r>
      </w:hyperlink>
      <w:r w:rsidRPr="00F87E49">
        <w:rPr>
          <w:color w:val="000000" w:themeColor="text1"/>
        </w:rPr>
        <w:t xml:space="preserve">, </w:t>
      </w:r>
      <w:hyperlink w:anchor="P356" w:history="1">
        <w:r w:rsidRPr="00F87E49">
          <w:rPr>
            <w:color w:val="000000" w:themeColor="text1"/>
          </w:rPr>
          <w:t>63</w:t>
        </w:r>
      </w:hyperlink>
      <w:r w:rsidRPr="00F87E49">
        <w:rPr>
          <w:color w:val="000000" w:themeColor="text1"/>
        </w:rPr>
        <w:t xml:space="preserve">, </w:t>
      </w:r>
      <w:hyperlink w:anchor="P419" w:history="1">
        <w:r w:rsidRPr="00F87E49">
          <w:rPr>
            <w:color w:val="000000" w:themeColor="text1"/>
          </w:rPr>
          <w:t>94</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422" w:history="1">
        <w:r w:rsidRPr="00F87E49">
          <w:rPr>
            <w:color w:val="000000" w:themeColor="text1"/>
          </w:rPr>
          <w:t>97</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4.   Вагоны пассажирские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89" w:history="1">
        <w:r w:rsidRPr="00F87E49">
          <w:rPr>
            <w:color w:val="000000" w:themeColor="text1"/>
          </w:rPr>
          <w:t>5г</w:t>
        </w:r>
      </w:hyperlink>
      <w:r w:rsidRPr="00F87E49">
        <w:rPr>
          <w:color w:val="000000" w:themeColor="text1"/>
        </w:rPr>
        <w:t xml:space="preserve">, </w:t>
      </w:r>
      <w:hyperlink w:anchor="P190" w:history="1">
        <w:r w:rsidRPr="00F87E49">
          <w:rPr>
            <w:color w:val="000000" w:themeColor="text1"/>
          </w:rPr>
          <w:t>5д</w:t>
        </w:r>
      </w:hyperlink>
      <w:r w:rsidRPr="00F87E49">
        <w:rPr>
          <w:color w:val="000000" w:themeColor="text1"/>
        </w:rPr>
        <w:t xml:space="preserve">, </w:t>
      </w:r>
      <w:hyperlink w:anchor="P191" w:history="1">
        <w:r w:rsidRPr="00F87E49">
          <w:rPr>
            <w:color w:val="000000" w:themeColor="text1"/>
          </w:rPr>
          <w:t>5е</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магистральные            </w:t>
      </w:r>
      <w:hyperlink w:anchor="P193" w:history="1">
        <w:r w:rsidRPr="00F87E49">
          <w:rPr>
            <w:color w:val="000000" w:themeColor="text1"/>
          </w:rPr>
          <w:t>5з</w:t>
        </w:r>
      </w:hyperlink>
      <w:r w:rsidRPr="00F87E49">
        <w:rPr>
          <w:color w:val="000000" w:themeColor="text1"/>
        </w:rPr>
        <w:t xml:space="preserve">, </w:t>
      </w:r>
      <w:hyperlink w:anchor="P194" w:history="1">
        <w:r w:rsidRPr="00F87E49">
          <w:rPr>
            <w:color w:val="000000" w:themeColor="text1"/>
          </w:rPr>
          <w:t>5и</w:t>
        </w:r>
      </w:hyperlink>
      <w:r w:rsidRPr="00F87E49">
        <w:rPr>
          <w:color w:val="000000" w:themeColor="text1"/>
        </w:rPr>
        <w:t xml:space="preserve">, </w:t>
      </w:r>
      <w:hyperlink w:anchor="P195" w:history="1">
        <w:r w:rsidRPr="00F87E49">
          <w:rPr>
            <w:color w:val="000000" w:themeColor="text1"/>
          </w:rPr>
          <w:t>5к</w:t>
        </w:r>
      </w:hyperlink>
      <w:r w:rsidRPr="00F87E49">
        <w:rPr>
          <w:color w:val="000000" w:themeColor="text1"/>
        </w:rPr>
        <w:t xml:space="preserve">, </w:t>
      </w:r>
      <w:hyperlink w:anchor="P196" w:history="1">
        <w:r w:rsidRPr="00F87E49">
          <w:rPr>
            <w:color w:val="000000" w:themeColor="text1"/>
          </w:rPr>
          <w:t>5л</w:t>
        </w:r>
      </w:hyperlink>
      <w:r w:rsidRPr="00F87E49">
        <w:rPr>
          <w:color w:val="000000" w:themeColor="text1"/>
        </w:rPr>
        <w:t xml:space="preserve">, </w:t>
      </w:r>
      <w:hyperlink w:anchor="P197" w:history="1">
        <w:r w:rsidRPr="00F87E49">
          <w:rPr>
            <w:color w:val="000000" w:themeColor="text1"/>
          </w:rPr>
          <w:t>5м</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0" w:history="1">
        <w:r w:rsidRPr="00F87E49">
          <w:rPr>
            <w:color w:val="000000" w:themeColor="text1"/>
          </w:rPr>
          <w:t>5п</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локомотивной тяги        </w:t>
      </w:r>
      <w:hyperlink w:anchor="P203" w:history="1">
        <w:r w:rsidRPr="00F87E49">
          <w:rPr>
            <w:color w:val="000000" w:themeColor="text1"/>
          </w:rPr>
          <w:t>5т</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xml:space="preserve">, </w:t>
      </w:r>
      <w:hyperlink w:anchor="P205" w:history="1">
        <w:r w:rsidRPr="00F87E49">
          <w:rPr>
            <w:color w:val="000000" w:themeColor="text1"/>
          </w:rPr>
          <w:t>5ф</w:t>
        </w:r>
      </w:hyperlink>
      <w:r w:rsidRPr="00F87E49">
        <w:rPr>
          <w:color w:val="000000" w:themeColor="text1"/>
        </w:rPr>
        <w:t xml:space="preserve">, </w:t>
      </w:r>
      <w:hyperlink w:anchor="P206" w:history="1">
        <w:r w:rsidRPr="00F87E49">
          <w:rPr>
            <w:color w:val="000000" w:themeColor="text1"/>
          </w:rPr>
          <w:t>5х</w:t>
        </w:r>
      </w:hyperlink>
      <w:r w:rsidRPr="00F87E49">
        <w:rPr>
          <w:color w:val="000000" w:themeColor="text1"/>
        </w:rPr>
        <w:t xml:space="preserve">, </w:t>
      </w:r>
      <w:hyperlink w:anchor="P207" w:history="1">
        <w:r w:rsidRPr="00F87E49">
          <w:rPr>
            <w:color w:val="000000" w:themeColor="text1"/>
          </w:rPr>
          <w:t>5ц</w:t>
        </w:r>
      </w:hyperlink>
      <w:r w:rsidRPr="00F87E49">
        <w:rPr>
          <w:color w:val="000000" w:themeColor="text1"/>
        </w:rPr>
        <w:t xml:space="preserve">, </w:t>
      </w:r>
      <w:hyperlink w:anchor="P209" w:history="1">
        <w:r w:rsidRPr="00F87E49">
          <w:rPr>
            <w:color w:val="000000" w:themeColor="text1"/>
          </w:rPr>
          <w:t>5ш</w:t>
        </w:r>
      </w:hyperlink>
      <w:r w:rsidRPr="00F87E49">
        <w:rPr>
          <w:color w:val="000000" w:themeColor="text1"/>
        </w:rPr>
        <w:t xml:space="preserve">, 5щ, </w:t>
      </w:r>
      <w:hyperlink w:anchor="P211" w:history="1">
        <w:r w:rsidRPr="00F87E49">
          <w:rPr>
            <w:color w:val="000000" w:themeColor="text1"/>
          </w:rPr>
          <w:t>7</w:t>
        </w:r>
      </w:hyperlink>
      <w:r w:rsidRPr="00F87E49">
        <w:rPr>
          <w:color w:val="000000" w:themeColor="text1"/>
        </w:rPr>
        <w:t xml:space="preserve">, </w:t>
      </w:r>
      <w:hyperlink w:anchor="P213" w:history="1">
        <w:r w:rsidRPr="00F87E49">
          <w:rPr>
            <w:color w:val="000000" w:themeColor="text1"/>
          </w:rPr>
          <w:t>9</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17" w:history="1">
        <w:r w:rsidRPr="00F87E49">
          <w:rPr>
            <w:color w:val="000000" w:themeColor="text1"/>
          </w:rPr>
          <w:t>13</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232" w:history="1">
        <w:r w:rsidRPr="00F87E49">
          <w:rPr>
            <w:color w:val="000000" w:themeColor="text1"/>
          </w:rPr>
          <w:t>15</w:t>
        </w:r>
      </w:hyperlink>
      <w:r w:rsidRPr="00F87E49">
        <w:rPr>
          <w:color w:val="000000" w:themeColor="text1"/>
        </w:rPr>
        <w:t xml:space="preserve">, </w:t>
      </w:r>
      <w:hyperlink w:anchor="P249" w:history="1">
        <w:r w:rsidRPr="00F87E49">
          <w:rPr>
            <w:color w:val="000000" w:themeColor="text1"/>
          </w:rPr>
          <w:t>22</w:t>
        </w:r>
      </w:hyperlink>
      <w:r w:rsidRPr="00F87E49">
        <w:rPr>
          <w:color w:val="000000" w:themeColor="text1"/>
        </w:rPr>
        <w:t xml:space="preserve">, </w:t>
      </w:r>
      <w:hyperlink w:anchor="P251" w:history="1">
        <w:r w:rsidRPr="00F87E49">
          <w:rPr>
            <w:color w:val="000000" w:themeColor="text1"/>
          </w:rPr>
          <w:t>23</w:t>
        </w:r>
      </w:hyperlink>
      <w:r w:rsidRPr="00F87E49">
        <w:rPr>
          <w:color w:val="000000" w:themeColor="text1"/>
        </w:rPr>
        <w:t xml:space="preserve">, </w:t>
      </w:r>
      <w:hyperlink w:anchor="P253" w:history="1">
        <w:r w:rsidRPr="00F87E49">
          <w:rPr>
            <w:color w:val="000000" w:themeColor="text1"/>
          </w:rPr>
          <w:t>24</w:t>
        </w:r>
      </w:hyperlink>
      <w:r w:rsidRPr="00F87E49">
        <w:rPr>
          <w:color w:val="000000" w:themeColor="text1"/>
        </w:rPr>
        <w:t xml:space="preserve">, </w:t>
      </w:r>
      <w:hyperlink w:anchor="P254" w:history="1">
        <w:r w:rsidRPr="00F87E49">
          <w:rPr>
            <w:color w:val="000000" w:themeColor="text1"/>
          </w:rPr>
          <w:t>25</w:t>
        </w:r>
      </w:hyperlink>
      <w:r w:rsidRPr="00F87E49">
        <w:rPr>
          <w:color w:val="000000" w:themeColor="text1"/>
        </w:rPr>
        <w:t xml:space="preserve">, </w:t>
      </w:r>
      <w:hyperlink w:anchor="P259" w:history="1">
        <w:r w:rsidRPr="00F87E49">
          <w:rPr>
            <w:color w:val="000000" w:themeColor="text1"/>
          </w:rPr>
          <w:t>27</w:t>
        </w:r>
      </w:hyperlink>
      <w:r w:rsidRPr="00F87E49">
        <w:rPr>
          <w:color w:val="000000" w:themeColor="text1"/>
        </w:rPr>
        <w:t xml:space="preserve">, </w:t>
      </w:r>
      <w:hyperlink w:anchor="P260" w:history="1">
        <w:r w:rsidRPr="00F87E49">
          <w:rPr>
            <w:color w:val="000000" w:themeColor="text1"/>
          </w:rPr>
          <w:t>28</w:t>
        </w:r>
      </w:hyperlink>
      <w:r w:rsidRPr="00F87E49">
        <w:rPr>
          <w:color w:val="000000" w:themeColor="text1"/>
        </w:rPr>
        <w:t xml:space="preserve">, </w:t>
      </w:r>
      <w:hyperlink w:anchor="P320" w:history="1">
        <w:r w:rsidRPr="00F87E49">
          <w:rPr>
            <w:color w:val="000000" w:themeColor="text1"/>
          </w:rPr>
          <w:t>42</w:t>
        </w:r>
      </w:hyperlink>
      <w:r w:rsidRPr="00F87E49">
        <w:rPr>
          <w:color w:val="000000" w:themeColor="text1"/>
        </w:rPr>
        <w:t xml:space="preserve">, </w:t>
      </w:r>
      <w:hyperlink w:anchor="P322" w:history="1">
        <w:r w:rsidRPr="00F87E49">
          <w:rPr>
            <w:color w:val="000000" w:themeColor="text1"/>
          </w:rPr>
          <w:t>43</w:t>
        </w:r>
      </w:hyperlink>
      <w:r w:rsidRPr="00F87E49">
        <w:rPr>
          <w:color w:val="000000" w:themeColor="text1"/>
        </w:rPr>
        <w:t xml:space="preserve">, </w:t>
      </w:r>
      <w:hyperlink w:anchor="P325" w:history="1">
        <w:r w:rsidRPr="00F87E49">
          <w:rPr>
            <w:color w:val="000000" w:themeColor="text1"/>
          </w:rPr>
          <w:t>44</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26" w:history="1">
        <w:r w:rsidRPr="00F87E49">
          <w:rPr>
            <w:color w:val="000000" w:themeColor="text1"/>
          </w:rPr>
          <w:t>45</w:t>
        </w:r>
      </w:hyperlink>
      <w:r w:rsidRPr="00F87E49">
        <w:rPr>
          <w:color w:val="000000" w:themeColor="text1"/>
        </w:rPr>
        <w:t xml:space="preserve">, </w:t>
      </w:r>
      <w:hyperlink w:anchor="P327" w:history="1">
        <w:r w:rsidRPr="00F87E49">
          <w:rPr>
            <w:color w:val="000000" w:themeColor="text1"/>
          </w:rPr>
          <w:t>46</w:t>
        </w:r>
      </w:hyperlink>
      <w:r w:rsidRPr="00F87E49">
        <w:rPr>
          <w:color w:val="000000" w:themeColor="text1"/>
        </w:rPr>
        <w:t xml:space="preserve">, </w:t>
      </w:r>
      <w:hyperlink w:anchor="P329" w:history="1">
        <w:r w:rsidRPr="00F87E49">
          <w:rPr>
            <w:color w:val="000000" w:themeColor="text1"/>
          </w:rPr>
          <w:t>47</w:t>
        </w:r>
      </w:hyperlink>
      <w:r w:rsidRPr="00F87E49">
        <w:rPr>
          <w:color w:val="000000" w:themeColor="text1"/>
        </w:rPr>
        <w:t xml:space="preserve">, </w:t>
      </w:r>
      <w:hyperlink w:anchor="P330" w:history="1">
        <w:r w:rsidRPr="00F87E49">
          <w:rPr>
            <w:color w:val="000000" w:themeColor="text1"/>
          </w:rPr>
          <w:t>48</w:t>
        </w:r>
      </w:hyperlink>
      <w:r w:rsidRPr="00F87E49">
        <w:rPr>
          <w:color w:val="000000" w:themeColor="text1"/>
        </w:rPr>
        <w:t xml:space="preserve">, </w:t>
      </w:r>
      <w:hyperlink w:anchor="P333" w:history="1">
        <w:r w:rsidRPr="00F87E49">
          <w:rPr>
            <w:color w:val="000000" w:themeColor="text1"/>
          </w:rPr>
          <w:t>49</w:t>
        </w:r>
      </w:hyperlink>
      <w:r w:rsidRPr="00F87E49">
        <w:rPr>
          <w:color w:val="000000" w:themeColor="text1"/>
        </w:rPr>
        <w:t xml:space="preserve">, </w:t>
      </w:r>
      <w:hyperlink w:anchor="P337" w:history="1">
        <w:r w:rsidRPr="00F87E49">
          <w:rPr>
            <w:color w:val="000000" w:themeColor="text1"/>
          </w:rPr>
          <w:t>50</w:t>
        </w:r>
      </w:hyperlink>
      <w:r w:rsidRPr="00F87E49">
        <w:rPr>
          <w:color w:val="000000" w:themeColor="text1"/>
        </w:rPr>
        <w:t xml:space="preserve">, </w:t>
      </w:r>
      <w:hyperlink w:anchor="P338" w:history="1">
        <w:r w:rsidRPr="00F87E49">
          <w:rPr>
            <w:color w:val="000000" w:themeColor="text1"/>
          </w:rPr>
          <w:t>51</w:t>
        </w:r>
      </w:hyperlink>
      <w:r w:rsidRPr="00F87E49">
        <w:rPr>
          <w:color w:val="000000" w:themeColor="text1"/>
        </w:rPr>
        <w:t xml:space="preserve">, </w:t>
      </w:r>
      <w:hyperlink w:anchor="P340" w:history="1">
        <w:r w:rsidRPr="00F87E49">
          <w:rPr>
            <w:color w:val="000000" w:themeColor="text1"/>
          </w:rPr>
          <w:t>53</w:t>
        </w:r>
      </w:hyperlink>
      <w:r w:rsidRPr="00F87E49">
        <w:rPr>
          <w:color w:val="000000" w:themeColor="text1"/>
        </w:rPr>
        <w:t xml:space="preserve">, </w:t>
      </w:r>
      <w:hyperlink w:anchor="P342" w:history="1">
        <w:r w:rsidRPr="00F87E49">
          <w:rPr>
            <w:color w:val="000000" w:themeColor="text1"/>
          </w:rPr>
          <w:t>55</w:t>
        </w:r>
      </w:hyperlink>
      <w:r w:rsidRPr="00F87E49">
        <w:rPr>
          <w:color w:val="000000" w:themeColor="text1"/>
        </w:rPr>
        <w:t xml:space="preserve">, </w:t>
      </w:r>
      <w:hyperlink w:anchor="P344" w:history="1">
        <w:r w:rsidRPr="00F87E49">
          <w:rPr>
            <w:color w:val="000000" w:themeColor="text1"/>
          </w:rPr>
          <w:t>56</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47" w:history="1">
        <w:r w:rsidRPr="00F87E49">
          <w:rPr>
            <w:color w:val="000000" w:themeColor="text1"/>
          </w:rPr>
          <w:t>58</w:t>
        </w:r>
      </w:hyperlink>
      <w:r w:rsidRPr="00F87E49">
        <w:rPr>
          <w:color w:val="000000" w:themeColor="text1"/>
        </w:rPr>
        <w:t xml:space="preserve">, </w:t>
      </w:r>
      <w:hyperlink w:anchor="P348" w:history="1">
        <w:r w:rsidRPr="00F87E49">
          <w:rPr>
            <w:color w:val="000000" w:themeColor="text1"/>
          </w:rPr>
          <w:t>59</w:t>
        </w:r>
      </w:hyperlink>
      <w:r w:rsidRPr="00F87E49">
        <w:rPr>
          <w:color w:val="000000" w:themeColor="text1"/>
        </w:rPr>
        <w:t xml:space="preserve">, </w:t>
      </w:r>
      <w:hyperlink w:anchor="P350" w:history="1">
        <w:r w:rsidRPr="00F87E49">
          <w:rPr>
            <w:color w:val="000000" w:themeColor="text1"/>
          </w:rPr>
          <w:t>60</w:t>
        </w:r>
      </w:hyperlink>
      <w:r w:rsidRPr="00F87E49">
        <w:rPr>
          <w:color w:val="000000" w:themeColor="text1"/>
        </w:rPr>
        <w:t xml:space="preserve">, </w:t>
      </w:r>
      <w:hyperlink w:anchor="P351" w:history="1">
        <w:r w:rsidRPr="00F87E49">
          <w:rPr>
            <w:color w:val="000000" w:themeColor="text1"/>
          </w:rPr>
          <w:t>61</w:t>
        </w:r>
      </w:hyperlink>
      <w:r w:rsidRPr="00F87E49">
        <w:rPr>
          <w:color w:val="000000" w:themeColor="text1"/>
        </w:rPr>
        <w:t xml:space="preserve">, </w:t>
      </w:r>
      <w:hyperlink w:anchor="P354" w:history="1">
        <w:r w:rsidRPr="00F87E49">
          <w:rPr>
            <w:color w:val="000000" w:themeColor="text1"/>
          </w:rPr>
          <w:t>62</w:t>
        </w:r>
      </w:hyperlink>
      <w:r w:rsidRPr="00F87E49">
        <w:rPr>
          <w:color w:val="000000" w:themeColor="text1"/>
        </w:rPr>
        <w:t xml:space="preserve">, </w:t>
      </w:r>
      <w:hyperlink w:anchor="P356" w:history="1">
        <w:r w:rsidRPr="00F87E49">
          <w:rPr>
            <w:color w:val="000000" w:themeColor="text1"/>
          </w:rPr>
          <w:t>63</w:t>
        </w:r>
      </w:hyperlink>
      <w:r w:rsidRPr="00F87E49">
        <w:rPr>
          <w:color w:val="000000" w:themeColor="text1"/>
        </w:rPr>
        <w:t xml:space="preserve">, </w:t>
      </w:r>
      <w:hyperlink w:anchor="P357" w:history="1">
        <w:r w:rsidRPr="00F87E49">
          <w:rPr>
            <w:color w:val="000000" w:themeColor="text1"/>
          </w:rPr>
          <w:t>64</w:t>
        </w:r>
      </w:hyperlink>
      <w:r w:rsidRPr="00F87E49">
        <w:rPr>
          <w:color w:val="000000" w:themeColor="text1"/>
        </w:rPr>
        <w:t xml:space="preserve">, </w:t>
      </w:r>
      <w:hyperlink w:anchor="P360" w:history="1">
        <w:r w:rsidRPr="00F87E49">
          <w:rPr>
            <w:color w:val="000000" w:themeColor="text1"/>
          </w:rPr>
          <w:t>65</w:t>
        </w:r>
      </w:hyperlink>
      <w:r w:rsidRPr="00F87E49">
        <w:rPr>
          <w:color w:val="000000" w:themeColor="text1"/>
        </w:rPr>
        <w:t xml:space="preserve">, </w:t>
      </w:r>
      <w:hyperlink w:anchor="P361" w:history="1">
        <w:r w:rsidRPr="00F87E49">
          <w:rPr>
            <w:color w:val="000000" w:themeColor="text1"/>
          </w:rPr>
          <w:t>66</w:t>
        </w:r>
      </w:hyperlink>
      <w:r w:rsidRPr="00F87E49">
        <w:rPr>
          <w:color w:val="000000" w:themeColor="text1"/>
        </w:rPr>
        <w:t xml:space="preserve">, </w:t>
      </w:r>
      <w:hyperlink w:anchor="P363" w:history="1">
        <w:r w:rsidRPr="00F87E49">
          <w:rPr>
            <w:color w:val="000000" w:themeColor="text1"/>
          </w:rPr>
          <w:t>67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67" w:history="1">
        <w:r w:rsidRPr="00F87E49">
          <w:rPr>
            <w:color w:val="000000" w:themeColor="text1"/>
          </w:rPr>
          <w:t>69</w:t>
        </w:r>
      </w:hyperlink>
      <w:r w:rsidRPr="00F87E49">
        <w:rPr>
          <w:color w:val="000000" w:themeColor="text1"/>
        </w:rPr>
        <w:t xml:space="preserve">, </w:t>
      </w:r>
      <w:hyperlink w:anchor="P369" w:history="1">
        <w:r w:rsidRPr="00F87E49">
          <w:rPr>
            <w:color w:val="000000" w:themeColor="text1"/>
          </w:rPr>
          <w:t>71</w:t>
        </w:r>
      </w:hyperlink>
      <w:r w:rsidRPr="00F87E49">
        <w:rPr>
          <w:color w:val="000000" w:themeColor="text1"/>
        </w:rPr>
        <w:t xml:space="preserve">, </w:t>
      </w:r>
      <w:hyperlink w:anchor="P370" w:history="1">
        <w:r w:rsidRPr="00F87E49">
          <w:rPr>
            <w:color w:val="000000" w:themeColor="text1"/>
          </w:rPr>
          <w:t>72</w:t>
        </w:r>
      </w:hyperlink>
      <w:r w:rsidRPr="00F87E49">
        <w:rPr>
          <w:color w:val="000000" w:themeColor="text1"/>
        </w:rPr>
        <w:t xml:space="preserve">, </w:t>
      </w:r>
      <w:hyperlink w:anchor="P372" w:history="1">
        <w:r w:rsidRPr="00F87E49">
          <w:rPr>
            <w:color w:val="000000" w:themeColor="text1"/>
          </w:rPr>
          <w:t>73</w:t>
        </w:r>
      </w:hyperlink>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374" w:history="1">
        <w:r w:rsidRPr="00F87E49">
          <w:rPr>
            <w:color w:val="000000" w:themeColor="text1"/>
          </w:rPr>
          <w:t>75</w:t>
        </w:r>
      </w:hyperlink>
      <w:r w:rsidRPr="00F87E49">
        <w:rPr>
          <w:color w:val="000000" w:themeColor="text1"/>
        </w:rPr>
        <w:t xml:space="preserve">, </w:t>
      </w:r>
      <w:hyperlink w:anchor="P375" w:history="1">
        <w:r w:rsidRPr="00F87E49">
          <w:rPr>
            <w:color w:val="000000" w:themeColor="text1"/>
          </w:rPr>
          <w:t>76</w:t>
        </w:r>
      </w:hyperlink>
      <w:r w:rsidRPr="00F87E49">
        <w:rPr>
          <w:color w:val="000000" w:themeColor="text1"/>
        </w:rPr>
        <w:t xml:space="preserve">, </w:t>
      </w:r>
      <w:hyperlink w:anchor="P382" w:history="1">
        <w:r w:rsidRPr="00F87E49">
          <w:rPr>
            <w:color w:val="000000" w:themeColor="text1"/>
          </w:rPr>
          <w:t>81</w:t>
        </w:r>
      </w:hyperlink>
      <w:r w:rsidRPr="00F87E49">
        <w:rPr>
          <w:color w:val="000000" w:themeColor="text1"/>
        </w:rPr>
        <w:t xml:space="preserve">, </w:t>
      </w:r>
      <w:hyperlink w:anchor="P390" w:history="1">
        <w:r w:rsidRPr="00F87E49">
          <w:rPr>
            <w:color w:val="000000" w:themeColor="text1"/>
          </w:rPr>
          <w:t>82</w:t>
        </w:r>
      </w:hyperlink>
      <w:r w:rsidRPr="00F87E49">
        <w:rPr>
          <w:color w:val="000000" w:themeColor="text1"/>
        </w:rPr>
        <w:t xml:space="preserve">, </w:t>
      </w:r>
      <w:hyperlink w:anchor="P404" w:history="1">
        <w:r w:rsidRPr="00F87E49">
          <w:rPr>
            <w:color w:val="000000" w:themeColor="text1"/>
          </w:rPr>
          <w:t>87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405" w:history="1">
        <w:r w:rsidRPr="00F87E49">
          <w:rPr>
            <w:color w:val="000000" w:themeColor="text1"/>
          </w:rPr>
          <w:t>88</w:t>
        </w:r>
      </w:hyperlink>
      <w:r w:rsidRPr="00F87E49">
        <w:rPr>
          <w:color w:val="000000" w:themeColor="text1"/>
        </w:rPr>
        <w:t xml:space="preserve">, </w:t>
      </w:r>
      <w:hyperlink w:anchor="P407" w:history="1">
        <w:r w:rsidRPr="00F87E49">
          <w:rPr>
            <w:color w:val="000000" w:themeColor="text1"/>
          </w:rPr>
          <w:t>89</w:t>
        </w:r>
      </w:hyperlink>
      <w:r w:rsidRPr="00F87E49">
        <w:rPr>
          <w:color w:val="000000" w:themeColor="text1"/>
        </w:rPr>
        <w:t xml:space="preserve">, </w:t>
      </w:r>
      <w:hyperlink w:anchor="P409" w:history="1">
        <w:r w:rsidRPr="00F87E49">
          <w:rPr>
            <w:color w:val="000000" w:themeColor="text1"/>
          </w:rPr>
          <w:t>91</w:t>
        </w:r>
      </w:hyperlink>
      <w:r w:rsidRPr="00F87E49">
        <w:rPr>
          <w:color w:val="000000" w:themeColor="text1"/>
        </w:rPr>
        <w:t xml:space="preserve">, </w:t>
      </w:r>
      <w:hyperlink w:anchor="P414" w:history="1">
        <w:r w:rsidRPr="00F87E49">
          <w:rPr>
            <w:color w:val="000000" w:themeColor="text1"/>
          </w:rPr>
          <w:t>93</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5.   Вагоны-самосвалы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89" w:history="1">
        <w:r w:rsidRPr="00F87E49">
          <w:rPr>
            <w:color w:val="000000" w:themeColor="text1"/>
          </w:rPr>
          <w:t>5г</w:t>
        </w:r>
      </w:hyperlink>
      <w:r w:rsidRPr="00F87E49">
        <w:rPr>
          <w:color w:val="000000" w:themeColor="text1"/>
        </w:rPr>
        <w:t xml:space="preserve">, </w:t>
      </w:r>
      <w:hyperlink w:anchor="P190" w:history="1">
        <w:r w:rsidRPr="00F87E49">
          <w:rPr>
            <w:color w:val="000000" w:themeColor="text1"/>
          </w:rPr>
          <w:t>5д</w:t>
        </w:r>
      </w:hyperlink>
      <w:r w:rsidRPr="00F87E49">
        <w:rPr>
          <w:color w:val="000000" w:themeColor="text1"/>
        </w:rPr>
        <w:t xml:space="preserve">, </w:t>
      </w:r>
      <w:hyperlink w:anchor="P191" w:history="1">
        <w:r w:rsidRPr="00F87E49">
          <w:rPr>
            <w:color w:val="000000" w:themeColor="text1"/>
          </w:rPr>
          <w:t>5е</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193" w:history="1">
        <w:r w:rsidRPr="00F87E49">
          <w:rPr>
            <w:color w:val="000000" w:themeColor="text1"/>
          </w:rPr>
          <w:t>5з</w:t>
        </w:r>
      </w:hyperlink>
      <w:r w:rsidRPr="00F87E49">
        <w:rPr>
          <w:color w:val="000000" w:themeColor="text1"/>
        </w:rPr>
        <w:t xml:space="preserve">, </w:t>
      </w:r>
      <w:hyperlink w:anchor="P194" w:history="1">
        <w:r w:rsidRPr="00F87E49">
          <w:rPr>
            <w:color w:val="000000" w:themeColor="text1"/>
          </w:rPr>
          <w:t>5и</w:t>
        </w:r>
      </w:hyperlink>
      <w:r w:rsidRPr="00F87E49">
        <w:rPr>
          <w:color w:val="000000" w:themeColor="text1"/>
        </w:rPr>
        <w:t xml:space="preserve">, </w:t>
      </w:r>
      <w:hyperlink w:anchor="P195" w:history="1">
        <w:r w:rsidRPr="00F87E49">
          <w:rPr>
            <w:color w:val="000000" w:themeColor="text1"/>
          </w:rPr>
          <w:t>5к</w:t>
        </w:r>
      </w:hyperlink>
      <w:r w:rsidRPr="00F87E49">
        <w:rPr>
          <w:color w:val="000000" w:themeColor="text1"/>
        </w:rPr>
        <w:t xml:space="preserve">, </w:t>
      </w:r>
      <w:hyperlink w:anchor="P196" w:history="1">
        <w:r w:rsidRPr="00F87E49">
          <w:rPr>
            <w:color w:val="000000" w:themeColor="text1"/>
          </w:rPr>
          <w:t>5л</w:t>
        </w:r>
      </w:hyperlink>
      <w:r w:rsidRPr="00F87E49">
        <w:rPr>
          <w:color w:val="000000" w:themeColor="text1"/>
        </w:rPr>
        <w:t xml:space="preserve">, </w:t>
      </w:r>
      <w:hyperlink w:anchor="P197" w:history="1">
        <w:r w:rsidRPr="00F87E49">
          <w:rPr>
            <w:color w:val="000000" w:themeColor="text1"/>
          </w:rPr>
          <w:t>5м</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05" w:history="1">
        <w:r w:rsidRPr="00F87E49">
          <w:rPr>
            <w:color w:val="000000" w:themeColor="text1"/>
          </w:rPr>
          <w:t>5ф</w:t>
        </w:r>
      </w:hyperlink>
      <w:r w:rsidRPr="00F87E49">
        <w:rPr>
          <w:color w:val="000000" w:themeColor="text1"/>
        </w:rPr>
        <w:t xml:space="preserve">, </w:t>
      </w:r>
      <w:hyperlink w:anchor="P206" w:history="1">
        <w:r w:rsidRPr="00F87E49">
          <w:rPr>
            <w:color w:val="000000" w:themeColor="text1"/>
          </w:rPr>
          <w:t>5х</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207" w:history="1">
        <w:r w:rsidRPr="00F87E49">
          <w:rPr>
            <w:color w:val="000000" w:themeColor="text1"/>
          </w:rPr>
          <w:t>5ц</w:t>
        </w:r>
      </w:hyperlink>
      <w:r w:rsidRPr="00F87E49">
        <w:rPr>
          <w:color w:val="000000" w:themeColor="text1"/>
        </w:rPr>
        <w:t xml:space="preserve">, </w:t>
      </w:r>
      <w:hyperlink w:anchor="P209" w:history="1">
        <w:r w:rsidRPr="00F87E49">
          <w:rPr>
            <w:color w:val="000000" w:themeColor="text1"/>
          </w:rPr>
          <w:t>5ш</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17" w:history="1">
        <w:r w:rsidRPr="00F87E49">
          <w:rPr>
            <w:color w:val="000000" w:themeColor="text1"/>
          </w:rPr>
          <w:t>13</w:t>
        </w:r>
      </w:hyperlink>
      <w:r w:rsidRPr="00F87E49">
        <w:rPr>
          <w:color w:val="000000" w:themeColor="text1"/>
        </w:rPr>
        <w:t xml:space="preserve">, </w:t>
      </w:r>
      <w:hyperlink w:anchor="P249" w:history="1">
        <w:r w:rsidRPr="00F87E49">
          <w:rPr>
            <w:color w:val="000000" w:themeColor="text1"/>
          </w:rPr>
          <w:t>22</w:t>
        </w:r>
      </w:hyperlink>
      <w:r w:rsidRPr="00F87E49">
        <w:rPr>
          <w:color w:val="000000" w:themeColor="text1"/>
        </w:rPr>
        <w:t xml:space="preserve">, </w:t>
      </w:r>
      <w:hyperlink w:anchor="P327" w:history="1">
        <w:r w:rsidRPr="00F87E49">
          <w:rPr>
            <w:color w:val="000000" w:themeColor="text1"/>
          </w:rPr>
          <w:t>46</w:t>
        </w:r>
      </w:hyperlink>
      <w:r w:rsidRPr="00F87E49">
        <w:rPr>
          <w:color w:val="000000" w:themeColor="text1"/>
        </w:rPr>
        <w:t xml:space="preserve">, </w:t>
      </w:r>
      <w:hyperlink w:anchor="P329" w:history="1">
        <w:r w:rsidRPr="00F87E49">
          <w:rPr>
            <w:color w:val="000000" w:themeColor="text1"/>
          </w:rPr>
          <w:t>47</w:t>
        </w:r>
      </w:hyperlink>
      <w:r w:rsidRPr="00F87E49">
        <w:rPr>
          <w:color w:val="000000" w:themeColor="text1"/>
        </w:rPr>
        <w:t xml:space="preserve">, </w:t>
      </w:r>
      <w:hyperlink w:anchor="P333" w:history="1">
        <w:r w:rsidRPr="00F87E49">
          <w:rPr>
            <w:color w:val="000000" w:themeColor="text1"/>
          </w:rPr>
          <w:t>49</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37" w:history="1">
        <w:r w:rsidRPr="00F87E49">
          <w:rPr>
            <w:color w:val="000000" w:themeColor="text1"/>
          </w:rPr>
          <w:t>50</w:t>
        </w:r>
      </w:hyperlink>
      <w:r w:rsidRPr="00F87E49">
        <w:rPr>
          <w:color w:val="000000" w:themeColor="text1"/>
        </w:rPr>
        <w:t xml:space="preserve">, </w:t>
      </w:r>
      <w:hyperlink w:anchor="P341" w:history="1">
        <w:r w:rsidRPr="00F87E49">
          <w:rPr>
            <w:color w:val="000000" w:themeColor="text1"/>
          </w:rPr>
          <w:t>54</w:t>
        </w:r>
      </w:hyperlink>
      <w:r w:rsidRPr="00F87E49">
        <w:rPr>
          <w:color w:val="000000" w:themeColor="text1"/>
        </w:rPr>
        <w:t xml:space="preserve">, </w:t>
      </w:r>
      <w:hyperlink w:anchor="P342" w:history="1">
        <w:r w:rsidRPr="00F87E49">
          <w:rPr>
            <w:color w:val="000000" w:themeColor="text1"/>
          </w:rPr>
          <w:t>55</w:t>
        </w:r>
      </w:hyperlink>
      <w:r w:rsidRPr="00F87E49">
        <w:rPr>
          <w:color w:val="000000" w:themeColor="text1"/>
        </w:rPr>
        <w:t xml:space="preserve">, </w:t>
      </w:r>
      <w:hyperlink w:anchor="P347" w:history="1">
        <w:r w:rsidRPr="00F87E49">
          <w:rPr>
            <w:color w:val="000000" w:themeColor="text1"/>
          </w:rPr>
          <w:t>58</w:t>
        </w:r>
      </w:hyperlink>
      <w:r w:rsidRPr="00F87E49">
        <w:rPr>
          <w:color w:val="000000" w:themeColor="text1"/>
        </w:rPr>
        <w:t xml:space="preserve">, </w:t>
      </w:r>
      <w:hyperlink w:anchor="P348" w:history="1">
        <w:r w:rsidRPr="00F87E49">
          <w:rPr>
            <w:color w:val="000000" w:themeColor="text1"/>
          </w:rPr>
          <w:t>59</w:t>
        </w:r>
      </w:hyperlink>
      <w:r w:rsidRPr="00F87E49">
        <w:rPr>
          <w:color w:val="000000" w:themeColor="text1"/>
        </w:rPr>
        <w:t xml:space="preserve">, </w:t>
      </w:r>
      <w:hyperlink w:anchor="P350" w:history="1">
        <w:r w:rsidRPr="00F87E49">
          <w:rPr>
            <w:color w:val="000000" w:themeColor="text1"/>
          </w:rPr>
          <w:t>60</w:t>
        </w:r>
      </w:hyperlink>
      <w:r w:rsidRPr="00F87E49">
        <w:rPr>
          <w:color w:val="000000" w:themeColor="text1"/>
        </w:rPr>
        <w:t xml:space="preserve">, </w:t>
      </w:r>
      <w:hyperlink w:anchor="P351" w:history="1">
        <w:r w:rsidRPr="00F87E49">
          <w:rPr>
            <w:color w:val="000000" w:themeColor="text1"/>
          </w:rPr>
          <w:t>61</w:t>
        </w:r>
      </w:hyperlink>
      <w:r w:rsidRPr="00F87E49">
        <w:rPr>
          <w:color w:val="000000" w:themeColor="text1"/>
        </w:rPr>
        <w:t xml:space="preserve">, </w:t>
      </w:r>
      <w:hyperlink w:anchor="P354" w:history="1">
        <w:r w:rsidRPr="00F87E49">
          <w:rPr>
            <w:color w:val="000000" w:themeColor="text1"/>
          </w:rPr>
          <w:t>62</w:t>
        </w:r>
      </w:hyperlink>
      <w:r w:rsidRPr="00F87E49">
        <w:rPr>
          <w:color w:val="000000" w:themeColor="text1"/>
        </w:rPr>
        <w:t xml:space="preserve">, </w:t>
      </w:r>
      <w:hyperlink w:anchor="P356" w:history="1">
        <w:r w:rsidRPr="00F87E49">
          <w:rPr>
            <w:color w:val="000000" w:themeColor="text1"/>
          </w:rPr>
          <w:t>63</w:t>
        </w:r>
      </w:hyperlink>
      <w:r w:rsidRPr="00F87E49">
        <w:rPr>
          <w:color w:val="000000" w:themeColor="text1"/>
        </w:rPr>
        <w:t xml:space="preserve">, </w:t>
      </w:r>
      <w:hyperlink w:anchor="P419" w:history="1">
        <w:r w:rsidRPr="00F87E49">
          <w:rPr>
            <w:color w:val="000000" w:themeColor="text1"/>
          </w:rPr>
          <w:t>94</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6.   Вагоны-цистерны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89" w:history="1">
        <w:r w:rsidRPr="00F87E49">
          <w:rPr>
            <w:color w:val="000000" w:themeColor="text1"/>
          </w:rPr>
          <w:t>5г</w:t>
        </w:r>
      </w:hyperlink>
      <w:r w:rsidRPr="00F87E49">
        <w:rPr>
          <w:color w:val="000000" w:themeColor="text1"/>
        </w:rPr>
        <w:t xml:space="preserve">, </w:t>
      </w:r>
      <w:hyperlink w:anchor="P190" w:history="1">
        <w:r w:rsidRPr="00F87E49">
          <w:rPr>
            <w:color w:val="000000" w:themeColor="text1"/>
          </w:rPr>
          <w:t>5д</w:t>
        </w:r>
      </w:hyperlink>
      <w:r w:rsidRPr="00F87E49">
        <w:rPr>
          <w:color w:val="000000" w:themeColor="text1"/>
        </w:rPr>
        <w:t xml:space="preserve">, </w:t>
      </w:r>
      <w:hyperlink w:anchor="P191" w:history="1">
        <w:r w:rsidRPr="00F87E49">
          <w:rPr>
            <w:color w:val="000000" w:themeColor="text1"/>
          </w:rPr>
          <w:t>5е</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193" w:history="1">
        <w:r w:rsidRPr="00F87E49">
          <w:rPr>
            <w:color w:val="000000" w:themeColor="text1"/>
          </w:rPr>
          <w:t>5з</w:t>
        </w:r>
      </w:hyperlink>
      <w:r w:rsidRPr="00F87E49">
        <w:rPr>
          <w:color w:val="000000" w:themeColor="text1"/>
        </w:rPr>
        <w:t xml:space="preserve">, </w:t>
      </w:r>
      <w:hyperlink w:anchor="P194" w:history="1">
        <w:r w:rsidRPr="00F87E49">
          <w:rPr>
            <w:color w:val="000000" w:themeColor="text1"/>
          </w:rPr>
          <w:t>5и</w:t>
        </w:r>
      </w:hyperlink>
      <w:r w:rsidRPr="00F87E49">
        <w:rPr>
          <w:color w:val="000000" w:themeColor="text1"/>
        </w:rPr>
        <w:t xml:space="preserve">, </w:t>
      </w:r>
      <w:hyperlink w:anchor="P195" w:history="1">
        <w:r w:rsidRPr="00F87E49">
          <w:rPr>
            <w:color w:val="000000" w:themeColor="text1"/>
          </w:rPr>
          <w:t>5к</w:t>
        </w:r>
      </w:hyperlink>
      <w:r w:rsidRPr="00F87E49">
        <w:rPr>
          <w:color w:val="000000" w:themeColor="text1"/>
        </w:rPr>
        <w:t xml:space="preserve">, </w:t>
      </w:r>
      <w:hyperlink w:anchor="P196" w:history="1">
        <w:r w:rsidRPr="00F87E49">
          <w:rPr>
            <w:color w:val="000000" w:themeColor="text1"/>
          </w:rPr>
          <w:t>5л</w:t>
        </w:r>
      </w:hyperlink>
      <w:r w:rsidRPr="00F87E49">
        <w:rPr>
          <w:color w:val="000000" w:themeColor="text1"/>
        </w:rPr>
        <w:t xml:space="preserve">, </w:t>
      </w:r>
      <w:hyperlink w:anchor="P197" w:history="1">
        <w:r w:rsidRPr="00F87E49">
          <w:rPr>
            <w:color w:val="000000" w:themeColor="text1"/>
          </w:rPr>
          <w:t>5м</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05" w:history="1">
        <w:r w:rsidRPr="00F87E49">
          <w:rPr>
            <w:color w:val="000000" w:themeColor="text1"/>
          </w:rPr>
          <w:t>5ф</w:t>
        </w:r>
      </w:hyperlink>
      <w:r w:rsidRPr="00F87E49">
        <w:rPr>
          <w:color w:val="000000" w:themeColor="text1"/>
        </w:rPr>
        <w:t xml:space="preserve">, </w:t>
      </w:r>
      <w:hyperlink w:anchor="P206" w:history="1">
        <w:r w:rsidRPr="00F87E49">
          <w:rPr>
            <w:color w:val="000000" w:themeColor="text1"/>
          </w:rPr>
          <w:t>5х</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207" w:history="1">
        <w:r w:rsidRPr="00F87E49">
          <w:rPr>
            <w:color w:val="000000" w:themeColor="text1"/>
          </w:rPr>
          <w:t>5ц</w:t>
        </w:r>
      </w:hyperlink>
      <w:r w:rsidRPr="00F87E49">
        <w:rPr>
          <w:color w:val="000000" w:themeColor="text1"/>
        </w:rPr>
        <w:t xml:space="preserve">, </w:t>
      </w:r>
      <w:hyperlink w:anchor="P209" w:history="1">
        <w:r w:rsidRPr="00F87E49">
          <w:rPr>
            <w:color w:val="000000" w:themeColor="text1"/>
          </w:rPr>
          <w:t>5ш</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17" w:history="1">
        <w:r w:rsidRPr="00F87E49">
          <w:rPr>
            <w:color w:val="000000" w:themeColor="text1"/>
          </w:rPr>
          <w:t>13</w:t>
        </w:r>
      </w:hyperlink>
      <w:r w:rsidRPr="00F87E49">
        <w:rPr>
          <w:color w:val="000000" w:themeColor="text1"/>
        </w:rPr>
        <w:t xml:space="preserve">, </w:t>
      </w:r>
      <w:hyperlink w:anchor="P249" w:history="1">
        <w:r w:rsidRPr="00F87E49">
          <w:rPr>
            <w:color w:val="000000" w:themeColor="text1"/>
          </w:rPr>
          <w:t>22</w:t>
        </w:r>
      </w:hyperlink>
      <w:r w:rsidRPr="00F87E49">
        <w:rPr>
          <w:color w:val="000000" w:themeColor="text1"/>
        </w:rPr>
        <w:t xml:space="preserve">, </w:t>
      </w:r>
      <w:hyperlink w:anchor="P327" w:history="1">
        <w:r w:rsidRPr="00F87E49">
          <w:rPr>
            <w:color w:val="000000" w:themeColor="text1"/>
          </w:rPr>
          <w:t>46</w:t>
        </w:r>
      </w:hyperlink>
      <w:r w:rsidRPr="00F87E49">
        <w:rPr>
          <w:color w:val="000000" w:themeColor="text1"/>
        </w:rPr>
        <w:t xml:space="preserve">, </w:t>
      </w:r>
      <w:hyperlink w:anchor="P329" w:history="1">
        <w:r w:rsidRPr="00F87E49">
          <w:rPr>
            <w:color w:val="000000" w:themeColor="text1"/>
          </w:rPr>
          <w:t>47</w:t>
        </w:r>
      </w:hyperlink>
      <w:r w:rsidRPr="00F87E49">
        <w:rPr>
          <w:color w:val="000000" w:themeColor="text1"/>
        </w:rPr>
        <w:t xml:space="preserve">, </w:t>
      </w:r>
      <w:hyperlink w:anchor="P333" w:history="1">
        <w:r w:rsidRPr="00F87E49">
          <w:rPr>
            <w:color w:val="000000" w:themeColor="text1"/>
          </w:rPr>
          <w:t>49</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37" w:history="1">
        <w:r w:rsidRPr="00F87E49">
          <w:rPr>
            <w:color w:val="000000" w:themeColor="text1"/>
          </w:rPr>
          <w:t>50</w:t>
        </w:r>
      </w:hyperlink>
      <w:r w:rsidRPr="00F87E49">
        <w:rPr>
          <w:color w:val="000000" w:themeColor="text1"/>
        </w:rPr>
        <w:t xml:space="preserve">, </w:t>
      </w:r>
      <w:hyperlink w:anchor="P341" w:history="1">
        <w:r w:rsidRPr="00F87E49">
          <w:rPr>
            <w:color w:val="000000" w:themeColor="text1"/>
          </w:rPr>
          <w:t>54</w:t>
        </w:r>
      </w:hyperlink>
      <w:r w:rsidRPr="00F87E49">
        <w:rPr>
          <w:color w:val="000000" w:themeColor="text1"/>
        </w:rPr>
        <w:t xml:space="preserve">, </w:t>
      </w:r>
      <w:hyperlink w:anchor="P342" w:history="1">
        <w:r w:rsidRPr="00F87E49">
          <w:rPr>
            <w:color w:val="000000" w:themeColor="text1"/>
          </w:rPr>
          <w:t>55</w:t>
        </w:r>
      </w:hyperlink>
      <w:r w:rsidRPr="00F87E49">
        <w:rPr>
          <w:color w:val="000000" w:themeColor="text1"/>
        </w:rPr>
        <w:t xml:space="preserve">, </w:t>
      </w:r>
      <w:hyperlink w:anchor="P347" w:history="1">
        <w:r w:rsidRPr="00F87E49">
          <w:rPr>
            <w:color w:val="000000" w:themeColor="text1"/>
          </w:rPr>
          <w:t>58</w:t>
        </w:r>
      </w:hyperlink>
      <w:r w:rsidRPr="00F87E49">
        <w:rPr>
          <w:color w:val="000000" w:themeColor="text1"/>
        </w:rPr>
        <w:t xml:space="preserve">, </w:t>
      </w:r>
      <w:hyperlink w:anchor="P348" w:history="1">
        <w:r w:rsidRPr="00F87E49">
          <w:rPr>
            <w:color w:val="000000" w:themeColor="text1"/>
          </w:rPr>
          <w:t>59</w:t>
        </w:r>
      </w:hyperlink>
      <w:r w:rsidRPr="00F87E49">
        <w:rPr>
          <w:color w:val="000000" w:themeColor="text1"/>
        </w:rPr>
        <w:t xml:space="preserve">, </w:t>
      </w:r>
      <w:hyperlink w:anchor="P350" w:history="1">
        <w:r w:rsidRPr="00F87E49">
          <w:rPr>
            <w:color w:val="000000" w:themeColor="text1"/>
          </w:rPr>
          <w:t>60</w:t>
        </w:r>
      </w:hyperlink>
      <w:r w:rsidRPr="00F87E49">
        <w:rPr>
          <w:color w:val="000000" w:themeColor="text1"/>
        </w:rPr>
        <w:t xml:space="preserve">, </w:t>
      </w:r>
      <w:hyperlink w:anchor="P351" w:history="1">
        <w:r w:rsidRPr="00F87E49">
          <w:rPr>
            <w:color w:val="000000" w:themeColor="text1"/>
          </w:rPr>
          <w:t>61</w:t>
        </w:r>
      </w:hyperlink>
      <w:r w:rsidRPr="00F87E49">
        <w:rPr>
          <w:color w:val="000000" w:themeColor="text1"/>
        </w:rPr>
        <w:t xml:space="preserve">, </w:t>
      </w:r>
      <w:hyperlink w:anchor="P354" w:history="1">
        <w:r w:rsidRPr="00F87E49">
          <w:rPr>
            <w:color w:val="000000" w:themeColor="text1"/>
          </w:rPr>
          <w:t>62</w:t>
        </w:r>
      </w:hyperlink>
      <w:r w:rsidRPr="00F87E49">
        <w:rPr>
          <w:color w:val="000000" w:themeColor="text1"/>
        </w:rPr>
        <w:t xml:space="preserve">, </w:t>
      </w:r>
      <w:hyperlink w:anchor="P356" w:history="1">
        <w:r w:rsidRPr="00F87E49">
          <w:rPr>
            <w:color w:val="000000" w:themeColor="text1"/>
          </w:rPr>
          <w:t>63</w:t>
        </w:r>
      </w:hyperlink>
      <w:r w:rsidRPr="00F87E49">
        <w:rPr>
          <w:color w:val="000000" w:themeColor="text1"/>
        </w:rPr>
        <w:t xml:space="preserve">, </w:t>
      </w:r>
      <w:hyperlink w:anchor="P419" w:history="1">
        <w:r w:rsidRPr="00F87E49">
          <w:rPr>
            <w:color w:val="000000" w:themeColor="text1"/>
          </w:rPr>
          <w:t>94</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424" w:history="1">
        <w:r w:rsidRPr="00F87E49">
          <w:rPr>
            <w:color w:val="000000" w:themeColor="text1"/>
          </w:rPr>
          <w:t>98</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7.   Вагоны широкой колеи для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89" w:history="1">
        <w:r w:rsidRPr="00F87E49">
          <w:rPr>
            <w:color w:val="000000" w:themeColor="text1"/>
          </w:rPr>
          <w:t>5г</w:t>
        </w:r>
      </w:hyperlink>
      <w:r w:rsidRPr="00F87E49">
        <w:rPr>
          <w:color w:val="000000" w:themeColor="text1"/>
        </w:rPr>
        <w:t xml:space="preserve">, </w:t>
      </w:r>
      <w:hyperlink w:anchor="P190" w:history="1">
        <w:r w:rsidRPr="00F87E49">
          <w:rPr>
            <w:color w:val="000000" w:themeColor="text1"/>
          </w:rPr>
          <w:t>5д</w:t>
        </w:r>
      </w:hyperlink>
      <w:r w:rsidRPr="00F87E49">
        <w:rPr>
          <w:color w:val="000000" w:themeColor="text1"/>
        </w:rPr>
        <w:t xml:space="preserve">, </w:t>
      </w:r>
      <w:hyperlink w:anchor="P191" w:history="1">
        <w:r w:rsidRPr="00F87E49">
          <w:rPr>
            <w:color w:val="000000" w:themeColor="text1"/>
          </w:rPr>
          <w:t>5е</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промышленности           </w:t>
      </w:r>
      <w:hyperlink w:anchor="P193" w:history="1">
        <w:r w:rsidRPr="00F87E49">
          <w:rPr>
            <w:color w:val="000000" w:themeColor="text1"/>
          </w:rPr>
          <w:t>5з</w:t>
        </w:r>
      </w:hyperlink>
      <w:r w:rsidRPr="00F87E49">
        <w:rPr>
          <w:color w:val="000000" w:themeColor="text1"/>
        </w:rPr>
        <w:t xml:space="preserve">, </w:t>
      </w:r>
      <w:hyperlink w:anchor="P194" w:history="1">
        <w:r w:rsidRPr="00F87E49">
          <w:rPr>
            <w:color w:val="000000" w:themeColor="text1"/>
          </w:rPr>
          <w:t>5и</w:t>
        </w:r>
      </w:hyperlink>
      <w:r w:rsidRPr="00F87E49">
        <w:rPr>
          <w:color w:val="000000" w:themeColor="text1"/>
        </w:rPr>
        <w:t xml:space="preserve">, </w:t>
      </w:r>
      <w:hyperlink w:anchor="P195" w:history="1">
        <w:r w:rsidRPr="00F87E49">
          <w:rPr>
            <w:color w:val="000000" w:themeColor="text1"/>
          </w:rPr>
          <w:t>5к</w:t>
        </w:r>
      </w:hyperlink>
      <w:r w:rsidRPr="00F87E49">
        <w:rPr>
          <w:color w:val="000000" w:themeColor="text1"/>
        </w:rPr>
        <w:t xml:space="preserve">, </w:t>
      </w:r>
      <w:hyperlink w:anchor="P196" w:history="1">
        <w:r w:rsidRPr="00F87E49">
          <w:rPr>
            <w:color w:val="000000" w:themeColor="text1"/>
          </w:rPr>
          <w:t>5л</w:t>
        </w:r>
      </w:hyperlink>
      <w:r w:rsidRPr="00F87E49">
        <w:rPr>
          <w:color w:val="000000" w:themeColor="text1"/>
        </w:rPr>
        <w:t xml:space="preserve">, </w:t>
      </w:r>
      <w:hyperlink w:anchor="P197" w:history="1">
        <w:r w:rsidRPr="00F87E49">
          <w:rPr>
            <w:color w:val="000000" w:themeColor="text1"/>
          </w:rPr>
          <w:t>5м</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05" w:history="1">
        <w:r w:rsidRPr="00F87E49">
          <w:rPr>
            <w:color w:val="000000" w:themeColor="text1"/>
          </w:rPr>
          <w:t>5ф</w:t>
        </w:r>
      </w:hyperlink>
      <w:r w:rsidRPr="00F87E49">
        <w:rPr>
          <w:color w:val="000000" w:themeColor="text1"/>
        </w:rPr>
        <w:t xml:space="preserve">, </w:t>
      </w:r>
      <w:hyperlink w:anchor="P206" w:history="1">
        <w:r w:rsidRPr="00F87E49">
          <w:rPr>
            <w:color w:val="000000" w:themeColor="text1"/>
          </w:rPr>
          <w:t>5х</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207" w:history="1">
        <w:r w:rsidRPr="00F87E49">
          <w:rPr>
            <w:color w:val="000000" w:themeColor="text1"/>
          </w:rPr>
          <w:t>5ц</w:t>
        </w:r>
      </w:hyperlink>
      <w:r w:rsidRPr="00F87E49">
        <w:rPr>
          <w:color w:val="000000" w:themeColor="text1"/>
        </w:rPr>
        <w:t xml:space="preserve">, </w:t>
      </w:r>
      <w:hyperlink w:anchor="P209" w:history="1">
        <w:r w:rsidRPr="00F87E49">
          <w:rPr>
            <w:color w:val="000000" w:themeColor="text1"/>
          </w:rPr>
          <w:t>5ш</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17" w:history="1">
        <w:r w:rsidRPr="00F87E49">
          <w:rPr>
            <w:color w:val="000000" w:themeColor="text1"/>
          </w:rPr>
          <w:t>13</w:t>
        </w:r>
      </w:hyperlink>
      <w:r w:rsidRPr="00F87E49">
        <w:rPr>
          <w:color w:val="000000" w:themeColor="text1"/>
        </w:rPr>
        <w:t xml:space="preserve">, </w:t>
      </w:r>
      <w:hyperlink w:anchor="P249" w:history="1">
        <w:r w:rsidRPr="00F87E49">
          <w:rPr>
            <w:color w:val="000000" w:themeColor="text1"/>
          </w:rPr>
          <w:t>22</w:t>
        </w:r>
      </w:hyperlink>
      <w:r w:rsidRPr="00F87E49">
        <w:rPr>
          <w:color w:val="000000" w:themeColor="text1"/>
        </w:rPr>
        <w:t xml:space="preserve">, </w:t>
      </w:r>
      <w:hyperlink w:anchor="P327" w:history="1">
        <w:r w:rsidRPr="00F87E49">
          <w:rPr>
            <w:color w:val="000000" w:themeColor="text1"/>
          </w:rPr>
          <w:t>46</w:t>
        </w:r>
      </w:hyperlink>
      <w:r w:rsidRPr="00F87E49">
        <w:rPr>
          <w:color w:val="000000" w:themeColor="text1"/>
        </w:rPr>
        <w:t xml:space="preserve">, </w:t>
      </w:r>
      <w:hyperlink w:anchor="P329" w:history="1">
        <w:r w:rsidRPr="00F87E49">
          <w:rPr>
            <w:color w:val="000000" w:themeColor="text1"/>
          </w:rPr>
          <w:t>47</w:t>
        </w:r>
      </w:hyperlink>
      <w:r w:rsidRPr="00F87E49">
        <w:rPr>
          <w:color w:val="000000" w:themeColor="text1"/>
        </w:rPr>
        <w:t xml:space="preserve">, </w:t>
      </w:r>
      <w:hyperlink w:anchor="P333" w:history="1">
        <w:r w:rsidRPr="00F87E49">
          <w:rPr>
            <w:color w:val="000000" w:themeColor="text1"/>
          </w:rPr>
          <w:t>49</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37" w:history="1">
        <w:r w:rsidRPr="00F87E49">
          <w:rPr>
            <w:color w:val="000000" w:themeColor="text1"/>
          </w:rPr>
          <w:t>50</w:t>
        </w:r>
      </w:hyperlink>
      <w:r w:rsidRPr="00F87E49">
        <w:rPr>
          <w:color w:val="000000" w:themeColor="text1"/>
        </w:rPr>
        <w:t xml:space="preserve">, </w:t>
      </w:r>
      <w:hyperlink w:anchor="P341" w:history="1">
        <w:r w:rsidRPr="00F87E49">
          <w:rPr>
            <w:color w:val="000000" w:themeColor="text1"/>
          </w:rPr>
          <w:t>54</w:t>
        </w:r>
      </w:hyperlink>
      <w:r w:rsidRPr="00F87E49">
        <w:rPr>
          <w:color w:val="000000" w:themeColor="text1"/>
        </w:rPr>
        <w:t xml:space="preserve">, </w:t>
      </w:r>
      <w:hyperlink w:anchor="P342" w:history="1">
        <w:r w:rsidRPr="00F87E49">
          <w:rPr>
            <w:color w:val="000000" w:themeColor="text1"/>
          </w:rPr>
          <w:t>55</w:t>
        </w:r>
      </w:hyperlink>
      <w:r w:rsidRPr="00F87E49">
        <w:rPr>
          <w:color w:val="000000" w:themeColor="text1"/>
        </w:rPr>
        <w:t xml:space="preserve">, </w:t>
      </w:r>
      <w:hyperlink w:anchor="P347" w:history="1">
        <w:r w:rsidRPr="00F87E49">
          <w:rPr>
            <w:color w:val="000000" w:themeColor="text1"/>
          </w:rPr>
          <w:t>58</w:t>
        </w:r>
      </w:hyperlink>
      <w:r w:rsidRPr="00F87E49">
        <w:rPr>
          <w:color w:val="000000" w:themeColor="text1"/>
        </w:rPr>
        <w:t xml:space="preserve">, </w:t>
      </w:r>
      <w:hyperlink w:anchor="P348" w:history="1">
        <w:r w:rsidRPr="00F87E49">
          <w:rPr>
            <w:color w:val="000000" w:themeColor="text1"/>
          </w:rPr>
          <w:t>59</w:t>
        </w:r>
      </w:hyperlink>
      <w:r w:rsidRPr="00F87E49">
        <w:rPr>
          <w:color w:val="000000" w:themeColor="text1"/>
        </w:rPr>
        <w:t xml:space="preserve">, </w:t>
      </w:r>
      <w:hyperlink w:anchor="P350" w:history="1">
        <w:r w:rsidRPr="00F87E49">
          <w:rPr>
            <w:color w:val="000000" w:themeColor="text1"/>
          </w:rPr>
          <w:t>60</w:t>
        </w:r>
      </w:hyperlink>
      <w:r w:rsidRPr="00F87E49">
        <w:rPr>
          <w:color w:val="000000" w:themeColor="text1"/>
        </w:rPr>
        <w:t xml:space="preserve">, </w:t>
      </w:r>
      <w:hyperlink w:anchor="P351" w:history="1">
        <w:r w:rsidRPr="00F87E49">
          <w:rPr>
            <w:color w:val="000000" w:themeColor="text1"/>
          </w:rPr>
          <w:t>61</w:t>
        </w:r>
      </w:hyperlink>
      <w:r w:rsidRPr="00F87E49">
        <w:rPr>
          <w:color w:val="000000" w:themeColor="text1"/>
        </w:rPr>
        <w:t xml:space="preserve">, </w:t>
      </w:r>
      <w:hyperlink w:anchor="P354" w:history="1">
        <w:r w:rsidRPr="00F87E49">
          <w:rPr>
            <w:color w:val="000000" w:themeColor="text1"/>
          </w:rPr>
          <w:t>62</w:t>
        </w:r>
      </w:hyperlink>
      <w:r w:rsidRPr="00F87E49">
        <w:rPr>
          <w:color w:val="000000" w:themeColor="text1"/>
        </w:rPr>
        <w:t xml:space="preserve">, </w:t>
      </w:r>
      <w:hyperlink w:anchor="P356" w:history="1">
        <w:r w:rsidRPr="00F87E49">
          <w:rPr>
            <w:color w:val="000000" w:themeColor="text1"/>
          </w:rPr>
          <w:t>63</w:t>
        </w:r>
      </w:hyperlink>
      <w:r w:rsidRPr="00F87E49">
        <w:rPr>
          <w:color w:val="000000" w:themeColor="text1"/>
        </w:rPr>
        <w:t xml:space="preserve">, </w:t>
      </w:r>
      <w:hyperlink w:anchor="P419" w:history="1">
        <w:r w:rsidRPr="00F87E49">
          <w:rPr>
            <w:color w:val="000000" w:themeColor="text1"/>
          </w:rPr>
          <w:t>94</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8.   Дизель-поезда,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89" w:history="1">
        <w:r w:rsidRPr="00F87E49">
          <w:rPr>
            <w:color w:val="000000" w:themeColor="text1"/>
          </w:rPr>
          <w:t>5г</w:t>
        </w:r>
      </w:hyperlink>
      <w:r w:rsidRPr="00F87E49">
        <w:rPr>
          <w:color w:val="000000" w:themeColor="text1"/>
        </w:rPr>
        <w:t xml:space="preserve">, </w:t>
      </w:r>
      <w:hyperlink w:anchor="P190" w:history="1">
        <w:r w:rsidRPr="00F87E49">
          <w:rPr>
            <w:color w:val="000000" w:themeColor="text1"/>
          </w:rPr>
          <w:t>5д</w:t>
        </w:r>
      </w:hyperlink>
      <w:r w:rsidRPr="00F87E49">
        <w:rPr>
          <w:color w:val="000000" w:themeColor="text1"/>
        </w:rPr>
        <w:t xml:space="preserve">, </w:t>
      </w:r>
      <w:hyperlink w:anchor="P191" w:history="1">
        <w:r w:rsidRPr="00F87E49">
          <w:rPr>
            <w:color w:val="000000" w:themeColor="text1"/>
          </w:rPr>
          <w:t>5е</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lastRenderedPageBreak/>
        <w:t xml:space="preserve">       автомотрисы (рельсовые   </w:t>
      </w:r>
      <w:hyperlink w:anchor="P193" w:history="1">
        <w:r w:rsidRPr="00F87E49">
          <w:rPr>
            <w:color w:val="000000" w:themeColor="text1"/>
          </w:rPr>
          <w:t>5з</w:t>
        </w:r>
      </w:hyperlink>
      <w:r w:rsidRPr="00F87E49">
        <w:rPr>
          <w:color w:val="000000" w:themeColor="text1"/>
        </w:rPr>
        <w:t xml:space="preserve">, </w:t>
      </w:r>
      <w:hyperlink w:anchor="P194" w:history="1">
        <w:r w:rsidRPr="00F87E49">
          <w:rPr>
            <w:color w:val="000000" w:themeColor="text1"/>
          </w:rPr>
          <w:t>5и</w:t>
        </w:r>
      </w:hyperlink>
      <w:r w:rsidRPr="00F87E49">
        <w:rPr>
          <w:color w:val="000000" w:themeColor="text1"/>
        </w:rPr>
        <w:t xml:space="preserve">, </w:t>
      </w:r>
      <w:hyperlink w:anchor="P195" w:history="1">
        <w:r w:rsidRPr="00F87E49">
          <w:rPr>
            <w:color w:val="000000" w:themeColor="text1"/>
          </w:rPr>
          <w:t>5к</w:t>
        </w:r>
      </w:hyperlink>
      <w:r w:rsidRPr="00F87E49">
        <w:rPr>
          <w:color w:val="000000" w:themeColor="text1"/>
        </w:rPr>
        <w:t xml:space="preserve">, </w:t>
      </w:r>
      <w:hyperlink w:anchor="P196" w:history="1">
        <w:r w:rsidRPr="00F87E49">
          <w:rPr>
            <w:color w:val="000000" w:themeColor="text1"/>
          </w:rPr>
          <w:t>5л</w:t>
        </w:r>
      </w:hyperlink>
      <w:r w:rsidRPr="00F87E49">
        <w:rPr>
          <w:color w:val="000000" w:themeColor="text1"/>
        </w:rPr>
        <w:t xml:space="preserve">, </w:t>
      </w:r>
      <w:hyperlink w:anchor="P197" w:history="1">
        <w:r w:rsidRPr="00F87E49">
          <w:rPr>
            <w:color w:val="000000" w:themeColor="text1"/>
          </w:rPr>
          <w:t>5м</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0" w:history="1">
        <w:r w:rsidRPr="00F87E49">
          <w:rPr>
            <w:color w:val="000000" w:themeColor="text1"/>
          </w:rPr>
          <w:t>5п</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автобусы), их вагоны     </w:t>
      </w:r>
      <w:hyperlink w:anchor="P203" w:history="1">
        <w:r w:rsidRPr="00F87E49">
          <w:rPr>
            <w:color w:val="000000" w:themeColor="text1"/>
          </w:rPr>
          <w:t>5т</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xml:space="preserve">, </w:t>
      </w:r>
      <w:hyperlink w:anchor="P206" w:history="1">
        <w:r w:rsidRPr="00F87E49">
          <w:rPr>
            <w:color w:val="000000" w:themeColor="text1"/>
          </w:rPr>
          <w:t>5х</w:t>
        </w:r>
      </w:hyperlink>
      <w:r w:rsidRPr="00F87E49">
        <w:rPr>
          <w:color w:val="000000" w:themeColor="text1"/>
        </w:rPr>
        <w:t xml:space="preserve">, </w:t>
      </w:r>
      <w:hyperlink w:anchor="P207" w:history="1">
        <w:r w:rsidRPr="00F87E49">
          <w:rPr>
            <w:color w:val="000000" w:themeColor="text1"/>
          </w:rPr>
          <w:t>5ц</w:t>
        </w:r>
      </w:hyperlink>
      <w:r w:rsidRPr="00F87E49">
        <w:rPr>
          <w:color w:val="000000" w:themeColor="text1"/>
        </w:rPr>
        <w:t xml:space="preserve">, </w:t>
      </w:r>
      <w:hyperlink w:anchor="P209" w:history="1">
        <w:r w:rsidRPr="00F87E49">
          <w:rPr>
            <w:color w:val="000000" w:themeColor="text1"/>
          </w:rPr>
          <w:t>5ш</w:t>
        </w:r>
      </w:hyperlink>
      <w:r w:rsidRPr="00F87E49">
        <w:rPr>
          <w:color w:val="000000" w:themeColor="text1"/>
        </w:rPr>
        <w:t xml:space="preserve">, 5щ, </w:t>
      </w:r>
      <w:hyperlink w:anchor="P211" w:history="1">
        <w:r w:rsidRPr="00F87E49">
          <w:rPr>
            <w:color w:val="000000" w:themeColor="text1"/>
          </w:rPr>
          <w:t>7</w:t>
        </w:r>
      </w:hyperlink>
      <w:r w:rsidRPr="00F87E49">
        <w:rPr>
          <w:color w:val="000000" w:themeColor="text1"/>
        </w:rPr>
        <w:t xml:space="preserve">, </w:t>
      </w:r>
      <w:hyperlink w:anchor="P212" w:history="1">
        <w:r w:rsidRPr="00F87E49">
          <w:rPr>
            <w:color w:val="000000" w:themeColor="text1"/>
          </w:rPr>
          <w:t>8</w:t>
        </w:r>
      </w:hyperlink>
      <w:r w:rsidRPr="00F87E49">
        <w:rPr>
          <w:color w:val="000000" w:themeColor="text1"/>
        </w:rPr>
        <w:t xml:space="preserve">, </w:t>
      </w:r>
      <w:hyperlink w:anchor="P213" w:history="1">
        <w:r w:rsidRPr="00F87E49">
          <w:rPr>
            <w:color w:val="000000" w:themeColor="text1"/>
          </w:rPr>
          <w:t>9</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17" w:history="1">
        <w:r w:rsidRPr="00F87E49">
          <w:rPr>
            <w:color w:val="000000" w:themeColor="text1"/>
          </w:rPr>
          <w:t>13</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232" w:history="1">
        <w:r w:rsidRPr="00F87E49">
          <w:rPr>
            <w:color w:val="000000" w:themeColor="text1"/>
          </w:rPr>
          <w:t>15</w:t>
        </w:r>
      </w:hyperlink>
      <w:r w:rsidRPr="00F87E49">
        <w:rPr>
          <w:color w:val="000000" w:themeColor="text1"/>
        </w:rPr>
        <w:t xml:space="preserve">, </w:t>
      </w:r>
      <w:hyperlink w:anchor="P249" w:history="1">
        <w:r w:rsidRPr="00F87E49">
          <w:rPr>
            <w:color w:val="000000" w:themeColor="text1"/>
          </w:rPr>
          <w:t>22</w:t>
        </w:r>
      </w:hyperlink>
      <w:r w:rsidRPr="00F87E49">
        <w:rPr>
          <w:color w:val="000000" w:themeColor="text1"/>
        </w:rPr>
        <w:t xml:space="preserve">, </w:t>
      </w:r>
      <w:hyperlink w:anchor="P251" w:history="1">
        <w:r w:rsidRPr="00F87E49">
          <w:rPr>
            <w:color w:val="000000" w:themeColor="text1"/>
          </w:rPr>
          <w:t>23</w:t>
        </w:r>
      </w:hyperlink>
      <w:r w:rsidRPr="00F87E49">
        <w:rPr>
          <w:color w:val="000000" w:themeColor="text1"/>
        </w:rPr>
        <w:t xml:space="preserve">, </w:t>
      </w:r>
      <w:hyperlink w:anchor="P253" w:history="1">
        <w:r w:rsidRPr="00F87E49">
          <w:rPr>
            <w:color w:val="000000" w:themeColor="text1"/>
          </w:rPr>
          <w:t>24</w:t>
        </w:r>
      </w:hyperlink>
      <w:r w:rsidRPr="00F87E49">
        <w:rPr>
          <w:color w:val="000000" w:themeColor="text1"/>
        </w:rPr>
        <w:t xml:space="preserve">, </w:t>
      </w:r>
      <w:hyperlink w:anchor="P254" w:history="1">
        <w:r w:rsidRPr="00F87E49">
          <w:rPr>
            <w:color w:val="000000" w:themeColor="text1"/>
          </w:rPr>
          <w:t>25</w:t>
        </w:r>
      </w:hyperlink>
      <w:r w:rsidRPr="00F87E49">
        <w:rPr>
          <w:color w:val="000000" w:themeColor="text1"/>
        </w:rPr>
        <w:t xml:space="preserve">, </w:t>
      </w:r>
      <w:hyperlink w:anchor="P259" w:history="1">
        <w:r w:rsidRPr="00F87E49">
          <w:rPr>
            <w:color w:val="000000" w:themeColor="text1"/>
          </w:rPr>
          <w:t>27</w:t>
        </w:r>
      </w:hyperlink>
      <w:r w:rsidRPr="00F87E49">
        <w:rPr>
          <w:color w:val="000000" w:themeColor="text1"/>
        </w:rPr>
        <w:t xml:space="preserve">, </w:t>
      </w:r>
      <w:hyperlink w:anchor="P260" w:history="1">
        <w:r w:rsidRPr="00F87E49">
          <w:rPr>
            <w:color w:val="000000" w:themeColor="text1"/>
          </w:rPr>
          <w:t>28</w:t>
        </w:r>
      </w:hyperlink>
      <w:r w:rsidRPr="00F87E49">
        <w:rPr>
          <w:color w:val="000000" w:themeColor="text1"/>
        </w:rPr>
        <w:t xml:space="preserve">, </w:t>
      </w:r>
      <w:hyperlink w:anchor="P299" w:history="1">
        <w:r w:rsidRPr="00F87E49">
          <w:rPr>
            <w:color w:val="000000" w:themeColor="text1"/>
          </w:rPr>
          <w:t>36</w:t>
        </w:r>
      </w:hyperlink>
      <w:r w:rsidRPr="00F87E49">
        <w:rPr>
          <w:color w:val="000000" w:themeColor="text1"/>
        </w:rPr>
        <w:t xml:space="preserve">, </w:t>
      </w:r>
      <w:hyperlink w:anchor="P308" w:history="1">
        <w:r w:rsidRPr="00F87E49">
          <w:rPr>
            <w:color w:val="000000" w:themeColor="text1"/>
          </w:rPr>
          <w:t>37</w:t>
        </w:r>
      </w:hyperlink>
      <w:r w:rsidRPr="00F87E49">
        <w:rPr>
          <w:color w:val="000000" w:themeColor="text1"/>
        </w:rPr>
        <w:t xml:space="preserve">, </w:t>
      </w:r>
      <w:hyperlink w:anchor="P310" w:history="1">
        <w:r w:rsidRPr="00F87E49">
          <w:rPr>
            <w:color w:val="000000" w:themeColor="text1"/>
          </w:rPr>
          <w:t>38</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11" w:history="1">
        <w:r w:rsidRPr="00F87E49">
          <w:rPr>
            <w:color w:val="000000" w:themeColor="text1"/>
          </w:rPr>
          <w:t>39</w:t>
        </w:r>
      </w:hyperlink>
      <w:r w:rsidRPr="00F87E49">
        <w:rPr>
          <w:color w:val="000000" w:themeColor="text1"/>
        </w:rPr>
        <w:t xml:space="preserve">, </w:t>
      </w:r>
      <w:hyperlink w:anchor="P315" w:history="1">
        <w:r w:rsidRPr="00F87E49">
          <w:rPr>
            <w:color w:val="000000" w:themeColor="text1"/>
          </w:rPr>
          <w:t>40</w:t>
        </w:r>
      </w:hyperlink>
      <w:r w:rsidRPr="00F87E49">
        <w:rPr>
          <w:color w:val="000000" w:themeColor="text1"/>
        </w:rPr>
        <w:t xml:space="preserve">, </w:t>
      </w:r>
      <w:hyperlink w:anchor="P316" w:history="1">
        <w:r w:rsidRPr="00F87E49">
          <w:rPr>
            <w:color w:val="000000" w:themeColor="text1"/>
          </w:rPr>
          <w:t>41</w:t>
        </w:r>
      </w:hyperlink>
      <w:r w:rsidRPr="00F87E49">
        <w:rPr>
          <w:color w:val="000000" w:themeColor="text1"/>
        </w:rPr>
        <w:t xml:space="preserve">, </w:t>
      </w:r>
      <w:hyperlink w:anchor="P320" w:history="1">
        <w:r w:rsidRPr="00F87E49">
          <w:rPr>
            <w:color w:val="000000" w:themeColor="text1"/>
          </w:rPr>
          <w:t>42</w:t>
        </w:r>
      </w:hyperlink>
      <w:r w:rsidRPr="00F87E49">
        <w:rPr>
          <w:color w:val="000000" w:themeColor="text1"/>
        </w:rPr>
        <w:t xml:space="preserve">, </w:t>
      </w:r>
      <w:hyperlink w:anchor="P322" w:history="1">
        <w:r w:rsidRPr="00F87E49">
          <w:rPr>
            <w:color w:val="000000" w:themeColor="text1"/>
          </w:rPr>
          <w:t>43</w:t>
        </w:r>
      </w:hyperlink>
      <w:r w:rsidRPr="00F87E49">
        <w:rPr>
          <w:color w:val="000000" w:themeColor="text1"/>
        </w:rPr>
        <w:t xml:space="preserve">, </w:t>
      </w:r>
      <w:hyperlink w:anchor="P325" w:history="1">
        <w:r w:rsidRPr="00F87E49">
          <w:rPr>
            <w:color w:val="000000" w:themeColor="text1"/>
          </w:rPr>
          <w:t>44</w:t>
        </w:r>
      </w:hyperlink>
      <w:r w:rsidRPr="00F87E49">
        <w:rPr>
          <w:color w:val="000000" w:themeColor="text1"/>
        </w:rPr>
        <w:t xml:space="preserve">, </w:t>
      </w:r>
      <w:hyperlink w:anchor="P326" w:history="1">
        <w:r w:rsidRPr="00F87E49">
          <w:rPr>
            <w:color w:val="000000" w:themeColor="text1"/>
          </w:rPr>
          <w:t>45</w:t>
        </w:r>
      </w:hyperlink>
      <w:r w:rsidRPr="00F87E49">
        <w:rPr>
          <w:color w:val="000000" w:themeColor="text1"/>
        </w:rPr>
        <w:t xml:space="preserve">, </w:t>
      </w:r>
      <w:hyperlink w:anchor="P327" w:history="1">
        <w:r w:rsidRPr="00F87E49">
          <w:rPr>
            <w:color w:val="000000" w:themeColor="text1"/>
          </w:rPr>
          <w:t>46</w:t>
        </w:r>
      </w:hyperlink>
      <w:r w:rsidRPr="00F87E49">
        <w:rPr>
          <w:color w:val="000000" w:themeColor="text1"/>
        </w:rPr>
        <w:t xml:space="preserve">, </w:t>
      </w:r>
      <w:hyperlink w:anchor="P329" w:history="1">
        <w:r w:rsidRPr="00F87E49">
          <w:rPr>
            <w:color w:val="000000" w:themeColor="text1"/>
          </w:rPr>
          <w:t>47</w:t>
        </w:r>
      </w:hyperlink>
      <w:r w:rsidRPr="00F87E49">
        <w:rPr>
          <w:color w:val="000000" w:themeColor="text1"/>
        </w:rPr>
        <w:t xml:space="preserve">, </w:t>
      </w:r>
      <w:hyperlink w:anchor="P330" w:history="1">
        <w:r w:rsidRPr="00F87E49">
          <w:rPr>
            <w:color w:val="000000" w:themeColor="text1"/>
          </w:rPr>
          <w:t>48</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33" w:history="1">
        <w:r w:rsidRPr="00F87E49">
          <w:rPr>
            <w:color w:val="000000" w:themeColor="text1"/>
          </w:rPr>
          <w:t>49</w:t>
        </w:r>
      </w:hyperlink>
      <w:r w:rsidRPr="00F87E49">
        <w:rPr>
          <w:color w:val="000000" w:themeColor="text1"/>
        </w:rPr>
        <w:t xml:space="preserve">, </w:t>
      </w:r>
      <w:hyperlink w:anchor="P337" w:history="1">
        <w:r w:rsidRPr="00F87E49">
          <w:rPr>
            <w:color w:val="000000" w:themeColor="text1"/>
          </w:rPr>
          <w:t>50</w:t>
        </w:r>
      </w:hyperlink>
      <w:r w:rsidRPr="00F87E49">
        <w:rPr>
          <w:color w:val="000000" w:themeColor="text1"/>
        </w:rPr>
        <w:t xml:space="preserve">, </w:t>
      </w:r>
      <w:hyperlink w:anchor="P338" w:history="1">
        <w:r w:rsidRPr="00F87E49">
          <w:rPr>
            <w:color w:val="000000" w:themeColor="text1"/>
          </w:rPr>
          <w:t>51</w:t>
        </w:r>
      </w:hyperlink>
      <w:r w:rsidRPr="00F87E49">
        <w:rPr>
          <w:color w:val="000000" w:themeColor="text1"/>
        </w:rPr>
        <w:t xml:space="preserve">, </w:t>
      </w:r>
      <w:hyperlink w:anchor="P339" w:history="1">
        <w:r w:rsidRPr="00F87E49">
          <w:rPr>
            <w:color w:val="000000" w:themeColor="text1"/>
          </w:rPr>
          <w:t>52</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42" w:history="1">
        <w:r w:rsidRPr="00F87E49">
          <w:rPr>
            <w:color w:val="000000" w:themeColor="text1"/>
          </w:rPr>
          <w:t>55</w:t>
        </w:r>
      </w:hyperlink>
      <w:r w:rsidRPr="00F87E49">
        <w:rPr>
          <w:color w:val="000000" w:themeColor="text1"/>
        </w:rPr>
        <w:t xml:space="preserve">, </w:t>
      </w:r>
      <w:hyperlink w:anchor="P344" w:history="1">
        <w:r w:rsidRPr="00F87E49">
          <w:rPr>
            <w:color w:val="000000" w:themeColor="text1"/>
          </w:rPr>
          <w:t>56</w:t>
        </w:r>
      </w:hyperlink>
      <w:r w:rsidRPr="00F87E49">
        <w:rPr>
          <w:color w:val="000000" w:themeColor="text1"/>
        </w:rPr>
        <w:t xml:space="preserve">, </w:t>
      </w:r>
      <w:hyperlink w:anchor="P347" w:history="1">
        <w:r w:rsidRPr="00F87E49">
          <w:rPr>
            <w:color w:val="000000" w:themeColor="text1"/>
          </w:rPr>
          <w:t>58</w:t>
        </w:r>
      </w:hyperlink>
      <w:r w:rsidRPr="00F87E49">
        <w:rPr>
          <w:color w:val="000000" w:themeColor="text1"/>
        </w:rPr>
        <w:t xml:space="preserve">, </w:t>
      </w:r>
      <w:hyperlink w:anchor="P348" w:history="1">
        <w:r w:rsidRPr="00F87E49">
          <w:rPr>
            <w:color w:val="000000" w:themeColor="text1"/>
          </w:rPr>
          <w:t>59</w:t>
        </w:r>
      </w:hyperlink>
      <w:r w:rsidRPr="00F87E49">
        <w:rPr>
          <w:color w:val="000000" w:themeColor="text1"/>
        </w:rPr>
        <w:t xml:space="preserve">, </w:t>
      </w:r>
      <w:hyperlink w:anchor="P350" w:history="1">
        <w:r w:rsidRPr="00F87E49">
          <w:rPr>
            <w:color w:val="000000" w:themeColor="text1"/>
          </w:rPr>
          <w:t>60</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51" w:history="1">
        <w:r w:rsidRPr="00F87E49">
          <w:rPr>
            <w:color w:val="000000" w:themeColor="text1"/>
          </w:rPr>
          <w:t>61</w:t>
        </w:r>
      </w:hyperlink>
      <w:r w:rsidRPr="00F87E49">
        <w:rPr>
          <w:color w:val="000000" w:themeColor="text1"/>
        </w:rPr>
        <w:t xml:space="preserve">, </w:t>
      </w:r>
      <w:hyperlink w:anchor="P354" w:history="1">
        <w:r w:rsidRPr="00F87E49">
          <w:rPr>
            <w:color w:val="000000" w:themeColor="text1"/>
          </w:rPr>
          <w:t>62</w:t>
        </w:r>
      </w:hyperlink>
      <w:r w:rsidRPr="00F87E49">
        <w:rPr>
          <w:color w:val="000000" w:themeColor="text1"/>
        </w:rPr>
        <w:t xml:space="preserve">, </w:t>
      </w:r>
      <w:hyperlink w:anchor="P356" w:history="1">
        <w:r w:rsidRPr="00F87E49">
          <w:rPr>
            <w:color w:val="000000" w:themeColor="text1"/>
          </w:rPr>
          <w:t>63</w:t>
        </w:r>
      </w:hyperlink>
      <w:r w:rsidRPr="00F87E49">
        <w:rPr>
          <w:color w:val="000000" w:themeColor="text1"/>
        </w:rPr>
        <w:t xml:space="preserve">, </w:t>
      </w:r>
      <w:hyperlink w:anchor="P357" w:history="1">
        <w:r w:rsidRPr="00F87E49">
          <w:rPr>
            <w:color w:val="000000" w:themeColor="text1"/>
          </w:rPr>
          <w:t>64</w:t>
        </w:r>
      </w:hyperlink>
      <w:r w:rsidRPr="00F87E49">
        <w:rPr>
          <w:color w:val="000000" w:themeColor="text1"/>
        </w:rPr>
        <w:t xml:space="preserve">, </w:t>
      </w:r>
      <w:hyperlink w:anchor="P360" w:history="1">
        <w:r w:rsidRPr="00F87E49">
          <w:rPr>
            <w:color w:val="000000" w:themeColor="text1"/>
          </w:rPr>
          <w:t>65</w:t>
        </w:r>
      </w:hyperlink>
      <w:r w:rsidRPr="00F87E49">
        <w:rPr>
          <w:color w:val="000000" w:themeColor="text1"/>
        </w:rPr>
        <w:t xml:space="preserve">, </w:t>
      </w:r>
      <w:hyperlink w:anchor="P363" w:history="1">
        <w:r w:rsidRPr="00F87E49">
          <w:rPr>
            <w:color w:val="000000" w:themeColor="text1"/>
          </w:rPr>
          <w:t>67</w:t>
        </w:r>
      </w:hyperlink>
      <w:r w:rsidRPr="00F87E49">
        <w:rPr>
          <w:color w:val="000000" w:themeColor="text1"/>
        </w:rPr>
        <w:t xml:space="preserve">, </w:t>
      </w:r>
      <w:hyperlink w:anchor="P367" w:history="1">
        <w:r w:rsidRPr="00F87E49">
          <w:rPr>
            <w:color w:val="000000" w:themeColor="text1"/>
          </w:rPr>
          <w:t>69</w:t>
        </w:r>
      </w:hyperlink>
      <w:r w:rsidRPr="00F87E49">
        <w:rPr>
          <w:color w:val="000000" w:themeColor="text1"/>
        </w:rPr>
        <w:t xml:space="preserve">, </w:t>
      </w:r>
      <w:hyperlink w:anchor="P369" w:history="1">
        <w:r w:rsidRPr="00F87E49">
          <w:rPr>
            <w:color w:val="000000" w:themeColor="text1"/>
          </w:rPr>
          <w:t>71</w:t>
        </w:r>
      </w:hyperlink>
      <w:r w:rsidRPr="00F87E49">
        <w:rPr>
          <w:color w:val="000000" w:themeColor="text1"/>
        </w:rPr>
        <w:t xml:space="preserve">, </w:t>
      </w:r>
      <w:hyperlink w:anchor="P370" w:history="1">
        <w:r w:rsidRPr="00F87E49">
          <w:rPr>
            <w:color w:val="000000" w:themeColor="text1"/>
          </w:rPr>
          <w:t>72</w:t>
        </w:r>
      </w:hyperlink>
      <w:r w:rsidRPr="00F87E49">
        <w:rPr>
          <w:color w:val="000000" w:themeColor="text1"/>
        </w:rPr>
        <w:t xml:space="preserve">, </w:t>
      </w:r>
      <w:hyperlink w:anchor="P372" w:history="1">
        <w:r w:rsidRPr="00F87E49">
          <w:rPr>
            <w:color w:val="000000" w:themeColor="text1"/>
          </w:rPr>
          <w:t>73</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374" w:history="1">
        <w:r w:rsidRPr="00F87E49">
          <w:rPr>
            <w:color w:val="000000" w:themeColor="text1"/>
          </w:rPr>
          <w:t>75</w:t>
        </w:r>
      </w:hyperlink>
      <w:r w:rsidRPr="00F87E49">
        <w:rPr>
          <w:color w:val="000000" w:themeColor="text1"/>
        </w:rPr>
        <w:t xml:space="preserve">, </w:t>
      </w:r>
      <w:hyperlink w:anchor="P375" w:history="1">
        <w:r w:rsidRPr="00F87E49">
          <w:rPr>
            <w:color w:val="000000" w:themeColor="text1"/>
          </w:rPr>
          <w:t>76</w:t>
        </w:r>
      </w:hyperlink>
      <w:r w:rsidRPr="00F87E49">
        <w:rPr>
          <w:color w:val="000000" w:themeColor="text1"/>
        </w:rPr>
        <w:t xml:space="preserve">, </w:t>
      </w:r>
      <w:hyperlink w:anchor="P377" w:history="1">
        <w:r w:rsidRPr="00F87E49">
          <w:rPr>
            <w:color w:val="000000" w:themeColor="text1"/>
          </w:rPr>
          <w:t>77</w:t>
        </w:r>
      </w:hyperlink>
      <w:r w:rsidRPr="00F87E49">
        <w:rPr>
          <w:color w:val="000000" w:themeColor="text1"/>
        </w:rPr>
        <w:t xml:space="preserve">, </w:t>
      </w:r>
      <w:hyperlink w:anchor="P379" w:history="1">
        <w:r w:rsidRPr="00F87E49">
          <w:rPr>
            <w:color w:val="000000" w:themeColor="text1"/>
          </w:rPr>
          <w:t>79</w:t>
        </w:r>
      </w:hyperlink>
      <w:r w:rsidRPr="00F87E49">
        <w:rPr>
          <w:color w:val="000000" w:themeColor="text1"/>
        </w:rPr>
        <w:t xml:space="preserve">, </w:t>
      </w:r>
      <w:hyperlink w:anchor="P391" w:history="1">
        <w:r w:rsidRPr="00F87E49">
          <w:rPr>
            <w:color w:val="000000" w:themeColor="text1"/>
          </w:rPr>
          <w:t>83</w:t>
        </w:r>
      </w:hyperlink>
      <w:r w:rsidRPr="00F87E49">
        <w:rPr>
          <w:color w:val="000000" w:themeColor="text1"/>
        </w:rPr>
        <w:t xml:space="preserve">, </w:t>
      </w:r>
      <w:hyperlink w:anchor="P397" w:history="1">
        <w:r w:rsidRPr="00F87E49">
          <w:rPr>
            <w:color w:val="000000" w:themeColor="text1"/>
          </w:rPr>
          <w:t>84</w:t>
        </w:r>
      </w:hyperlink>
      <w:r w:rsidRPr="00F87E49">
        <w:rPr>
          <w:color w:val="000000" w:themeColor="text1"/>
        </w:rPr>
        <w:t xml:space="preserve">, </w:t>
      </w:r>
      <w:hyperlink w:anchor="P404" w:history="1">
        <w:r w:rsidRPr="00F87E49">
          <w:rPr>
            <w:color w:val="000000" w:themeColor="text1"/>
          </w:rPr>
          <w:t>87</w:t>
        </w:r>
      </w:hyperlink>
      <w:r w:rsidRPr="00F87E49">
        <w:rPr>
          <w:color w:val="000000" w:themeColor="text1"/>
        </w:rPr>
        <w:t xml:space="preserve">, </w:t>
      </w:r>
      <w:hyperlink w:anchor="P405" w:history="1">
        <w:r w:rsidRPr="00F87E49">
          <w:rPr>
            <w:color w:val="000000" w:themeColor="text1"/>
          </w:rPr>
          <w:t>88</w:t>
        </w:r>
      </w:hyperlink>
      <w:r w:rsidRPr="00F87E49">
        <w:rPr>
          <w:color w:val="000000" w:themeColor="text1"/>
        </w:rPr>
        <w:t xml:space="preserve">, </w:t>
      </w:r>
      <w:hyperlink w:anchor="P407" w:history="1">
        <w:r w:rsidRPr="00F87E49">
          <w:rPr>
            <w:color w:val="000000" w:themeColor="text1"/>
          </w:rPr>
          <w:t>89</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408" w:history="1">
        <w:r w:rsidRPr="00F87E49">
          <w:rPr>
            <w:color w:val="000000" w:themeColor="text1"/>
          </w:rPr>
          <w:t>90</w:t>
        </w:r>
      </w:hyperlink>
      <w:r w:rsidRPr="00F87E49">
        <w:rPr>
          <w:color w:val="000000" w:themeColor="text1"/>
        </w:rPr>
        <w:t xml:space="preserve">, </w:t>
      </w:r>
      <w:hyperlink w:anchor="P409" w:history="1">
        <w:r w:rsidRPr="00F87E49">
          <w:rPr>
            <w:color w:val="000000" w:themeColor="text1"/>
          </w:rPr>
          <w:t>91</w:t>
        </w:r>
      </w:hyperlink>
      <w:r w:rsidRPr="00F87E49">
        <w:rPr>
          <w:color w:val="000000" w:themeColor="text1"/>
        </w:rPr>
        <w:t xml:space="preserve">, </w:t>
      </w:r>
      <w:hyperlink w:anchor="P413" w:history="1">
        <w:r w:rsidRPr="00F87E49">
          <w:rPr>
            <w:color w:val="000000" w:themeColor="text1"/>
          </w:rPr>
          <w:t>92</w:t>
        </w:r>
      </w:hyperlink>
      <w:r w:rsidRPr="00F87E49">
        <w:rPr>
          <w:color w:val="000000" w:themeColor="text1"/>
        </w:rPr>
        <w:t xml:space="preserve">, </w:t>
      </w:r>
      <w:hyperlink w:anchor="P414" w:history="1">
        <w:r w:rsidRPr="00F87E49">
          <w:rPr>
            <w:color w:val="000000" w:themeColor="text1"/>
          </w:rPr>
          <w:t>93</w:t>
        </w:r>
      </w:hyperlink>
      <w:r w:rsidRPr="00F87E49">
        <w:rPr>
          <w:color w:val="000000" w:themeColor="text1"/>
        </w:rPr>
        <w:t xml:space="preserve">, </w:t>
      </w:r>
      <w:hyperlink w:anchor="P420" w:history="1">
        <w:r w:rsidRPr="00F87E49">
          <w:rPr>
            <w:color w:val="000000" w:themeColor="text1"/>
          </w:rPr>
          <w:t>95</w:t>
        </w:r>
      </w:hyperlink>
      <w:r w:rsidRPr="00F87E49">
        <w:rPr>
          <w:color w:val="000000" w:themeColor="text1"/>
        </w:rPr>
        <w:t xml:space="preserve">, </w:t>
      </w:r>
      <w:hyperlink w:anchor="P421" w:history="1">
        <w:r w:rsidRPr="00F87E49">
          <w:rPr>
            <w:color w:val="000000" w:themeColor="text1"/>
          </w:rPr>
          <w:t>96</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9.   Дизель-электропоезда,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89" w:history="1">
        <w:r w:rsidRPr="00F87E49">
          <w:rPr>
            <w:color w:val="000000" w:themeColor="text1"/>
          </w:rPr>
          <w:t>5г</w:t>
        </w:r>
      </w:hyperlink>
      <w:r w:rsidRPr="00F87E49">
        <w:rPr>
          <w:color w:val="000000" w:themeColor="text1"/>
        </w:rPr>
        <w:t xml:space="preserve">, </w:t>
      </w:r>
      <w:hyperlink w:anchor="P190" w:history="1">
        <w:r w:rsidRPr="00F87E49">
          <w:rPr>
            <w:color w:val="000000" w:themeColor="text1"/>
          </w:rPr>
          <w:t>5д</w:t>
        </w:r>
      </w:hyperlink>
      <w:r w:rsidRPr="00F87E49">
        <w:rPr>
          <w:color w:val="000000" w:themeColor="text1"/>
        </w:rPr>
        <w:t xml:space="preserve">, </w:t>
      </w:r>
      <w:hyperlink w:anchor="P191" w:history="1">
        <w:r w:rsidRPr="00F87E49">
          <w:rPr>
            <w:color w:val="000000" w:themeColor="text1"/>
          </w:rPr>
          <w:t>5е</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их вагоны                </w:t>
      </w:r>
      <w:hyperlink w:anchor="P193" w:history="1">
        <w:r w:rsidRPr="00F87E49">
          <w:rPr>
            <w:color w:val="000000" w:themeColor="text1"/>
          </w:rPr>
          <w:t>5з</w:t>
        </w:r>
      </w:hyperlink>
      <w:r w:rsidRPr="00F87E49">
        <w:rPr>
          <w:color w:val="000000" w:themeColor="text1"/>
        </w:rPr>
        <w:t xml:space="preserve">, </w:t>
      </w:r>
      <w:hyperlink w:anchor="P194" w:history="1">
        <w:r w:rsidRPr="00F87E49">
          <w:rPr>
            <w:color w:val="000000" w:themeColor="text1"/>
          </w:rPr>
          <w:t>5и</w:t>
        </w:r>
      </w:hyperlink>
      <w:r w:rsidRPr="00F87E49">
        <w:rPr>
          <w:color w:val="000000" w:themeColor="text1"/>
        </w:rPr>
        <w:t xml:space="preserve">, </w:t>
      </w:r>
      <w:hyperlink w:anchor="P195" w:history="1">
        <w:r w:rsidRPr="00F87E49">
          <w:rPr>
            <w:color w:val="000000" w:themeColor="text1"/>
          </w:rPr>
          <w:t>5к</w:t>
        </w:r>
      </w:hyperlink>
      <w:r w:rsidRPr="00F87E49">
        <w:rPr>
          <w:color w:val="000000" w:themeColor="text1"/>
        </w:rPr>
        <w:t xml:space="preserve">, </w:t>
      </w:r>
      <w:hyperlink w:anchor="P196" w:history="1">
        <w:r w:rsidRPr="00F87E49">
          <w:rPr>
            <w:color w:val="000000" w:themeColor="text1"/>
          </w:rPr>
          <w:t>5л</w:t>
        </w:r>
      </w:hyperlink>
      <w:r w:rsidRPr="00F87E49">
        <w:rPr>
          <w:color w:val="000000" w:themeColor="text1"/>
        </w:rPr>
        <w:t xml:space="preserve">, </w:t>
      </w:r>
      <w:hyperlink w:anchor="P197" w:history="1">
        <w:r w:rsidRPr="00F87E49">
          <w:rPr>
            <w:color w:val="000000" w:themeColor="text1"/>
          </w:rPr>
          <w:t>5м</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0" w:history="1">
        <w:r w:rsidRPr="00F87E49">
          <w:rPr>
            <w:color w:val="000000" w:themeColor="text1"/>
          </w:rPr>
          <w:t>5п</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xml:space="preserve">, </w:t>
      </w:r>
      <w:hyperlink w:anchor="P206" w:history="1">
        <w:r w:rsidRPr="00F87E49">
          <w:rPr>
            <w:color w:val="000000" w:themeColor="text1"/>
          </w:rPr>
          <w:t>5х</w:t>
        </w:r>
      </w:hyperlink>
      <w:r w:rsidRPr="00F87E49">
        <w:rPr>
          <w:color w:val="000000" w:themeColor="text1"/>
        </w:rPr>
        <w:t xml:space="preserve">, </w:t>
      </w:r>
      <w:hyperlink w:anchor="P207" w:history="1">
        <w:r w:rsidRPr="00F87E49">
          <w:rPr>
            <w:color w:val="000000" w:themeColor="text1"/>
          </w:rPr>
          <w:t>5ц</w:t>
        </w:r>
      </w:hyperlink>
      <w:r w:rsidRPr="00F87E49">
        <w:rPr>
          <w:color w:val="000000" w:themeColor="text1"/>
        </w:rPr>
        <w:t xml:space="preserve">, </w:t>
      </w:r>
      <w:hyperlink w:anchor="P209" w:history="1">
        <w:r w:rsidRPr="00F87E49">
          <w:rPr>
            <w:color w:val="000000" w:themeColor="text1"/>
          </w:rPr>
          <w:t>5ш</w:t>
        </w:r>
      </w:hyperlink>
      <w:r w:rsidRPr="00F87E49">
        <w:rPr>
          <w:color w:val="000000" w:themeColor="text1"/>
        </w:rPr>
        <w:t xml:space="preserve">, 5щ, </w:t>
      </w:r>
      <w:hyperlink w:anchor="P211" w:history="1">
        <w:r w:rsidRPr="00F87E49">
          <w:rPr>
            <w:color w:val="000000" w:themeColor="text1"/>
          </w:rPr>
          <w:t>7</w:t>
        </w:r>
      </w:hyperlink>
      <w:r w:rsidRPr="00F87E49">
        <w:rPr>
          <w:color w:val="000000" w:themeColor="text1"/>
        </w:rPr>
        <w:t xml:space="preserve">, </w:t>
      </w:r>
      <w:hyperlink w:anchor="P212" w:history="1">
        <w:r w:rsidRPr="00F87E49">
          <w:rPr>
            <w:color w:val="000000" w:themeColor="text1"/>
          </w:rPr>
          <w:t>8</w:t>
        </w:r>
      </w:hyperlink>
      <w:r w:rsidRPr="00F87E49">
        <w:rPr>
          <w:color w:val="000000" w:themeColor="text1"/>
        </w:rPr>
        <w:t xml:space="preserve">, </w:t>
      </w:r>
      <w:hyperlink w:anchor="P213" w:history="1">
        <w:r w:rsidRPr="00F87E49">
          <w:rPr>
            <w:color w:val="000000" w:themeColor="text1"/>
          </w:rPr>
          <w:t>9</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17" w:history="1">
        <w:r w:rsidRPr="00F87E49">
          <w:rPr>
            <w:color w:val="000000" w:themeColor="text1"/>
          </w:rPr>
          <w:t>13</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232" w:history="1">
        <w:r w:rsidRPr="00F87E49">
          <w:rPr>
            <w:color w:val="000000" w:themeColor="text1"/>
          </w:rPr>
          <w:t>15</w:t>
        </w:r>
      </w:hyperlink>
      <w:r w:rsidRPr="00F87E49">
        <w:rPr>
          <w:color w:val="000000" w:themeColor="text1"/>
        </w:rPr>
        <w:t xml:space="preserve">, </w:t>
      </w:r>
      <w:hyperlink w:anchor="P249" w:history="1">
        <w:r w:rsidRPr="00F87E49">
          <w:rPr>
            <w:color w:val="000000" w:themeColor="text1"/>
          </w:rPr>
          <w:t>22</w:t>
        </w:r>
      </w:hyperlink>
      <w:r w:rsidRPr="00F87E49">
        <w:rPr>
          <w:color w:val="000000" w:themeColor="text1"/>
        </w:rPr>
        <w:t xml:space="preserve">, </w:t>
      </w:r>
      <w:hyperlink w:anchor="P251" w:history="1">
        <w:r w:rsidRPr="00F87E49">
          <w:rPr>
            <w:color w:val="000000" w:themeColor="text1"/>
          </w:rPr>
          <w:t>23</w:t>
        </w:r>
      </w:hyperlink>
      <w:r w:rsidRPr="00F87E49">
        <w:rPr>
          <w:color w:val="000000" w:themeColor="text1"/>
        </w:rPr>
        <w:t xml:space="preserve">, </w:t>
      </w:r>
      <w:hyperlink w:anchor="P253" w:history="1">
        <w:r w:rsidRPr="00F87E49">
          <w:rPr>
            <w:color w:val="000000" w:themeColor="text1"/>
          </w:rPr>
          <w:t>24</w:t>
        </w:r>
      </w:hyperlink>
      <w:r w:rsidRPr="00F87E49">
        <w:rPr>
          <w:color w:val="000000" w:themeColor="text1"/>
        </w:rPr>
        <w:t xml:space="preserve">, </w:t>
      </w:r>
      <w:hyperlink w:anchor="P254" w:history="1">
        <w:r w:rsidRPr="00F87E49">
          <w:rPr>
            <w:color w:val="000000" w:themeColor="text1"/>
          </w:rPr>
          <w:t>25</w:t>
        </w:r>
      </w:hyperlink>
      <w:r w:rsidRPr="00F87E49">
        <w:rPr>
          <w:color w:val="000000" w:themeColor="text1"/>
        </w:rPr>
        <w:t xml:space="preserve">, </w:t>
      </w:r>
      <w:hyperlink w:anchor="P259" w:history="1">
        <w:r w:rsidRPr="00F87E49">
          <w:rPr>
            <w:color w:val="000000" w:themeColor="text1"/>
          </w:rPr>
          <w:t>27</w:t>
        </w:r>
      </w:hyperlink>
      <w:r w:rsidRPr="00F87E49">
        <w:rPr>
          <w:color w:val="000000" w:themeColor="text1"/>
        </w:rPr>
        <w:t xml:space="preserve">, </w:t>
      </w:r>
      <w:hyperlink w:anchor="P260" w:history="1">
        <w:r w:rsidRPr="00F87E49">
          <w:rPr>
            <w:color w:val="000000" w:themeColor="text1"/>
          </w:rPr>
          <w:t>28</w:t>
        </w:r>
      </w:hyperlink>
      <w:r w:rsidRPr="00F87E49">
        <w:rPr>
          <w:color w:val="000000" w:themeColor="text1"/>
        </w:rPr>
        <w:t xml:space="preserve">, </w:t>
      </w:r>
      <w:hyperlink w:anchor="P299" w:history="1">
        <w:r w:rsidRPr="00F87E49">
          <w:rPr>
            <w:color w:val="000000" w:themeColor="text1"/>
          </w:rPr>
          <w:t>36</w:t>
        </w:r>
      </w:hyperlink>
      <w:r w:rsidRPr="00F87E49">
        <w:rPr>
          <w:color w:val="000000" w:themeColor="text1"/>
        </w:rPr>
        <w:t xml:space="preserve">, </w:t>
      </w:r>
      <w:hyperlink w:anchor="P308" w:history="1">
        <w:r w:rsidRPr="00F87E49">
          <w:rPr>
            <w:color w:val="000000" w:themeColor="text1"/>
          </w:rPr>
          <w:t>37</w:t>
        </w:r>
      </w:hyperlink>
      <w:r w:rsidRPr="00F87E49">
        <w:rPr>
          <w:color w:val="000000" w:themeColor="text1"/>
        </w:rPr>
        <w:t xml:space="preserve">, </w:t>
      </w:r>
      <w:hyperlink w:anchor="P310" w:history="1">
        <w:r w:rsidRPr="00F87E49">
          <w:rPr>
            <w:color w:val="000000" w:themeColor="text1"/>
          </w:rPr>
          <w:t>38</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11" w:history="1">
        <w:r w:rsidRPr="00F87E49">
          <w:rPr>
            <w:color w:val="000000" w:themeColor="text1"/>
          </w:rPr>
          <w:t>39</w:t>
        </w:r>
      </w:hyperlink>
      <w:r w:rsidRPr="00F87E49">
        <w:rPr>
          <w:color w:val="000000" w:themeColor="text1"/>
        </w:rPr>
        <w:t xml:space="preserve">, </w:t>
      </w:r>
      <w:hyperlink w:anchor="P315" w:history="1">
        <w:r w:rsidRPr="00F87E49">
          <w:rPr>
            <w:color w:val="000000" w:themeColor="text1"/>
          </w:rPr>
          <w:t>40</w:t>
        </w:r>
      </w:hyperlink>
      <w:r w:rsidRPr="00F87E49">
        <w:rPr>
          <w:color w:val="000000" w:themeColor="text1"/>
        </w:rPr>
        <w:t xml:space="preserve">, </w:t>
      </w:r>
      <w:hyperlink w:anchor="P316" w:history="1">
        <w:r w:rsidRPr="00F87E49">
          <w:rPr>
            <w:color w:val="000000" w:themeColor="text1"/>
          </w:rPr>
          <w:t>41</w:t>
        </w:r>
      </w:hyperlink>
      <w:r w:rsidRPr="00F87E49">
        <w:rPr>
          <w:color w:val="000000" w:themeColor="text1"/>
        </w:rPr>
        <w:t xml:space="preserve">, </w:t>
      </w:r>
      <w:hyperlink w:anchor="P320" w:history="1">
        <w:r w:rsidRPr="00F87E49">
          <w:rPr>
            <w:color w:val="000000" w:themeColor="text1"/>
          </w:rPr>
          <w:t>42</w:t>
        </w:r>
      </w:hyperlink>
      <w:r w:rsidRPr="00F87E49">
        <w:rPr>
          <w:color w:val="000000" w:themeColor="text1"/>
        </w:rPr>
        <w:t xml:space="preserve">, </w:t>
      </w:r>
      <w:hyperlink w:anchor="P322" w:history="1">
        <w:r w:rsidRPr="00F87E49">
          <w:rPr>
            <w:color w:val="000000" w:themeColor="text1"/>
          </w:rPr>
          <w:t>43</w:t>
        </w:r>
      </w:hyperlink>
      <w:r w:rsidRPr="00F87E49">
        <w:rPr>
          <w:color w:val="000000" w:themeColor="text1"/>
        </w:rPr>
        <w:t xml:space="preserve">, </w:t>
      </w:r>
      <w:hyperlink w:anchor="P325" w:history="1">
        <w:r w:rsidRPr="00F87E49">
          <w:rPr>
            <w:color w:val="000000" w:themeColor="text1"/>
          </w:rPr>
          <w:t>44</w:t>
        </w:r>
      </w:hyperlink>
      <w:r w:rsidRPr="00F87E49">
        <w:rPr>
          <w:color w:val="000000" w:themeColor="text1"/>
        </w:rPr>
        <w:t xml:space="preserve">, </w:t>
      </w:r>
      <w:hyperlink w:anchor="P326" w:history="1">
        <w:r w:rsidRPr="00F87E49">
          <w:rPr>
            <w:color w:val="000000" w:themeColor="text1"/>
          </w:rPr>
          <w:t>45</w:t>
        </w:r>
      </w:hyperlink>
      <w:r w:rsidRPr="00F87E49">
        <w:rPr>
          <w:color w:val="000000" w:themeColor="text1"/>
        </w:rPr>
        <w:t xml:space="preserve">, </w:t>
      </w:r>
      <w:hyperlink w:anchor="P327" w:history="1">
        <w:r w:rsidRPr="00F87E49">
          <w:rPr>
            <w:color w:val="000000" w:themeColor="text1"/>
          </w:rPr>
          <w:t>46</w:t>
        </w:r>
      </w:hyperlink>
      <w:r w:rsidRPr="00F87E49">
        <w:rPr>
          <w:color w:val="000000" w:themeColor="text1"/>
        </w:rPr>
        <w:t xml:space="preserve">, </w:t>
      </w:r>
      <w:hyperlink w:anchor="P329" w:history="1">
        <w:r w:rsidRPr="00F87E49">
          <w:rPr>
            <w:color w:val="000000" w:themeColor="text1"/>
          </w:rPr>
          <w:t>47</w:t>
        </w:r>
      </w:hyperlink>
      <w:r w:rsidRPr="00F87E49">
        <w:rPr>
          <w:color w:val="000000" w:themeColor="text1"/>
        </w:rPr>
        <w:t xml:space="preserve">, </w:t>
      </w:r>
      <w:hyperlink w:anchor="P330" w:history="1">
        <w:r w:rsidRPr="00F87E49">
          <w:rPr>
            <w:color w:val="000000" w:themeColor="text1"/>
          </w:rPr>
          <w:t>48</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33" w:history="1">
        <w:r w:rsidRPr="00F87E49">
          <w:rPr>
            <w:color w:val="000000" w:themeColor="text1"/>
          </w:rPr>
          <w:t>49</w:t>
        </w:r>
      </w:hyperlink>
      <w:r w:rsidRPr="00F87E49">
        <w:rPr>
          <w:color w:val="000000" w:themeColor="text1"/>
        </w:rPr>
        <w:t xml:space="preserve">, </w:t>
      </w:r>
      <w:hyperlink w:anchor="P337" w:history="1">
        <w:r w:rsidRPr="00F87E49">
          <w:rPr>
            <w:color w:val="000000" w:themeColor="text1"/>
          </w:rPr>
          <w:t>50</w:t>
        </w:r>
      </w:hyperlink>
      <w:r w:rsidRPr="00F87E49">
        <w:rPr>
          <w:color w:val="000000" w:themeColor="text1"/>
        </w:rPr>
        <w:t xml:space="preserve">, </w:t>
      </w:r>
      <w:hyperlink w:anchor="P338" w:history="1">
        <w:r w:rsidRPr="00F87E49">
          <w:rPr>
            <w:color w:val="000000" w:themeColor="text1"/>
          </w:rPr>
          <w:t>51</w:t>
        </w:r>
      </w:hyperlink>
      <w:r w:rsidRPr="00F87E49">
        <w:rPr>
          <w:color w:val="000000" w:themeColor="text1"/>
        </w:rPr>
        <w:t xml:space="preserve">, </w:t>
      </w:r>
      <w:hyperlink w:anchor="P339" w:history="1">
        <w:r w:rsidRPr="00F87E49">
          <w:rPr>
            <w:color w:val="000000" w:themeColor="text1"/>
          </w:rPr>
          <w:t>52</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42" w:history="1">
        <w:r w:rsidRPr="00F87E49">
          <w:rPr>
            <w:color w:val="000000" w:themeColor="text1"/>
          </w:rPr>
          <w:t>55</w:t>
        </w:r>
      </w:hyperlink>
      <w:r w:rsidRPr="00F87E49">
        <w:rPr>
          <w:color w:val="000000" w:themeColor="text1"/>
        </w:rPr>
        <w:t xml:space="preserve">, </w:t>
      </w:r>
      <w:hyperlink w:anchor="P344" w:history="1">
        <w:r w:rsidRPr="00F87E49">
          <w:rPr>
            <w:color w:val="000000" w:themeColor="text1"/>
          </w:rPr>
          <w:t>56</w:t>
        </w:r>
      </w:hyperlink>
      <w:r w:rsidRPr="00F87E49">
        <w:rPr>
          <w:color w:val="000000" w:themeColor="text1"/>
        </w:rPr>
        <w:t xml:space="preserve">, </w:t>
      </w:r>
      <w:hyperlink w:anchor="P347" w:history="1">
        <w:r w:rsidRPr="00F87E49">
          <w:rPr>
            <w:color w:val="000000" w:themeColor="text1"/>
          </w:rPr>
          <w:t>58</w:t>
        </w:r>
      </w:hyperlink>
      <w:r w:rsidRPr="00F87E49">
        <w:rPr>
          <w:color w:val="000000" w:themeColor="text1"/>
        </w:rPr>
        <w:t xml:space="preserve">, </w:t>
      </w:r>
      <w:hyperlink w:anchor="P348" w:history="1">
        <w:r w:rsidRPr="00F87E49">
          <w:rPr>
            <w:color w:val="000000" w:themeColor="text1"/>
          </w:rPr>
          <w:t>59</w:t>
        </w:r>
      </w:hyperlink>
      <w:r w:rsidRPr="00F87E49">
        <w:rPr>
          <w:color w:val="000000" w:themeColor="text1"/>
        </w:rPr>
        <w:t xml:space="preserve">, </w:t>
      </w:r>
      <w:hyperlink w:anchor="P350" w:history="1">
        <w:r w:rsidRPr="00F87E49">
          <w:rPr>
            <w:color w:val="000000" w:themeColor="text1"/>
          </w:rPr>
          <w:t>60</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51" w:history="1">
        <w:r w:rsidRPr="00F87E49">
          <w:rPr>
            <w:color w:val="000000" w:themeColor="text1"/>
          </w:rPr>
          <w:t>61</w:t>
        </w:r>
      </w:hyperlink>
      <w:r w:rsidRPr="00F87E49">
        <w:rPr>
          <w:color w:val="000000" w:themeColor="text1"/>
        </w:rPr>
        <w:t xml:space="preserve">, </w:t>
      </w:r>
      <w:hyperlink w:anchor="P354" w:history="1">
        <w:r w:rsidRPr="00F87E49">
          <w:rPr>
            <w:color w:val="000000" w:themeColor="text1"/>
          </w:rPr>
          <w:t>62</w:t>
        </w:r>
      </w:hyperlink>
      <w:r w:rsidRPr="00F87E49">
        <w:rPr>
          <w:color w:val="000000" w:themeColor="text1"/>
        </w:rPr>
        <w:t xml:space="preserve">, </w:t>
      </w:r>
      <w:hyperlink w:anchor="P356" w:history="1">
        <w:r w:rsidRPr="00F87E49">
          <w:rPr>
            <w:color w:val="000000" w:themeColor="text1"/>
          </w:rPr>
          <w:t>63</w:t>
        </w:r>
      </w:hyperlink>
      <w:r w:rsidRPr="00F87E49">
        <w:rPr>
          <w:color w:val="000000" w:themeColor="text1"/>
        </w:rPr>
        <w:t xml:space="preserve">, </w:t>
      </w:r>
      <w:hyperlink w:anchor="P357" w:history="1">
        <w:r w:rsidRPr="00F87E49">
          <w:rPr>
            <w:color w:val="000000" w:themeColor="text1"/>
          </w:rPr>
          <w:t>64</w:t>
        </w:r>
      </w:hyperlink>
      <w:r w:rsidRPr="00F87E49">
        <w:rPr>
          <w:color w:val="000000" w:themeColor="text1"/>
        </w:rPr>
        <w:t xml:space="preserve">, </w:t>
      </w:r>
      <w:hyperlink w:anchor="P360" w:history="1">
        <w:r w:rsidRPr="00F87E49">
          <w:rPr>
            <w:color w:val="000000" w:themeColor="text1"/>
          </w:rPr>
          <w:t>65</w:t>
        </w:r>
      </w:hyperlink>
      <w:r w:rsidRPr="00F87E49">
        <w:rPr>
          <w:color w:val="000000" w:themeColor="text1"/>
        </w:rPr>
        <w:t xml:space="preserve">, </w:t>
      </w:r>
      <w:hyperlink w:anchor="P363" w:history="1">
        <w:r w:rsidRPr="00F87E49">
          <w:rPr>
            <w:color w:val="000000" w:themeColor="text1"/>
          </w:rPr>
          <w:t>67</w:t>
        </w:r>
      </w:hyperlink>
      <w:r w:rsidRPr="00F87E49">
        <w:rPr>
          <w:color w:val="000000" w:themeColor="text1"/>
        </w:rPr>
        <w:t xml:space="preserve">, </w:t>
      </w:r>
      <w:hyperlink w:anchor="P367" w:history="1">
        <w:r w:rsidRPr="00F87E49">
          <w:rPr>
            <w:color w:val="000000" w:themeColor="text1"/>
          </w:rPr>
          <w:t>69</w:t>
        </w:r>
      </w:hyperlink>
      <w:r w:rsidRPr="00F87E49">
        <w:rPr>
          <w:color w:val="000000" w:themeColor="text1"/>
        </w:rPr>
        <w:t xml:space="preserve">, </w:t>
      </w:r>
      <w:hyperlink w:anchor="P369" w:history="1">
        <w:r w:rsidRPr="00F87E49">
          <w:rPr>
            <w:color w:val="000000" w:themeColor="text1"/>
          </w:rPr>
          <w:t>71</w:t>
        </w:r>
      </w:hyperlink>
      <w:r w:rsidRPr="00F87E49">
        <w:rPr>
          <w:color w:val="000000" w:themeColor="text1"/>
        </w:rPr>
        <w:t xml:space="preserve">, </w:t>
      </w:r>
      <w:hyperlink w:anchor="P370" w:history="1">
        <w:r w:rsidRPr="00F87E49">
          <w:rPr>
            <w:color w:val="000000" w:themeColor="text1"/>
          </w:rPr>
          <w:t>72</w:t>
        </w:r>
      </w:hyperlink>
      <w:r w:rsidRPr="00F87E49">
        <w:rPr>
          <w:color w:val="000000" w:themeColor="text1"/>
        </w:rPr>
        <w:t xml:space="preserve">, </w:t>
      </w:r>
      <w:hyperlink w:anchor="P372" w:history="1">
        <w:r w:rsidRPr="00F87E49">
          <w:rPr>
            <w:color w:val="000000" w:themeColor="text1"/>
          </w:rPr>
          <w:t>73</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374" w:history="1">
        <w:r w:rsidRPr="00F87E49">
          <w:rPr>
            <w:color w:val="000000" w:themeColor="text1"/>
          </w:rPr>
          <w:t>75</w:t>
        </w:r>
      </w:hyperlink>
      <w:r w:rsidRPr="00F87E49">
        <w:rPr>
          <w:color w:val="000000" w:themeColor="text1"/>
        </w:rPr>
        <w:t xml:space="preserve">, </w:t>
      </w:r>
      <w:hyperlink w:anchor="P375" w:history="1">
        <w:r w:rsidRPr="00F87E49">
          <w:rPr>
            <w:color w:val="000000" w:themeColor="text1"/>
          </w:rPr>
          <w:t>76</w:t>
        </w:r>
      </w:hyperlink>
      <w:r w:rsidRPr="00F87E49">
        <w:rPr>
          <w:color w:val="000000" w:themeColor="text1"/>
        </w:rPr>
        <w:t xml:space="preserve">, </w:t>
      </w:r>
      <w:hyperlink w:anchor="P377" w:history="1">
        <w:r w:rsidRPr="00F87E49">
          <w:rPr>
            <w:color w:val="000000" w:themeColor="text1"/>
          </w:rPr>
          <w:t>77</w:t>
        </w:r>
      </w:hyperlink>
      <w:r w:rsidRPr="00F87E49">
        <w:rPr>
          <w:color w:val="000000" w:themeColor="text1"/>
        </w:rPr>
        <w:t xml:space="preserve">, </w:t>
      </w:r>
      <w:hyperlink w:anchor="P379" w:history="1">
        <w:r w:rsidRPr="00F87E49">
          <w:rPr>
            <w:color w:val="000000" w:themeColor="text1"/>
          </w:rPr>
          <w:t>79</w:t>
        </w:r>
      </w:hyperlink>
      <w:r w:rsidRPr="00F87E49">
        <w:rPr>
          <w:color w:val="000000" w:themeColor="text1"/>
        </w:rPr>
        <w:t xml:space="preserve">, </w:t>
      </w:r>
      <w:hyperlink w:anchor="P391" w:history="1">
        <w:r w:rsidRPr="00F87E49">
          <w:rPr>
            <w:color w:val="000000" w:themeColor="text1"/>
          </w:rPr>
          <w:t>83</w:t>
        </w:r>
      </w:hyperlink>
      <w:r w:rsidRPr="00F87E49">
        <w:rPr>
          <w:color w:val="000000" w:themeColor="text1"/>
        </w:rPr>
        <w:t xml:space="preserve">, </w:t>
      </w:r>
      <w:hyperlink w:anchor="P397" w:history="1">
        <w:r w:rsidRPr="00F87E49">
          <w:rPr>
            <w:color w:val="000000" w:themeColor="text1"/>
          </w:rPr>
          <w:t>84</w:t>
        </w:r>
      </w:hyperlink>
      <w:r w:rsidRPr="00F87E49">
        <w:rPr>
          <w:color w:val="000000" w:themeColor="text1"/>
        </w:rPr>
        <w:t xml:space="preserve">, </w:t>
      </w:r>
      <w:hyperlink w:anchor="P404" w:history="1">
        <w:r w:rsidRPr="00F87E49">
          <w:rPr>
            <w:color w:val="000000" w:themeColor="text1"/>
          </w:rPr>
          <w:t>87</w:t>
        </w:r>
      </w:hyperlink>
      <w:r w:rsidRPr="00F87E49">
        <w:rPr>
          <w:color w:val="000000" w:themeColor="text1"/>
        </w:rPr>
        <w:t xml:space="preserve">, </w:t>
      </w:r>
      <w:hyperlink w:anchor="P405" w:history="1">
        <w:r w:rsidRPr="00F87E49">
          <w:rPr>
            <w:color w:val="000000" w:themeColor="text1"/>
          </w:rPr>
          <w:t>88</w:t>
        </w:r>
      </w:hyperlink>
      <w:r w:rsidRPr="00F87E49">
        <w:rPr>
          <w:color w:val="000000" w:themeColor="text1"/>
        </w:rPr>
        <w:t xml:space="preserve">, </w:t>
      </w:r>
      <w:hyperlink w:anchor="P407" w:history="1">
        <w:r w:rsidRPr="00F87E49">
          <w:rPr>
            <w:color w:val="000000" w:themeColor="text1"/>
          </w:rPr>
          <w:t>89</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408" w:history="1">
        <w:r w:rsidRPr="00F87E49">
          <w:rPr>
            <w:color w:val="000000" w:themeColor="text1"/>
          </w:rPr>
          <w:t>90</w:t>
        </w:r>
      </w:hyperlink>
      <w:r w:rsidRPr="00F87E49">
        <w:rPr>
          <w:color w:val="000000" w:themeColor="text1"/>
        </w:rPr>
        <w:t xml:space="preserve">, </w:t>
      </w:r>
      <w:hyperlink w:anchor="P409" w:history="1">
        <w:r w:rsidRPr="00F87E49">
          <w:rPr>
            <w:color w:val="000000" w:themeColor="text1"/>
          </w:rPr>
          <w:t>91</w:t>
        </w:r>
      </w:hyperlink>
      <w:r w:rsidRPr="00F87E49">
        <w:rPr>
          <w:color w:val="000000" w:themeColor="text1"/>
        </w:rPr>
        <w:t xml:space="preserve">, </w:t>
      </w:r>
      <w:hyperlink w:anchor="P413" w:history="1">
        <w:r w:rsidRPr="00F87E49">
          <w:rPr>
            <w:color w:val="000000" w:themeColor="text1"/>
          </w:rPr>
          <w:t>92</w:t>
        </w:r>
      </w:hyperlink>
      <w:r w:rsidRPr="00F87E49">
        <w:rPr>
          <w:color w:val="000000" w:themeColor="text1"/>
        </w:rPr>
        <w:t xml:space="preserve">, </w:t>
      </w:r>
      <w:hyperlink w:anchor="P414" w:history="1">
        <w:r w:rsidRPr="00F87E49">
          <w:rPr>
            <w:color w:val="000000" w:themeColor="text1"/>
          </w:rPr>
          <w:t>93</w:t>
        </w:r>
      </w:hyperlink>
      <w:r w:rsidRPr="00F87E49">
        <w:rPr>
          <w:color w:val="000000" w:themeColor="text1"/>
        </w:rPr>
        <w:t xml:space="preserve">, </w:t>
      </w:r>
      <w:hyperlink w:anchor="P420" w:history="1">
        <w:r w:rsidRPr="00F87E49">
          <w:rPr>
            <w:color w:val="000000" w:themeColor="text1"/>
          </w:rPr>
          <w:t>95</w:t>
        </w:r>
      </w:hyperlink>
      <w:r w:rsidRPr="00F87E49">
        <w:rPr>
          <w:color w:val="000000" w:themeColor="text1"/>
        </w:rPr>
        <w:t xml:space="preserve">, </w:t>
      </w:r>
      <w:hyperlink w:anchor="P421" w:history="1">
        <w:r w:rsidRPr="00F87E49">
          <w:rPr>
            <w:color w:val="000000" w:themeColor="text1"/>
          </w:rPr>
          <w:t>96</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10.  Платформы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89" w:history="1">
        <w:r w:rsidRPr="00F87E49">
          <w:rPr>
            <w:color w:val="000000" w:themeColor="text1"/>
          </w:rPr>
          <w:t>5г</w:t>
        </w:r>
      </w:hyperlink>
      <w:r w:rsidRPr="00F87E49">
        <w:rPr>
          <w:color w:val="000000" w:themeColor="text1"/>
        </w:rPr>
        <w:t xml:space="preserve">, </w:t>
      </w:r>
      <w:hyperlink w:anchor="P190" w:history="1">
        <w:r w:rsidRPr="00F87E49">
          <w:rPr>
            <w:color w:val="000000" w:themeColor="text1"/>
          </w:rPr>
          <w:t>5д</w:t>
        </w:r>
      </w:hyperlink>
      <w:r w:rsidRPr="00F87E49">
        <w:rPr>
          <w:color w:val="000000" w:themeColor="text1"/>
        </w:rPr>
        <w:t xml:space="preserve">, </w:t>
      </w:r>
      <w:hyperlink w:anchor="P191" w:history="1">
        <w:r w:rsidRPr="00F87E49">
          <w:rPr>
            <w:color w:val="000000" w:themeColor="text1"/>
          </w:rPr>
          <w:t>5е</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193" w:history="1">
        <w:r w:rsidRPr="00F87E49">
          <w:rPr>
            <w:color w:val="000000" w:themeColor="text1"/>
          </w:rPr>
          <w:t>5з</w:t>
        </w:r>
      </w:hyperlink>
      <w:r w:rsidRPr="00F87E49">
        <w:rPr>
          <w:color w:val="000000" w:themeColor="text1"/>
        </w:rPr>
        <w:t xml:space="preserve">, </w:t>
      </w:r>
      <w:hyperlink w:anchor="P194" w:history="1">
        <w:r w:rsidRPr="00F87E49">
          <w:rPr>
            <w:color w:val="000000" w:themeColor="text1"/>
          </w:rPr>
          <w:t>5и</w:t>
        </w:r>
      </w:hyperlink>
      <w:r w:rsidRPr="00F87E49">
        <w:rPr>
          <w:color w:val="000000" w:themeColor="text1"/>
        </w:rPr>
        <w:t xml:space="preserve">, </w:t>
      </w:r>
      <w:hyperlink w:anchor="P195" w:history="1">
        <w:r w:rsidRPr="00F87E49">
          <w:rPr>
            <w:color w:val="000000" w:themeColor="text1"/>
          </w:rPr>
          <w:t>5к</w:t>
        </w:r>
      </w:hyperlink>
      <w:r w:rsidRPr="00F87E49">
        <w:rPr>
          <w:color w:val="000000" w:themeColor="text1"/>
        </w:rPr>
        <w:t xml:space="preserve">, </w:t>
      </w:r>
      <w:hyperlink w:anchor="P196" w:history="1">
        <w:r w:rsidRPr="00F87E49">
          <w:rPr>
            <w:color w:val="000000" w:themeColor="text1"/>
          </w:rPr>
          <w:t>5л</w:t>
        </w:r>
      </w:hyperlink>
      <w:r w:rsidRPr="00F87E49">
        <w:rPr>
          <w:color w:val="000000" w:themeColor="text1"/>
        </w:rPr>
        <w:t xml:space="preserve">, </w:t>
      </w:r>
      <w:hyperlink w:anchor="P197" w:history="1">
        <w:r w:rsidRPr="00F87E49">
          <w:rPr>
            <w:color w:val="000000" w:themeColor="text1"/>
          </w:rPr>
          <w:t>5м</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05" w:history="1">
        <w:r w:rsidRPr="00F87E49">
          <w:rPr>
            <w:color w:val="000000" w:themeColor="text1"/>
          </w:rPr>
          <w:t>5ф</w:t>
        </w:r>
      </w:hyperlink>
      <w:r w:rsidRPr="00F87E49">
        <w:rPr>
          <w:color w:val="000000" w:themeColor="text1"/>
        </w:rPr>
        <w:t xml:space="preserve">, </w:t>
      </w:r>
      <w:hyperlink w:anchor="P206" w:history="1">
        <w:r w:rsidRPr="00F87E49">
          <w:rPr>
            <w:color w:val="000000" w:themeColor="text1"/>
          </w:rPr>
          <w:t>5х</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207" w:history="1">
        <w:r w:rsidRPr="00F87E49">
          <w:rPr>
            <w:color w:val="000000" w:themeColor="text1"/>
          </w:rPr>
          <w:t>5ц</w:t>
        </w:r>
      </w:hyperlink>
      <w:r w:rsidRPr="00F87E49">
        <w:rPr>
          <w:color w:val="000000" w:themeColor="text1"/>
        </w:rPr>
        <w:t xml:space="preserve">, </w:t>
      </w:r>
      <w:hyperlink w:anchor="P209" w:history="1">
        <w:r w:rsidRPr="00F87E49">
          <w:rPr>
            <w:color w:val="000000" w:themeColor="text1"/>
          </w:rPr>
          <w:t>5ш</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17" w:history="1">
        <w:r w:rsidRPr="00F87E49">
          <w:rPr>
            <w:color w:val="000000" w:themeColor="text1"/>
          </w:rPr>
          <w:t>13</w:t>
        </w:r>
      </w:hyperlink>
      <w:r w:rsidRPr="00F87E49">
        <w:rPr>
          <w:color w:val="000000" w:themeColor="text1"/>
        </w:rPr>
        <w:t xml:space="preserve">, </w:t>
      </w:r>
      <w:hyperlink w:anchor="P249" w:history="1">
        <w:r w:rsidRPr="00F87E49">
          <w:rPr>
            <w:color w:val="000000" w:themeColor="text1"/>
          </w:rPr>
          <w:t>22</w:t>
        </w:r>
      </w:hyperlink>
      <w:r w:rsidRPr="00F87E49">
        <w:rPr>
          <w:color w:val="000000" w:themeColor="text1"/>
        </w:rPr>
        <w:t xml:space="preserve">, </w:t>
      </w:r>
      <w:hyperlink w:anchor="P327" w:history="1">
        <w:r w:rsidRPr="00F87E49">
          <w:rPr>
            <w:color w:val="000000" w:themeColor="text1"/>
          </w:rPr>
          <w:t>46</w:t>
        </w:r>
      </w:hyperlink>
      <w:r w:rsidRPr="00F87E49">
        <w:rPr>
          <w:color w:val="000000" w:themeColor="text1"/>
        </w:rPr>
        <w:t xml:space="preserve">, </w:t>
      </w:r>
      <w:hyperlink w:anchor="P329" w:history="1">
        <w:r w:rsidRPr="00F87E49">
          <w:rPr>
            <w:color w:val="000000" w:themeColor="text1"/>
          </w:rPr>
          <w:t>47</w:t>
        </w:r>
      </w:hyperlink>
      <w:r w:rsidRPr="00F87E49">
        <w:rPr>
          <w:color w:val="000000" w:themeColor="text1"/>
        </w:rPr>
        <w:t xml:space="preserve">, </w:t>
      </w:r>
      <w:hyperlink w:anchor="P333" w:history="1">
        <w:r w:rsidRPr="00F87E49">
          <w:rPr>
            <w:color w:val="000000" w:themeColor="text1"/>
          </w:rPr>
          <w:t>49</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37" w:history="1">
        <w:r w:rsidRPr="00F87E49">
          <w:rPr>
            <w:color w:val="000000" w:themeColor="text1"/>
          </w:rPr>
          <w:t>50</w:t>
        </w:r>
      </w:hyperlink>
      <w:r w:rsidRPr="00F87E49">
        <w:rPr>
          <w:color w:val="000000" w:themeColor="text1"/>
        </w:rPr>
        <w:t xml:space="preserve">, </w:t>
      </w:r>
      <w:hyperlink w:anchor="P341" w:history="1">
        <w:r w:rsidRPr="00F87E49">
          <w:rPr>
            <w:color w:val="000000" w:themeColor="text1"/>
          </w:rPr>
          <w:t>54</w:t>
        </w:r>
      </w:hyperlink>
      <w:r w:rsidRPr="00F87E49">
        <w:rPr>
          <w:color w:val="000000" w:themeColor="text1"/>
        </w:rPr>
        <w:t xml:space="preserve">, </w:t>
      </w:r>
      <w:hyperlink w:anchor="P342" w:history="1">
        <w:r w:rsidRPr="00F87E49">
          <w:rPr>
            <w:color w:val="000000" w:themeColor="text1"/>
          </w:rPr>
          <w:t>55</w:t>
        </w:r>
      </w:hyperlink>
      <w:r w:rsidRPr="00F87E49">
        <w:rPr>
          <w:color w:val="000000" w:themeColor="text1"/>
        </w:rPr>
        <w:t xml:space="preserve">, </w:t>
      </w:r>
      <w:hyperlink w:anchor="P347" w:history="1">
        <w:r w:rsidRPr="00F87E49">
          <w:rPr>
            <w:color w:val="000000" w:themeColor="text1"/>
          </w:rPr>
          <w:t>58</w:t>
        </w:r>
      </w:hyperlink>
      <w:r w:rsidRPr="00F87E49">
        <w:rPr>
          <w:color w:val="000000" w:themeColor="text1"/>
        </w:rPr>
        <w:t xml:space="preserve">, </w:t>
      </w:r>
      <w:hyperlink w:anchor="P348" w:history="1">
        <w:r w:rsidRPr="00F87E49">
          <w:rPr>
            <w:color w:val="000000" w:themeColor="text1"/>
          </w:rPr>
          <w:t>59</w:t>
        </w:r>
      </w:hyperlink>
      <w:r w:rsidRPr="00F87E49">
        <w:rPr>
          <w:color w:val="000000" w:themeColor="text1"/>
        </w:rPr>
        <w:t xml:space="preserve">, </w:t>
      </w:r>
      <w:hyperlink w:anchor="P350" w:history="1">
        <w:r w:rsidRPr="00F87E49">
          <w:rPr>
            <w:color w:val="000000" w:themeColor="text1"/>
          </w:rPr>
          <w:t>60</w:t>
        </w:r>
      </w:hyperlink>
      <w:r w:rsidRPr="00F87E49">
        <w:rPr>
          <w:color w:val="000000" w:themeColor="text1"/>
        </w:rPr>
        <w:t xml:space="preserve">, </w:t>
      </w:r>
      <w:hyperlink w:anchor="P351" w:history="1">
        <w:r w:rsidRPr="00F87E49">
          <w:rPr>
            <w:color w:val="000000" w:themeColor="text1"/>
          </w:rPr>
          <w:t>61</w:t>
        </w:r>
      </w:hyperlink>
      <w:r w:rsidRPr="00F87E49">
        <w:rPr>
          <w:color w:val="000000" w:themeColor="text1"/>
        </w:rPr>
        <w:t xml:space="preserve">, </w:t>
      </w:r>
      <w:hyperlink w:anchor="P354" w:history="1">
        <w:r w:rsidRPr="00F87E49">
          <w:rPr>
            <w:color w:val="000000" w:themeColor="text1"/>
          </w:rPr>
          <w:t>62</w:t>
        </w:r>
      </w:hyperlink>
      <w:r w:rsidRPr="00F87E49">
        <w:rPr>
          <w:color w:val="000000" w:themeColor="text1"/>
        </w:rPr>
        <w:t xml:space="preserve">, </w:t>
      </w:r>
      <w:hyperlink w:anchor="P356" w:history="1">
        <w:r w:rsidRPr="00F87E49">
          <w:rPr>
            <w:color w:val="000000" w:themeColor="text1"/>
          </w:rPr>
          <w:t>63</w:t>
        </w:r>
      </w:hyperlink>
      <w:r w:rsidRPr="00F87E49">
        <w:rPr>
          <w:color w:val="000000" w:themeColor="text1"/>
        </w:rPr>
        <w:t xml:space="preserve">, </w:t>
      </w:r>
      <w:hyperlink w:anchor="P419" w:history="1">
        <w:r w:rsidRPr="00F87E49">
          <w:rPr>
            <w:color w:val="000000" w:themeColor="text1"/>
          </w:rPr>
          <w:t>94</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11.  Полувагоны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89" w:history="1">
        <w:r w:rsidRPr="00F87E49">
          <w:rPr>
            <w:color w:val="000000" w:themeColor="text1"/>
          </w:rPr>
          <w:t>5г</w:t>
        </w:r>
      </w:hyperlink>
      <w:r w:rsidRPr="00F87E49">
        <w:rPr>
          <w:color w:val="000000" w:themeColor="text1"/>
        </w:rPr>
        <w:t xml:space="preserve">, </w:t>
      </w:r>
      <w:hyperlink w:anchor="P190" w:history="1">
        <w:r w:rsidRPr="00F87E49">
          <w:rPr>
            <w:color w:val="000000" w:themeColor="text1"/>
          </w:rPr>
          <w:t>5д</w:t>
        </w:r>
      </w:hyperlink>
      <w:r w:rsidRPr="00F87E49">
        <w:rPr>
          <w:color w:val="000000" w:themeColor="text1"/>
        </w:rPr>
        <w:t xml:space="preserve">, </w:t>
      </w:r>
      <w:hyperlink w:anchor="P191" w:history="1">
        <w:r w:rsidRPr="00F87E49">
          <w:rPr>
            <w:color w:val="000000" w:themeColor="text1"/>
          </w:rPr>
          <w:t>5е</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193" w:history="1">
        <w:r w:rsidRPr="00F87E49">
          <w:rPr>
            <w:color w:val="000000" w:themeColor="text1"/>
          </w:rPr>
          <w:t>5з</w:t>
        </w:r>
      </w:hyperlink>
      <w:r w:rsidRPr="00F87E49">
        <w:rPr>
          <w:color w:val="000000" w:themeColor="text1"/>
        </w:rPr>
        <w:t xml:space="preserve">, </w:t>
      </w:r>
      <w:hyperlink w:anchor="P194" w:history="1">
        <w:r w:rsidRPr="00F87E49">
          <w:rPr>
            <w:color w:val="000000" w:themeColor="text1"/>
          </w:rPr>
          <w:t>5и</w:t>
        </w:r>
      </w:hyperlink>
      <w:r w:rsidRPr="00F87E49">
        <w:rPr>
          <w:color w:val="000000" w:themeColor="text1"/>
        </w:rPr>
        <w:t xml:space="preserve">, </w:t>
      </w:r>
      <w:hyperlink w:anchor="P195" w:history="1">
        <w:r w:rsidRPr="00F87E49">
          <w:rPr>
            <w:color w:val="000000" w:themeColor="text1"/>
          </w:rPr>
          <w:t>5к</w:t>
        </w:r>
      </w:hyperlink>
      <w:r w:rsidRPr="00F87E49">
        <w:rPr>
          <w:color w:val="000000" w:themeColor="text1"/>
        </w:rPr>
        <w:t xml:space="preserve">, </w:t>
      </w:r>
      <w:hyperlink w:anchor="P196" w:history="1">
        <w:r w:rsidRPr="00F87E49">
          <w:rPr>
            <w:color w:val="000000" w:themeColor="text1"/>
          </w:rPr>
          <w:t>5л</w:t>
        </w:r>
      </w:hyperlink>
      <w:r w:rsidRPr="00F87E49">
        <w:rPr>
          <w:color w:val="000000" w:themeColor="text1"/>
        </w:rPr>
        <w:t xml:space="preserve">, </w:t>
      </w:r>
      <w:hyperlink w:anchor="P197" w:history="1">
        <w:r w:rsidRPr="00F87E49">
          <w:rPr>
            <w:color w:val="000000" w:themeColor="text1"/>
          </w:rPr>
          <w:t>5м</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05" w:history="1">
        <w:r w:rsidRPr="00F87E49">
          <w:rPr>
            <w:color w:val="000000" w:themeColor="text1"/>
          </w:rPr>
          <w:t>5ф</w:t>
        </w:r>
      </w:hyperlink>
      <w:r w:rsidRPr="00F87E49">
        <w:rPr>
          <w:color w:val="000000" w:themeColor="text1"/>
        </w:rPr>
        <w:t xml:space="preserve">, </w:t>
      </w:r>
      <w:hyperlink w:anchor="P206" w:history="1">
        <w:r w:rsidRPr="00F87E49">
          <w:rPr>
            <w:color w:val="000000" w:themeColor="text1"/>
          </w:rPr>
          <w:t>5х</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207" w:history="1">
        <w:r w:rsidRPr="00F87E49">
          <w:rPr>
            <w:color w:val="000000" w:themeColor="text1"/>
          </w:rPr>
          <w:t>5ц</w:t>
        </w:r>
      </w:hyperlink>
      <w:r w:rsidRPr="00F87E49">
        <w:rPr>
          <w:color w:val="000000" w:themeColor="text1"/>
        </w:rPr>
        <w:t xml:space="preserve">, </w:t>
      </w:r>
      <w:hyperlink w:anchor="P209" w:history="1">
        <w:r w:rsidRPr="00F87E49">
          <w:rPr>
            <w:color w:val="000000" w:themeColor="text1"/>
          </w:rPr>
          <w:t>5ш</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17" w:history="1">
        <w:r w:rsidRPr="00F87E49">
          <w:rPr>
            <w:color w:val="000000" w:themeColor="text1"/>
          </w:rPr>
          <w:t>13</w:t>
        </w:r>
      </w:hyperlink>
      <w:r w:rsidRPr="00F87E49">
        <w:rPr>
          <w:color w:val="000000" w:themeColor="text1"/>
        </w:rPr>
        <w:t xml:space="preserve">, </w:t>
      </w:r>
      <w:hyperlink w:anchor="P249" w:history="1">
        <w:r w:rsidRPr="00F87E49">
          <w:rPr>
            <w:color w:val="000000" w:themeColor="text1"/>
          </w:rPr>
          <w:t>22</w:t>
        </w:r>
      </w:hyperlink>
      <w:r w:rsidRPr="00F87E49">
        <w:rPr>
          <w:color w:val="000000" w:themeColor="text1"/>
        </w:rPr>
        <w:t xml:space="preserve">, </w:t>
      </w:r>
      <w:hyperlink w:anchor="P327" w:history="1">
        <w:r w:rsidRPr="00F87E49">
          <w:rPr>
            <w:color w:val="000000" w:themeColor="text1"/>
          </w:rPr>
          <w:t>46</w:t>
        </w:r>
      </w:hyperlink>
      <w:r w:rsidRPr="00F87E49">
        <w:rPr>
          <w:color w:val="000000" w:themeColor="text1"/>
        </w:rPr>
        <w:t xml:space="preserve">, </w:t>
      </w:r>
      <w:hyperlink w:anchor="P329" w:history="1">
        <w:r w:rsidRPr="00F87E49">
          <w:rPr>
            <w:color w:val="000000" w:themeColor="text1"/>
          </w:rPr>
          <w:t>47</w:t>
        </w:r>
      </w:hyperlink>
      <w:r w:rsidRPr="00F87E49">
        <w:rPr>
          <w:color w:val="000000" w:themeColor="text1"/>
        </w:rPr>
        <w:t xml:space="preserve">, </w:t>
      </w:r>
      <w:hyperlink w:anchor="P333" w:history="1">
        <w:r w:rsidRPr="00F87E49">
          <w:rPr>
            <w:color w:val="000000" w:themeColor="text1"/>
          </w:rPr>
          <w:t>49</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37" w:history="1">
        <w:r w:rsidRPr="00F87E49">
          <w:rPr>
            <w:color w:val="000000" w:themeColor="text1"/>
          </w:rPr>
          <w:t>50</w:t>
        </w:r>
      </w:hyperlink>
      <w:r w:rsidRPr="00F87E49">
        <w:rPr>
          <w:color w:val="000000" w:themeColor="text1"/>
        </w:rPr>
        <w:t xml:space="preserve">, </w:t>
      </w:r>
      <w:hyperlink w:anchor="P341" w:history="1">
        <w:r w:rsidRPr="00F87E49">
          <w:rPr>
            <w:color w:val="000000" w:themeColor="text1"/>
          </w:rPr>
          <w:t>54</w:t>
        </w:r>
      </w:hyperlink>
      <w:r w:rsidRPr="00F87E49">
        <w:rPr>
          <w:color w:val="000000" w:themeColor="text1"/>
        </w:rPr>
        <w:t xml:space="preserve">, </w:t>
      </w:r>
      <w:hyperlink w:anchor="P342" w:history="1">
        <w:r w:rsidRPr="00F87E49">
          <w:rPr>
            <w:color w:val="000000" w:themeColor="text1"/>
          </w:rPr>
          <w:t>55</w:t>
        </w:r>
      </w:hyperlink>
      <w:r w:rsidRPr="00F87E49">
        <w:rPr>
          <w:color w:val="000000" w:themeColor="text1"/>
        </w:rPr>
        <w:t xml:space="preserve">, </w:t>
      </w:r>
      <w:hyperlink w:anchor="P347" w:history="1">
        <w:r w:rsidRPr="00F87E49">
          <w:rPr>
            <w:color w:val="000000" w:themeColor="text1"/>
          </w:rPr>
          <w:t>58</w:t>
        </w:r>
      </w:hyperlink>
      <w:r w:rsidRPr="00F87E49">
        <w:rPr>
          <w:color w:val="000000" w:themeColor="text1"/>
        </w:rPr>
        <w:t xml:space="preserve">, </w:t>
      </w:r>
      <w:hyperlink w:anchor="P348" w:history="1">
        <w:r w:rsidRPr="00F87E49">
          <w:rPr>
            <w:color w:val="000000" w:themeColor="text1"/>
          </w:rPr>
          <w:t>59</w:t>
        </w:r>
      </w:hyperlink>
      <w:r w:rsidRPr="00F87E49">
        <w:rPr>
          <w:color w:val="000000" w:themeColor="text1"/>
        </w:rPr>
        <w:t xml:space="preserve">, </w:t>
      </w:r>
      <w:hyperlink w:anchor="P350" w:history="1">
        <w:r w:rsidRPr="00F87E49">
          <w:rPr>
            <w:color w:val="000000" w:themeColor="text1"/>
          </w:rPr>
          <w:t>60</w:t>
        </w:r>
      </w:hyperlink>
      <w:r w:rsidRPr="00F87E49">
        <w:rPr>
          <w:color w:val="000000" w:themeColor="text1"/>
        </w:rPr>
        <w:t xml:space="preserve">, </w:t>
      </w:r>
      <w:hyperlink w:anchor="P351" w:history="1">
        <w:r w:rsidRPr="00F87E49">
          <w:rPr>
            <w:color w:val="000000" w:themeColor="text1"/>
          </w:rPr>
          <w:t>61</w:t>
        </w:r>
      </w:hyperlink>
      <w:r w:rsidRPr="00F87E49">
        <w:rPr>
          <w:color w:val="000000" w:themeColor="text1"/>
        </w:rPr>
        <w:t xml:space="preserve">, </w:t>
      </w:r>
      <w:hyperlink w:anchor="P354" w:history="1">
        <w:r w:rsidRPr="00F87E49">
          <w:rPr>
            <w:color w:val="000000" w:themeColor="text1"/>
          </w:rPr>
          <w:t>62</w:t>
        </w:r>
      </w:hyperlink>
      <w:r w:rsidRPr="00F87E49">
        <w:rPr>
          <w:color w:val="000000" w:themeColor="text1"/>
        </w:rPr>
        <w:t xml:space="preserve">, </w:t>
      </w:r>
      <w:hyperlink w:anchor="P356" w:history="1">
        <w:r w:rsidRPr="00F87E49">
          <w:rPr>
            <w:color w:val="000000" w:themeColor="text1"/>
          </w:rPr>
          <w:t>63</w:t>
        </w:r>
      </w:hyperlink>
      <w:r w:rsidRPr="00F87E49">
        <w:rPr>
          <w:color w:val="000000" w:themeColor="text1"/>
        </w:rPr>
        <w:t xml:space="preserve">, </w:t>
      </w:r>
      <w:hyperlink w:anchor="P419" w:history="1">
        <w:r w:rsidRPr="00F87E49">
          <w:rPr>
            <w:color w:val="000000" w:themeColor="text1"/>
          </w:rPr>
          <w:t>94</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12.  Специальный несамоходный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89" w:history="1">
        <w:r w:rsidRPr="00F87E49">
          <w:rPr>
            <w:color w:val="000000" w:themeColor="text1"/>
          </w:rPr>
          <w:t>5г</w:t>
        </w:r>
      </w:hyperlink>
      <w:r w:rsidRPr="00F87E49">
        <w:rPr>
          <w:color w:val="000000" w:themeColor="text1"/>
        </w:rPr>
        <w:t xml:space="preserve">, </w:t>
      </w:r>
      <w:hyperlink w:anchor="P190" w:history="1">
        <w:r w:rsidRPr="00F87E49">
          <w:rPr>
            <w:color w:val="000000" w:themeColor="text1"/>
          </w:rPr>
          <w:t>5д</w:t>
        </w:r>
      </w:hyperlink>
      <w:r w:rsidRPr="00F87E49">
        <w:rPr>
          <w:color w:val="000000" w:themeColor="text1"/>
        </w:rPr>
        <w:t xml:space="preserve">, </w:t>
      </w:r>
      <w:hyperlink w:anchor="P191" w:history="1">
        <w:r w:rsidRPr="00F87E49">
          <w:rPr>
            <w:color w:val="000000" w:themeColor="text1"/>
          </w:rPr>
          <w:t>5е</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железнодорожный          </w:t>
      </w:r>
      <w:hyperlink w:anchor="P193" w:history="1">
        <w:r w:rsidRPr="00F87E49">
          <w:rPr>
            <w:color w:val="000000" w:themeColor="text1"/>
          </w:rPr>
          <w:t>5з</w:t>
        </w:r>
      </w:hyperlink>
      <w:r w:rsidRPr="00F87E49">
        <w:rPr>
          <w:color w:val="000000" w:themeColor="text1"/>
        </w:rPr>
        <w:t xml:space="preserve">, </w:t>
      </w:r>
      <w:hyperlink w:anchor="P194" w:history="1">
        <w:r w:rsidRPr="00F87E49">
          <w:rPr>
            <w:color w:val="000000" w:themeColor="text1"/>
          </w:rPr>
          <w:t>5и</w:t>
        </w:r>
      </w:hyperlink>
      <w:r w:rsidRPr="00F87E49">
        <w:rPr>
          <w:color w:val="000000" w:themeColor="text1"/>
        </w:rPr>
        <w:t xml:space="preserve">, </w:t>
      </w:r>
      <w:hyperlink w:anchor="P195" w:history="1">
        <w:r w:rsidRPr="00F87E49">
          <w:rPr>
            <w:color w:val="000000" w:themeColor="text1"/>
          </w:rPr>
          <w:t>5к</w:t>
        </w:r>
      </w:hyperlink>
      <w:r w:rsidRPr="00F87E49">
        <w:rPr>
          <w:color w:val="000000" w:themeColor="text1"/>
        </w:rPr>
        <w:t xml:space="preserve">, </w:t>
      </w:r>
      <w:hyperlink w:anchor="P196" w:history="1">
        <w:r w:rsidRPr="00F87E49">
          <w:rPr>
            <w:color w:val="000000" w:themeColor="text1"/>
          </w:rPr>
          <w:t>5л</w:t>
        </w:r>
      </w:hyperlink>
      <w:r w:rsidRPr="00F87E49">
        <w:rPr>
          <w:color w:val="000000" w:themeColor="text1"/>
        </w:rPr>
        <w:t xml:space="preserve">, </w:t>
      </w:r>
      <w:hyperlink w:anchor="P197" w:history="1">
        <w:r w:rsidRPr="00F87E49">
          <w:rPr>
            <w:color w:val="000000" w:themeColor="text1"/>
          </w:rPr>
          <w:t>5м</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05" w:history="1">
        <w:r w:rsidRPr="00F87E49">
          <w:rPr>
            <w:color w:val="000000" w:themeColor="text1"/>
          </w:rPr>
          <w:t>5ф</w:t>
        </w:r>
      </w:hyperlink>
      <w:r w:rsidRPr="00F87E49">
        <w:rPr>
          <w:color w:val="000000" w:themeColor="text1"/>
        </w:rPr>
        <w:t xml:space="preserve">, </w:t>
      </w:r>
      <w:hyperlink w:anchor="P206" w:history="1">
        <w:r w:rsidRPr="00F87E49">
          <w:rPr>
            <w:color w:val="000000" w:themeColor="text1"/>
          </w:rPr>
          <w:t>5х</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подвижной состав         </w:t>
      </w:r>
      <w:hyperlink w:anchor="P207" w:history="1">
        <w:r w:rsidRPr="00F87E49">
          <w:rPr>
            <w:color w:val="000000" w:themeColor="text1"/>
          </w:rPr>
          <w:t>5ц</w:t>
        </w:r>
      </w:hyperlink>
      <w:r w:rsidRPr="00F87E49">
        <w:rPr>
          <w:color w:val="000000" w:themeColor="text1"/>
        </w:rPr>
        <w:t xml:space="preserve">, </w:t>
      </w:r>
      <w:hyperlink w:anchor="P209" w:history="1">
        <w:r w:rsidRPr="00F87E49">
          <w:rPr>
            <w:color w:val="000000" w:themeColor="text1"/>
          </w:rPr>
          <w:t>5ш</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17" w:history="1">
        <w:r w:rsidRPr="00F87E49">
          <w:rPr>
            <w:color w:val="000000" w:themeColor="text1"/>
          </w:rPr>
          <w:t>13</w:t>
        </w:r>
      </w:hyperlink>
      <w:r w:rsidRPr="00F87E49">
        <w:rPr>
          <w:color w:val="000000" w:themeColor="text1"/>
        </w:rPr>
        <w:t xml:space="preserve">, </w:t>
      </w:r>
      <w:hyperlink w:anchor="P232" w:history="1">
        <w:r w:rsidRPr="00F87E49">
          <w:rPr>
            <w:color w:val="000000" w:themeColor="text1"/>
          </w:rPr>
          <w:t>15</w:t>
        </w:r>
      </w:hyperlink>
      <w:r w:rsidRPr="00F87E49">
        <w:rPr>
          <w:color w:val="000000" w:themeColor="text1"/>
        </w:rPr>
        <w:t xml:space="preserve">, </w:t>
      </w:r>
      <w:hyperlink w:anchor="P249" w:history="1">
        <w:r w:rsidRPr="00F87E49">
          <w:rPr>
            <w:color w:val="000000" w:themeColor="text1"/>
          </w:rPr>
          <w:t>22</w:t>
        </w:r>
      </w:hyperlink>
      <w:r w:rsidRPr="00F87E49">
        <w:rPr>
          <w:color w:val="000000" w:themeColor="text1"/>
        </w:rPr>
        <w:t xml:space="preserve">, </w:t>
      </w:r>
      <w:hyperlink w:anchor="P251" w:history="1">
        <w:r w:rsidRPr="00F87E49">
          <w:rPr>
            <w:color w:val="000000" w:themeColor="text1"/>
          </w:rPr>
          <w:t>23</w:t>
        </w:r>
      </w:hyperlink>
      <w:r w:rsidRPr="00F87E49">
        <w:rPr>
          <w:color w:val="000000" w:themeColor="text1"/>
        </w:rPr>
        <w:t xml:space="preserve">, </w:t>
      </w:r>
      <w:hyperlink w:anchor="P253" w:history="1">
        <w:r w:rsidRPr="00F87E49">
          <w:rPr>
            <w:color w:val="000000" w:themeColor="text1"/>
          </w:rPr>
          <w:t>24</w:t>
        </w:r>
      </w:hyperlink>
      <w:r w:rsidRPr="00F87E49">
        <w:rPr>
          <w:color w:val="000000" w:themeColor="text1"/>
        </w:rPr>
        <w:t xml:space="preserve">, </w:t>
      </w:r>
      <w:hyperlink w:anchor="P254" w:history="1">
        <w:r w:rsidRPr="00F87E49">
          <w:rPr>
            <w:color w:val="000000" w:themeColor="text1"/>
          </w:rPr>
          <w:t>25</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259" w:history="1">
        <w:r w:rsidRPr="00F87E49">
          <w:rPr>
            <w:color w:val="000000" w:themeColor="text1"/>
          </w:rPr>
          <w:t>27</w:t>
        </w:r>
      </w:hyperlink>
      <w:r w:rsidRPr="00F87E49">
        <w:rPr>
          <w:color w:val="000000" w:themeColor="text1"/>
        </w:rPr>
        <w:t xml:space="preserve">, </w:t>
      </w:r>
      <w:hyperlink w:anchor="P260" w:history="1">
        <w:r w:rsidRPr="00F87E49">
          <w:rPr>
            <w:color w:val="000000" w:themeColor="text1"/>
          </w:rPr>
          <w:t>28</w:t>
        </w:r>
      </w:hyperlink>
      <w:r w:rsidRPr="00F87E49">
        <w:rPr>
          <w:color w:val="000000" w:themeColor="text1"/>
        </w:rPr>
        <w:t xml:space="preserve">, </w:t>
      </w:r>
      <w:hyperlink w:anchor="P325" w:history="1">
        <w:r w:rsidRPr="00F87E49">
          <w:rPr>
            <w:color w:val="000000" w:themeColor="text1"/>
          </w:rPr>
          <w:t>44</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26" w:history="1">
        <w:r w:rsidRPr="00F87E49">
          <w:rPr>
            <w:color w:val="000000" w:themeColor="text1"/>
          </w:rPr>
          <w:t>45</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27" w:history="1">
        <w:r w:rsidRPr="00F87E49">
          <w:rPr>
            <w:color w:val="000000" w:themeColor="text1"/>
          </w:rPr>
          <w:t>46</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29" w:history="1">
        <w:r w:rsidRPr="00F87E49">
          <w:rPr>
            <w:color w:val="000000" w:themeColor="text1"/>
          </w:rPr>
          <w:t>47</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33" w:history="1">
        <w:r w:rsidRPr="00F87E49">
          <w:rPr>
            <w:color w:val="000000" w:themeColor="text1"/>
          </w:rPr>
          <w:t>49</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37" w:history="1">
        <w:r w:rsidRPr="00F87E49">
          <w:rPr>
            <w:color w:val="000000" w:themeColor="text1"/>
          </w:rPr>
          <w:t>50</w:t>
        </w:r>
      </w:hyperlink>
      <w:r w:rsidRPr="00F87E49">
        <w:rPr>
          <w:color w:val="000000" w:themeColor="text1"/>
        </w:rPr>
        <w:t xml:space="preserve">, </w:t>
      </w:r>
      <w:hyperlink w:anchor="P338" w:history="1">
        <w:r w:rsidRPr="00F87E49">
          <w:rPr>
            <w:color w:val="000000" w:themeColor="text1"/>
          </w:rPr>
          <w:t>51</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42" w:history="1">
        <w:r w:rsidRPr="00F87E49">
          <w:rPr>
            <w:color w:val="000000" w:themeColor="text1"/>
          </w:rPr>
          <w:t>55</w:t>
        </w:r>
      </w:hyperlink>
      <w:r w:rsidRPr="00F87E49">
        <w:rPr>
          <w:color w:val="000000" w:themeColor="text1"/>
        </w:rPr>
        <w:t xml:space="preserve">, </w:t>
      </w:r>
      <w:hyperlink w:anchor="P347" w:history="1">
        <w:r w:rsidRPr="00F87E49">
          <w:rPr>
            <w:color w:val="000000" w:themeColor="text1"/>
          </w:rPr>
          <w:t>58</w:t>
        </w:r>
      </w:hyperlink>
      <w:r w:rsidRPr="00F87E49">
        <w:rPr>
          <w:color w:val="000000" w:themeColor="text1"/>
        </w:rPr>
        <w:t xml:space="preserve">, </w:t>
      </w:r>
      <w:hyperlink w:anchor="P348" w:history="1">
        <w:r w:rsidRPr="00F87E49">
          <w:rPr>
            <w:color w:val="000000" w:themeColor="text1"/>
          </w:rPr>
          <w:t>59</w:t>
        </w:r>
      </w:hyperlink>
      <w:r w:rsidRPr="00F87E49">
        <w:rPr>
          <w:color w:val="000000" w:themeColor="text1"/>
        </w:rPr>
        <w:t xml:space="preserve">, </w:t>
      </w:r>
      <w:hyperlink w:anchor="P350" w:history="1">
        <w:r w:rsidRPr="00F87E49">
          <w:rPr>
            <w:color w:val="000000" w:themeColor="text1"/>
          </w:rPr>
          <w:t>60</w:t>
        </w:r>
      </w:hyperlink>
      <w:r w:rsidRPr="00F87E49">
        <w:rPr>
          <w:color w:val="000000" w:themeColor="text1"/>
        </w:rPr>
        <w:t xml:space="preserve">, </w:t>
      </w:r>
      <w:hyperlink w:anchor="P351" w:history="1">
        <w:r w:rsidRPr="00F87E49">
          <w:rPr>
            <w:color w:val="000000" w:themeColor="text1"/>
          </w:rPr>
          <w:t>61</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54" w:history="1">
        <w:r w:rsidRPr="00F87E49">
          <w:rPr>
            <w:color w:val="000000" w:themeColor="text1"/>
          </w:rPr>
          <w:t>62</w:t>
        </w:r>
      </w:hyperlink>
      <w:r w:rsidRPr="00F87E49">
        <w:rPr>
          <w:color w:val="000000" w:themeColor="text1"/>
        </w:rPr>
        <w:t xml:space="preserve">, </w:t>
      </w:r>
      <w:hyperlink w:anchor="P356" w:history="1">
        <w:r w:rsidRPr="00F87E49">
          <w:rPr>
            <w:color w:val="000000" w:themeColor="text1"/>
          </w:rPr>
          <w:t>63</w:t>
        </w:r>
      </w:hyperlink>
      <w:r w:rsidRPr="00F87E49">
        <w:rPr>
          <w:color w:val="000000" w:themeColor="text1"/>
        </w:rPr>
        <w:t xml:space="preserve">, </w:t>
      </w:r>
      <w:hyperlink w:anchor="P357" w:history="1">
        <w:r w:rsidRPr="00F87E49">
          <w:rPr>
            <w:color w:val="000000" w:themeColor="text1"/>
          </w:rPr>
          <w:t>64</w:t>
        </w:r>
      </w:hyperlink>
      <w:r w:rsidRPr="00F87E49">
        <w:rPr>
          <w:color w:val="000000" w:themeColor="text1"/>
        </w:rPr>
        <w:t xml:space="preserve">, </w:t>
      </w:r>
      <w:hyperlink w:anchor="P367" w:history="1">
        <w:r w:rsidRPr="00F87E49">
          <w:rPr>
            <w:color w:val="000000" w:themeColor="text1"/>
          </w:rPr>
          <w:t>69</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70" w:history="1">
        <w:r w:rsidRPr="00F87E49">
          <w:rPr>
            <w:color w:val="000000" w:themeColor="text1"/>
          </w:rPr>
          <w:t>72</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72" w:history="1">
        <w:r w:rsidRPr="00F87E49">
          <w:rPr>
            <w:color w:val="000000" w:themeColor="text1"/>
          </w:rPr>
          <w:t>73</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73" w:history="1">
        <w:r w:rsidRPr="00F87E49">
          <w:rPr>
            <w:color w:val="000000" w:themeColor="text1"/>
          </w:rPr>
          <w:t>74</w:t>
        </w:r>
      </w:hyperlink>
    </w:p>
    <w:p w:rsidR="00070F08" w:rsidRPr="00F87E49" w:rsidRDefault="00070F08">
      <w:pPr>
        <w:pStyle w:val="ConsPlusCell"/>
        <w:jc w:val="both"/>
        <w:rPr>
          <w:color w:val="000000" w:themeColor="text1"/>
        </w:rPr>
      </w:pPr>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74" w:history="1">
        <w:r w:rsidRPr="00F87E49">
          <w:rPr>
            <w:color w:val="000000" w:themeColor="text1"/>
          </w:rPr>
          <w:t>75</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75" w:history="1">
        <w:r w:rsidRPr="00F87E49">
          <w:rPr>
            <w:color w:val="000000" w:themeColor="text1"/>
          </w:rPr>
          <w:t>76</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13.  Специальный самоходный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89" w:history="1">
        <w:r w:rsidRPr="00F87E49">
          <w:rPr>
            <w:color w:val="000000" w:themeColor="text1"/>
          </w:rPr>
          <w:t>5г</w:t>
        </w:r>
      </w:hyperlink>
      <w:r w:rsidRPr="00F87E49">
        <w:rPr>
          <w:color w:val="000000" w:themeColor="text1"/>
        </w:rPr>
        <w:t xml:space="preserve">, </w:t>
      </w:r>
      <w:hyperlink w:anchor="P190" w:history="1">
        <w:r w:rsidRPr="00F87E49">
          <w:rPr>
            <w:color w:val="000000" w:themeColor="text1"/>
          </w:rPr>
          <w:t>5д</w:t>
        </w:r>
      </w:hyperlink>
      <w:r w:rsidRPr="00F87E49">
        <w:rPr>
          <w:color w:val="000000" w:themeColor="text1"/>
        </w:rPr>
        <w:t xml:space="preserve">, </w:t>
      </w:r>
      <w:hyperlink w:anchor="P191" w:history="1">
        <w:r w:rsidRPr="00F87E49">
          <w:rPr>
            <w:color w:val="000000" w:themeColor="text1"/>
          </w:rPr>
          <w:t>5е</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железнодорожный          </w:t>
      </w:r>
      <w:hyperlink w:anchor="P193" w:history="1">
        <w:r w:rsidRPr="00F87E49">
          <w:rPr>
            <w:color w:val="000000" w:themeColor="text1"/>
          </w:rPr>
          <w:t>5з</w:t>
        </w:r>
      </w:hyperlink>
      <w:r w:rsidRPr="00F87E49">
        <w:rPr>
          <w:color w:val="000000" w:themeColor="text1"/>
        </w:rPr>
        <w:t xml:space="preserve">, </w:t>
      </w:r>
      <w:hyperlink w:anchor="P194" w:history="1">
        <w:r w:rsidRPr="00F87E49">
          <w:rPr>
            <w:color w:val="000000" w:themeColor="text1"/>
          </w:rPr>
          <w:t>5и</w:t>
        </w:r>
      </w:hyperlink>
      <w:r w:rsidRPr="00F87E49">
        <w:rPr>
          <w:color w:val="000000" w:themeColor="text1"/>
        </w:rPr>
        <w:t xml:space="preserve">, </w:t>
      </w:r>
      <w:hyperlink w:anchor="P195" w:history="1">
        <w:r w:rsidRPr="00F87E49">
          <w:rPr>
            <w:color w:val="000000" w:themeColor="text1"/>
          </w:rPr>
          <w:t>5к</w:t>
        </w:r>
      </w:hyperlink>
      <w:r w:rsidRPr="00F87E49">
        <w:rPr>
          <w:color w:val="000000" w:themeColor="text1"/>
        </w:rPr>
        <w:t xml:space="preserve">, </w:t>
      </w:r>
      <w:hyperlink w:anchor="P196" w:history="1">
        <w:r w:rsidRPr="00F87E49">
          <w:rPr>
            <w:color w:val="000000" w:themeColor="text1"/>
          </w:rPr>
          <w:t>5л</w:t>
        </w:r>
      </w:hyperlink>
      <w:r w:rsidRPr="00F87E49">
        <w:rPr>
          <w:color w:val="000000" w:themeColor="text1"/>
        </w:rPr>
        <w:t xml:space="preserve">, </w:t>
      </w:r>
      <w:hyperlink w:anchor="P197" w:history="1">
        <w:r w:rsidRPr="00F87E49">
          <w:rPr>
            <w:color w:val="000000" w:themeColor="text1"/>
          </w:rPr>
          <w:t>5м</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0" w:history="1">
        <w:r w:rsidRPr="00F87E49">
          <w:rPr>
            <w:color w:val="000000" w:themeColor="text1"/>
          </w:rPr>
          <w:t>5п</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подвижной состав         </w:t>
      </w:r>
      <w:hyperlink w:anchor="P203" w:history="1">
        <w:r w:rsidRPr="00F87E49">
          <w:rPr>
            <w:color w:val="000000" w:themeColor="text1"/>
          </w:rPr>
          <w:t>5т</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xml:space="preserve">, </w:t>
      </w:r>
      <w:hyperlink w:anchor="P206" w:history="1">
        <w:r w:rsidRPr="00F87E49">
          <w:rPr>
            <w:color w:val="000000" w:themeColor="text1"/>
          </w:rPr>
          <w:t>5х</w:t>
        </w:r>
      </w:hyperlink>
      <w:r w:rsidRPr="00F87E49">
        <w:rPr>
          <w:color w:val="000000" w:themeColor="text1"/>
        </w:rPr>
        <w:t xml:space="preserve">, </w:t>
      </w:r>
      <w:hyperlink w:anchor="P207" w:history="1">
        <w:r w:rsidRPr="00F87E49">
          <w:rPr>
            <w:color w:val="000000" w:themeColor="text1"/>
          </w:rPr>
          <w:t>5ц</w:t>
        </w:r>
      </w:hyperlink>
      <w:r w:rsidRPr="00F87E49">
        <w:rPr>
          <w:color w:val="000000" w:themeColor="text1"/>
        </w:rPr>
        <w:t xml:space="preserve">, </w:t>
      </w:r>
      <w:hyperlink w:anchor="P209" w:history="1">
        <w:r w:rsidRPr="00F87E49">
          <w:rPr>
            <w:color w:val="000000" w:themeColor="text1"/>
          </w:rPr>
          <w:t>5ш</w:t>
        </w:r>
      </w:hyperlink>
      <w:r w:rsidRPr="00F87E49">
        <w:rPr>
          <w:color w:val="000000" w:themeColor="text1"/>
        </w:rPr>
        <w:t xml:space="preserve">, 5щ, </w:t>
      </w:r>
      <w:hyperlink w:anchor="P211" w:history="1">
        <w:r w:rsidRPr="00F87E49">
          <w:rPr>
            <w:color w:val="000000" w:themeColor="text1"/>
          </w:rPr>
          <w:t>7</w:t>
        </w:r>
      </w:hyperlink>
      <w:r w:rsidRPr="00F87E49">
        <w:rPr>
          <w:color w:val="000000" w:themeColor="text1"/>
        </w:rPr>
        <w:t xml:space="preserve">, </w:t>
      </w:r>
      <w:hyperlink w:anchor="P213" w:history="1">
        <w:r w:rsidRPr="00F87E49">
          <w:rPr>
            <w:color w:val="000000" w:themeColor="text1"/>
          </w:rPr>
          <w:t>9</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17" w:history="1">
        <w:r w:rsidRPr="00F87E49">
          <w:rPr>
            <w:color w:val="000000" w:themeColor="text1"/>
          </w:rPr>
          <w:t>13</w:t>
        </w:r>
      </w:hyperlink>
      <w:r w:rsidRPr="00F87E49">
        <w:rPr>
          <w:color w:val="000000" w:themeColor="text1"/>
        </w:rPr>
        <w:t xml:space="preserve">, </w:t>
      </w:r>
      <w:hyperlink w:anchor="P232" w:history="1">
        <w:r w:rsidRPr="00F87E49">
          <w:rPr>
            <w:color w:val="000000" w:themeColor="text1"/>
          </w:rPr>
          <w:t>15</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249" w:history="1">
        <w:r w:rsidRPr="00F87E49">
          <w:rPr>
            <w:color w:val="000000" w:themeColor="text1"/>
          </w:rPr>
          <w:t>22</w:t>
        </w:r>
      </w:hyperlink>
      <w:r w:rsidRPr="00F87E49">
        <w:rPr>
          <w:color w:val="000000" w:themeColor="text1"/>
        </w:rPr>
        <w:t xml:space="preserve">, </w:t>
      </w:r>
      <w:hyperlink w:anchor="P251" w:history="1">
        <w:r w:rsidRPr="00F87E49">
          <w:rPr>
            <w:color w:val="000000" w:themeColor="text1"/>
          </w:rPr>
          <w:t>23</w:t>
        </w:r>
      </w:hyperlink>
      <w:r w:rsidRPr="00F87E49">
        <w:rPr>
          <w:color w:val="000000" w:themeColor="text1"/>
        </w:rPr>
        <w:t xml:space="preserve">, </w:t>
      </w:r>
      <w:hyperlink w:anchor="P253" w:history="1">
        <w:r w:rsidRPr="00F87E49">
          <w:rPr>
            <w:color w:val="000000" w:themeColor="text1"/>
          </w:rPr>
          <w:t>24</w:t>
        </w:r>
      </w:hyperlink>
      <w:r w:rsidRPr="00F87E49">
        <w:rPr>
          <w:color w:val="000000" w:themeColor="text1"/>
        </w:rPr>
        <w:t xml:space="preserve">, </w:t>
      </w:r>
      <w:hyperlink w:anchor="P254" w:history="1">
        <w:r w:rsidRPr="00F87E49">
          <w:rPr>
            <w:color w:val="000000" w:themeColor="text1"/>
          </w:rPr>
          <w:t>25</w:t>
        </w:r>
      </w:hyperlink>
      <w:r w:rsidRPr="00F87E49">
        <w:rPr>
          <w:color w:val="000000" w:themeColor="text1"/>
        </w:rPr>
        <w:t xml:space="preserve">, </w:t>
      </w:r>
      <w:hyperlink w:anchor="P259" w:history="1">
        <w:r w:rsidRPr="00F87E49">
          <w:rPr>
            <w:color w:val="000000" w:themeColor="text1"/>
          </w:rPr>
          <w:t>27</w:t>
        </w:r>
      </w:hyperlink>
      <w:r w:rsidRPr="00F87E49">
        <w:rPr>
          <w:color w:val="000000" w:themeColor="text1"/>
        </w:rPr>
        <w:t xml:space="preserve">, </w:t>
      </w:r>
      <w:hyperlink w:anchor="P260" w:history="1">
        <w:r w:rsidRPr="00F87E49">
          <w:rPr>
            <w:color w:val="000000" w:themeColor="text1"/>
          </w:rPr>
          <w:t>28</w:t>
        </w:r>
      </w:hyperlink>
      <w:r w:rsidRPr="00F87E49">
        <w:rPr>
          <w:color w:val="000000" w:themeColor="text1"/>
        </w:rPr>
        <w:t xml:space="preserve">, </w:t>
      </w:r>
      <w:hyperlink w:anchor="P264" w:history="1">
        <w:r w:rsidRPr="00F87E49">
          <w:rPr>
            <w:color w:val="000000" w:themeColor="text1"/>
          </w:rPr>
          <w:t>29</w:t>
        </w:r>
      </w:hyperlink>
      <w:r w:rsidRPr="00F87E49">
        <w:rPr>
          <w:color w:val="000000" w:themeColor="text1"/>
        </w:rPr>
        <w:t xml:space="preserve">, </w:t>
      </w:r>
      <w:hyperlink w:anchor="P310" w:history="1">
        <w:r w:rsidRPr="00F87E49">
          <w:rPr>
            <w:color w:val="000000" w:themeColor="text1"/>
          </w:rPr>
          <w:t>38</w:t>
        </w:r>
      </w:hyperlink>
      <w:r w:rsidRPr="00F87E49">
        <w:rPr>
          <w:color w:val="000000" w:themeColor="text1"/>
        </w:rPr>
        <w:t xml:space="preserve">, </w:t>
      </w:r>
      <w:hyperlink w:anchor="P311" w:history="1">
        <w:r w:rsidRPr="00F87E49">
          <w:rPr>
            <w:color w:val="000000" w:themeColor="text1"/>
          </w:rPr>
          <w:t>39</w:t>
        </w:r>
      </w:hyperlink>
      <w:r w:rsidRPr="00F87E49">
        <w:rPr>
          <w:color w:val="000000" w:themeColor="text1"/>
        </w:rPr>
        <w:t xml:space="preserve">, </w:t>
      </w:r>
      <w:hyperlink w:anchor="P315" w:history="1">
        <w:r w:rsidRPr="00F87E49">
          <w:rPr>
            <w:color w:val="000000" w:themeColor="text1"/>
          </w:rPr>
          <w:t>40</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16" w:history="1">
        <w:r w:rsidRPr="00F87E49">
          <w:rPr>
            <w:color w:val="000000" w:themeColor="text1"/>
          </w:rPr>
          <w:t>41</w:t>
        </w:r>
      </w:hyperlink>
      <w:r w:rsidRPr="00F87E49">
        <w:rPr>
          <w:color w:val="000000" w:themeColor="text1"/>
        </w:rPr>
        <w:t xml:space="preserve">, </w:t>
      </w:r>
      <w:hyperlink w:anchor="P320" w:history="1">
        <w:r w:rsidRPr="00F87E49">
          <w:rPr>
            <w:color w:val="000000" w:themeColor="text1"/>
          </w:rPr>
          <w:t>42</w:t>
        </w:r>
      </w:hyperlink>
      <w:r w:rsidRPr="00F87E49">
        <w:rPr>
          <w:color w:val="000000" w:themeColor="text1"/>
        </w:rPr>
        <w:t xml:space="preserve">, </w:t>
      </w:r>
      <w:hyperlink w:anchor="P322" w:history="1">
        <w:r w:rsidRPr="00F87E49">
          <w:rPr>
            <w:color w:val="000000" w:themeColor="text1"/>
          </w:rPr>
          <w:t>43</w:t>
        </w:r>
      </w:hyperlink>
      <w:r w:rsidRPr="00F87E49">
        <w:rPr>
          <w:color w:val="000000" w:themeColor="text1"/>
        </w:rPr>
        <w:t xml:space="preserve">, </w:t>
      </w:r>
      <w:hyperlink w:anchor="P325" w:history="1">
        <w:r w:rsidRPr="00F87E49">
          <w:rPr>
            <w:color w:val="000000" w:themeColor="text1"/>
          </w:rPr>
          <w:t>44</w:t>
        </w:r>
      </w:hyperlink>
      <w:r w:rsidRPr="00F87E49">
        <w:rPr>
          <w:color w:val="000000" w:themeColor="text1"/>
        </w:rPr>
        <w:t xml:space="preserve">, </w:t>
      </w:r>
      <w:hyperlink w:anchor="P326" w:history="1">
        <w:r w:rsidRPr="00F87E49">
          <w:rPr>
            <w:color w:val="000000" w:themeColor="text1"/>
          </w:rPr>
          <w:t>45</w:t>
        </w:r>
      </w:hyperlink>
      <w:r w:rsidRPr="00F87E49">
        <w:rPr>
          <w:color w:val="000000" w:themeColor="text1"/>
        </w:rPr>
        <w:t xml:space="preserve">, </w:t>
      </w:r>
      <w:hyperlink w:anchor="P327" w:history="1">
        <w:r w:rsidRPr="00F87E49">
          <w:rPr>
            <w:color w:val="000000" w:themeColor="text1"/>
          </w:rPr>
          <w:t>46</w:t>
        </w:r>
      </w:hyperlink>
      <w:r w:rsidRPr="00F87E49">
        <w:rPr>
          <w:color w:val="000000" w:themeColor="text1"/>
        </w:rPr>
        <w:t xml:space="preserve">, </w:t>
      </w:r>
      <w:hyperlink w:anchor="P329" w:history="1">
        <w:r w:rsidRPr="00F87E49">
          <w:rPr>
            <w:color w:val="000000" w:themeColor="text1"/>
          </w:rPr>
          <w:t>47</w:t>
        </w:r>
      </w:hyperlink>
      <w:r w:rsidRPr="00F87E49">
        <w:rPr>
          <w:color w:val="000000" w:themeColor="text1"/>
        </w:rPr>
        <w:t xml:space="preserve">, </w:t>
      </w:r>
      <w:hyperlink w:anchor="P330" w:history="1">
        <w:r w:rsidRPr="00F87E49">
          <w:rPr>
            <w:color w:val="000000" w:themeColor="text1"/>
          </w:rPr>
          <w:t>48</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33" w:history="1">
        <w:r w:rsidRPr="00F87E49">
          <w:rPr>
            <w:color w:val="000000" w:themeColor="text1"/>
          </w:rPr>
          <w:t>49</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37" w:history="1">
        <w:r w:rsidRPr="00F87E49">
          <w:rPr>
            <w:color w:val="000000" w:themeColor="text1"/>
          </w:rPr>
          <w:t>50</w:t>
        </w:r>
      </w:hyperlink>
      <w:r w:rsidRPr="00F87E49">
        <w:rPr>
          <w:color w:val="000000" w:themeColor="text1"/>
        </w:rPr>
        <w:t xml:space="preserve">, </w:t>
      </w:r>
      <w:hyperlink w:anchor="P338" w:history="1">
        <w:r w:rsidRPr="00F87E49">
          <w:rPr>
            <w:color w:val="000000" w:themeColor="text1"/>
          </w:rPr>
          <w:t>51</w:t>
        </w:r>
      </w:hyperlink>
      <w:r w:rsidRPr="00F87E49">
        <w:rPr>
          <w:color w:val="000000" w:themeColor="text1"/>
        </w:rPr>
        <w:t xml:space="preserve">, </w:t>
      </w:r>
      <w:hyperlink w:anchor="P342" w:history="1">
        <w:r w:rsidRPr="00F87E49">
          <w:rPr>
            <w:color w:val="000000" w:themeColor="text1"/>
          </w:rPr>
          <w:t>55</w:t>
        </w:r>
      </w:hyperlink>
      <w:r w:rsidRPr="00F87E49">
        <w:rPr>
          <w:color w:val="000000" w:themeColor="text1"/>
        </w:rPr>
        <w:t xml:space="preserve">, </w:t>
      </w:r>
      <w:hyperlink w:anchor="P347" w:history="1">
        <w:r w:rsidRPr="00F87E49">
          <w:rPr>
            <w:color w:val="000000" w:themeColor="text1"/>
          </w:rPr>
          <w:t>58</w:t>
        </w:r>
      </w:hyperlink>
      <w:r w:rsidRPr="00F87E49">
        <w:rPr>
          <w:color w:val="000000" w:themeColor="text1"/>
        </w:rPr>
        <w:t xml:space="preserve">, </w:t>
      </w:r>
      <w:hyperlink w:anchor="P348" w:history="1">
        <w:r w:rsidRPr="00F87E49">
          <w:rPr>
            <w:color w:val="000000" w:themeColor="text1"/>
          </w:rPr>
          <w:t>59</w:t>
        </w:r>
      </w:hyperlink>
      <w:r w:rsidRPr="00F87E49">
        <w:rPr>
          <w:color w:val="000000" w:themeColor="text1"/>
        </w:rPr>
        <w:t xml:space="preserve">, </w:t>
      </w:r>
      <w:hyperlink w:anchor="P350" w:history="1">
        <w:r w:rsidRPr="00F87E49">
          <w:rPr>
            <w:color w:val="000000" w:themeColor="text1"/>
          </w:rPr>
          <w:t>60</w:t>
        </w:r>
      </w:hyperlink>
      <w:r w:rsidRPr="00F87E49">
        <w:rPr>
          <w:color w:val="000000" w:themeColor="text1"/>
        </w:rPr>
        <w:t xml:space="preserve">, </w:t>
      </w:r>
      <w:hyperlink w:anchor="P351" w:history="1">
        <w:r w:rsidRPr="00F87E49">
          <w:rPr>
            <w:color w:val="000000" w:themeColor="text1"/>
          </w:rPr>
          <w:t>61</w:t>
        </w:r>
      </w:hyperlink>
      <w:r w:rsidRPr="00F87E49">
        <w:rPr>
          <w:color w:val="000000" w:themeColor="text1"/>
        </w:rPr>
        <w:t xml:space="preserve">, </w:t>
      </w:r>
      <w:hyperlink w:anchor="P354" w:history="1">
        <w:r w:rsidRPr="00F87E49">
          <w:rPr>
            <w:color w:val="000000" w:themeColor="text1"/>
          </w:rPr>
          <w:t>62</w:t>
        </w:r>
      </w:hyperlink>
      <w:r w:rsidRPr="00F87E49">
        <w:rPr>
          <w:color w:val="000000" w:themeColor="text1"/>
        </w:rPr>
        <w:t xml:space="preserve">, </w:t>
      </w:r>
      <w:hyperlink w:anchor="P356" w:history="1">
        <w:r w:rsidRPr="00F87E49">
          <w:rPr>
            <w:color w:val="000000" w:themeColor="text1"/>
          </w:rPr>
          <w:t>63</w:t>
        </w:r>
      </w:hyperlink>
      <w:r w:rsidRPr="00F87E49">
        <w:rPr>
          <w:color w:val="000000" w:themeColor="text1"/>
        </w:rPr>
        <w:t xml:space="preserve">, </w:t>
      </w:r>
      <w:hyperlink w:anchor="P357" w:history="1">
        <w:r w:rsidRPr="00F87E49">
          <w:rPr>
            <w:color w:val="000000" w:themeColor="text1"/>
          </w:rPr>
          <w:t>64</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67" w:history="1">
        <w:r w:rsidRPr="00F87E49">
          <w:rPr>
            <w:color w:val="000000" w:themeColor="text1"/>
          </w:rPr>
          <w:t>69</w:t>
        </w:r>
      </w:hyperlink>
      <w:r w:rsidRPr="00F87E49">
        <w:rPr>
          <w:color w:val="000000" w:themeColor="text1"/>
        </w:rPr>
        <w:t xml:space="preserve">, </w:t>
      </w:r>
      <w:hyperlink w:anchor="P370" w:history="1">
        <w:r w:rsidRPr="00F87E49">
          <w:rPr>
            <w:color w:val="000000" w:themeColor="text1"/>
          </w:rPr>
          <w:t>72</w:t>
        </w:r>
      </w:hyperlink>
      <w:r w:rsidRPr="00F87E49">
        <w:rPr>
          <w:color w:val="000000" w:themeColor="text1"/>
        </w:rPr>
        <w:t xml:space="preserve">, </w:t>
      </w:r>
      <w:hyperlink w:anchor="P372" w:history="1">
        <w:r w:rsidRPr="00F87E49">
          <w:rPr>
            <w:color w:val="000000" w:themeColor="text1"/>
          </w:rPr>
          <w:t>73</w:t>
        </w:r>
      </w:hyperlink>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374" w:history="1">
        <w:r w:rsidRPr="00F87E49">
          <w:rPr>
            <w:color w:val="000000" w:themeColor="text1"/>
          </w:rPr>
          <w:t>75</w:t>
        </w:r>
      </w:hyperlink>
      <w:r w:rsidRPr="00F87E49">
        <w:rPr>
          <w:color w:val="000000" w:themeColor="text1"/>
        </w:rPr>
        <w:t xml:space="preserve">, </w:t>
      </w:r>
      <w:hyperlink w:anchor="P375" w:history="1">
        <w:r w:rsidRPr="00F87E49">
          <w:rPr>
            <w:color w:val="000000" w:themeColor="text1"/>
          </w:rPr>
          <w:t>76</w:t>
        </w:r>
      </w:hyperlink>
      <w:r w:rsidRPr="00F87E49">
        <w:rPr>
          <w:color w:val="000000" w:themeColor="text1"/>
        </w:rPr>
        <w:t xml:space="preserve">, </w:t>
      </w:r>
      <w:hyperlink w:anchor="P377" w:history="1">
        <w:r w:rsidRPr="00F87E49">
          <w:rPr>
            <w:color w:val="000000" w:themeColor="text1"/>
          </w:rPr>
          <w:t>77</w:t>
        </w:r>
      </w:hyperlink>
      <w:r w:rsidRPr="00F87E49">
        <w:rPr>
          <w:color w:val="000000" w:themeColor="text1"/>
        </w:rPr>
        <w:t xml:space="preserve">, </w:t>
      </w:r>
      <w:hyperlink w:anchor="P379" w:history="1">
        <w:r w:rsidRPr="00F87E49">
          <w:rPr>
            <w:color w:val="000000" w:themeColor="text1"/>
          </w:rPr>
          <w:t>79</w:t>
        </w:r>
      </w:hyperlink>
      <w:r w:rsidRPr="00F87E49">
        <w:rPr>
          <w:color w:val="000000" w:themeColor="text1"/>
        </w:rPr>
        <w:t xml:space="preserve">, </w:t>
      </w:r>
      <w:hyperlink w:anchor="P413" w:history="1">
        <w:r w:rsidRPr="00F87E49">
          <w:rPr>
            <w:color w:val="000000" w:themeColor="text1"/>
          </w:rPr>
          <w:t>92</w:t>
        </w:r>
      </w:hyperlink>
      <w:r w:rsidRPr="00F87E49">
        <w:rPr>
          <w:color w:val="000000" w:themeColor="text1"/>
        </w:rPr>
        <w:t xml:space="preserve">, </w:t>
      </w:r>
      <w:hyperlink w:anchor="P420" w:history="1">
        <w:r w:rsidRPr="00F87E49">
          <w:rPr>
            <w:color w:val="000000" w:themeColor="text1"/>
          </w:rPr>
          <w:t>95</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421" w:history="1">
        <w:r w:rsidRPr="00F87E49">
          <w:rPr>
            <w:color w:val="000000" w:themeColor="text1"/>
          </w:rPr>
          <w:t>96</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14.  Тепловозы,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89" w:history="1">
        <w:r w:rsidRPr="00F87E49">
          <w:rPr>
            <w:color w:val="000000" w:themeColor="text1"/>
          </w:rPr>
          <w:t>5г</w:t>
        </w:r>
      </w:hyperlink>
      <w:r w:rsidRPr="00F87E49">
        <w:rPr>
          <w:color w:val="000000" w:themeColor="text1"/>
        </w:rPr>
        <w:t xml:space="preserve">, </w:t>
      </w:r>
      <w:hyperlink w:anchor="P190" w:history="1">
        <w:r w:rsidRPr="00F87E49">
          <w:rPr>
            <w:color w:val="000000" w:themeColor="text1"/>
          </w:rPr>
          <w:t>5д</w:t>
        </w:r>
      </w:hyperlink>
      <w:r w:rsidRPr="00F87E49">
        <w:rPr>
          <w:color w:val="000000" w:themeColor="text1"/>
        </w:rPr>
        <w:t xml:space="preserve">, </w:t>
      </w:r>
      <w:hyperlink w:anchor="P191" w:history="1">
        <w:r w:rsidRPr="00F87E49">
          <w:rPr>
            <w:color w:val="000000" w:themeColor="text1"/>
          </w:rPr>
          <w:t>5е</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газотурбовозы:           </w:t>
      </w:r>
      <w:hyperlink w:anchor="P193" w:history="1">
        <w:r w:rsidRPr="00F87E49">
          <w:rPr>
            <w:color w:val="000000" w:themeColor="text1"/>
          </w:rPr>
          <w:t>5з</w:t>
        </w:r>
      </w:hyperlink>
      <w:r w:rsidRPr="00F87E49">
        <w:rPr>
          <w:color w:val="000000" w:themeColor="text1"/>
        </w:rPr>
        <w:t xml:space="preserve">, </w:t>
      </w:r>
      <w:hyperlink w:anchor="P194" w:history="1">
        <w:r w:rsidRPr="00F87E49">
          <w:rPr>
            <w:color w:val="000000" w:themeColor="text1"/>
          </w:rPr>
          <w:t>5и</w:t>
        </w:r>
      </w:hyperlink>
      <w:r w:rsidRPr="00F87E49">
        <w:rPr>
          <w:color w:val="000000" w:themeColor="text1"/>
        </w:rPr>
        <w:t xml:space="preserve">, </w:t>
      </w:r>
      <w:hyperlink w:anchor="P195" w:history="1">
        <w:r w:rsidRPr="00F87E49">
          <w:rPr>
            <w:color w:val="000000" w:themeColor="text1"/>
          </w:rPr>
          <w:t>5к</w:t>
        </w:r>
      </w:hyperlink>
      <w:r w:rsidRPr="00F87E49">
        <w:rPr>
          <w:color w:val="000000" w:themeColor="text1"/>
        </w:rPr>
        <w:t xml:space="preserve">, </w:t>
      </w:r>
      <w:hyperlink w:anchor="P196" w:history="1">
        <w:r w:rsidRPr="00F87E49">
          <w:rPr>
            <w:color w:val="000000" w:themeColor="text1"/>
          </w:rPr>
          <w:t>5л</w:t>
        </w:r>
      </w:hyperlink>
      <w:r w:rsidRPr="00F87E49">
        <w:rPr>
          <w:color w:val="000000" w:themeColor="text1"/>
        </w:rPr>
        <w:t xml:space="preserve">, </w:t>
      </w:r>
      <w:hyperlink w:anchor="P197" w:history="1">
        <w:r w:rsidRPr="00F87E49">
          <w:rPr>
            <w:color w:val="000000" w:themeColor="text1"/>
          </w:rPr>
          <w:t>5м</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0" w:history="1">
        <w:r w:rsidRPr="00F87E49">
          <w:rPr>
            <w:color w:val="000000" w:themeColor="text1"/>
          </w:rPr>
          <w:t>5п</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магистральные,           </w:t>
      </w:r>
      <w:hyperlink w:anchor="P203" w:history="1">
        <w:r w:rsidRPr="00F87E49">
          <w:rPr>
            <w:color w:val="000000" w:themeColor="text1"/>
          </w:rPr>
          <w:t>5т</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xml:space="preserve">, </w:t>
      </w:r>
      <w:hyperlink w:anchor="P206" w:history="1">
        <w:r w:rsidRPr="00F87E49">
          <w:rPr>
            <w:color w:val="000000" w:themeColor="text1"/>
          </w:rPr>
          <w:t>5х</w:t>
        </w:r>
      </w:hyperlink>
      <w:r w:rsidRPr="00F87E49">
        <w:rPr>
          <w:color w:val="000000" w:themeColor="text1"/>
        </w:rPr>
        <w:t xml:space="preserve">, </w:t>
      </w:r>
      <w:hyperlink w:anchor="P207" w:history="1">
        <w:r w:rsidRPr="00F87E49">
          <w:rPr>
            <w:color w:val="000000" w:themeColor="text1"/>
          </w:rPr>
          <w:t>5ц</w:t>
        </w:r>
      </w:hyperlink>
      <w:r w:rsidRPr="00F87E49">
        <w:rPr>
          <w:color w:val="000000" w:themeColor="text1"/>
        </w:rPr>
        <w:t xml:space="preserve">, </w:t>
      </w:r>
      <w:hyperlink w:anchor="P209" w:history="1">
        <w:r w:rsidRPr="00F87E49">
          <w:rPr>
            <w:color w:val="000000" w:themeColor="text1"/>
          </w:rPr>
          <w:t>5ш</w:t>
        </w:r>
      </w:hyperlink>
      <w:r w:rsidRPr="00F87E49">
        <w:rPr>
          <w:color w:val="000000" w:themeColor="text1"/>
        </w:rPr>
        <w:t xml:space="preserve">, 5щ, </w:t>
      </w:r>
      <w:hyperlink w:anchor="P211" w:history="1">
        <w:r w:rsidRPr="00F87E49">
          <w:rPr>
            <w:color w:val="000000" w:themeColor="text1"/>
          </w:rPr>
          <w:t>7</w:t>
        </w:r>
      </w:hyperlink>
      <w:r w:rsidRPr="00F87E49">
        <w:rPr>
          <w:color w:val="000000" w:themeColor="text1"/>
        </w:rPr>
        <w:t xml:space="preserve">, </w:t>
      </w:r>
      <w:hyperlink w:anchor="P213" w:history="1">
        <w:r w:rsidRPr="00F87E49">
          <w:rPr>
            <w:color w:val="000000" w:themeColor="text1"/>
          </w:rPr>
          <w:t>9</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17" w:history="1">
        <w:r w:rsidRPr="00F87E49">
          <w:rPr>
            <w:color w:val="000000" w:themeColor="text1"/>
          </w:rPr>
          <w:t>13</w:t>
        </w:r>
      </w:hyperlink>
      <w:r w:rsidRPr="00F87E49">
        <w:rPr>
          <w:color w:val="000000" w:themeColor="text1"/>
        </w:rPr>
        <w:t xml:space="preserve">, </w:t>
      </w:r>
      <w:hyperlink w:anchor="P232" w:history="1">
        <w:r w:rsidRPr="00F87E49">
          <w:rPr>
            <w:color w:val="000000" w:themeColor="text1"/>
          </w:rPr>
          <w:t>15</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маневровые и             </w:t>
      </w:r>
      <w:hyperlink w:anchor="P249" w:history="1">
        <w:r w:rsidRPr="00F87E49">
          <w:rPr>
            <w:color w:val="000000" w:themeColor="text1"/>
          </w:rPr>
          <w:t>22</w:t>
        </w:r>
      </w:hyperlink>
      <w:r w:rsidRPr="00F87E49">
        <w:rPr>
          <w:color w:val="000000" w:themeColor="text1"/>
        </w:rPr>
        <w:t xml:space="preserve">, </w:t>
      </w:r>
      <w:hyperlink w:anchor="P251" w:history="1">
        <w:r w:rsidRPr="00F87E49">
          <w:rPr>
            <w:color w:val="000000" w:themeColor="text1"/>
          </w:rPr>
          <w:t>23</w:t>
        </w:r>
      </w:hyperlink>
      <w:r w:rsidRPr="00F87E49">
        <w:rPr>
          <w:color w:val="000000" w:themeColor="text1"/>
        </w:rPr>
        <w:t xml:space="preserve">, </w:t>
      </w:r>
      <w:hyperlink w:anchor="P253" w:history="1">
        <w:r w:rsidRPr="00F87E49">
          <w:rPr>
            <w:color w:val="000000" w:themeColor="text1"/>
          </w:rPr>
          <w:t>24</w:t>
        </w:r>
      </w:hyperlink>
      <w:r w:rsidRPr="00F87E49">
        <w:rPr>
          <w:color w:val="000000" w:themeColor="text1"/>
        </w:rPr>
        <w:t xml:space="preserve">, </w:t>
      </w:r>
      <w:hyperlink w:anchor="P254" w:history="1">
        <w:r w:rsidRPr="00F87E49">
          <w:rPr>
            <w:color w:val="000000" w:themeColor="text1"/>
          </w:rPr>
          <w:t>25</w:t>
        </w:r>
      </w:hyperlink>
      <w:r w:rsidRPr="00F87E49">
        <w:rPr>
          <w:color w:val="000000" w:themeColor="text1"/>
        </w:rPr>
        <w:t xml:space="preserve">, </w:t>
      </w:r>
      <w:hyperlink w:anchor="P259" w:history="1">
        <w:r w:rsidRPr="00F87E49">
          <w:rPr>
            <w:color w:val="000000" w:themeColor="text1"/>
          </w:rPr>
          <w:t>27</w:t>
        </w:r>
      </w:hyperlink>
      <w:r w:rsidRPr="00F87E49">
        <w:rPr>
          <w:color w:val="000000" w:themeColor="text1"/>
        </w:rPr>
        <w:t xml:space="preserve">, </w:t>
      </w:r>
      <w:hyperlink w:anchor="P260" w:history="1">
        <w:r w:rsidRPr="00F87E49">
          <w:rPr>
            <w:color w:val="000000" w:themeColor="text1"/>
          </w:rPr>
          <w:t>28</w:t>
        </w:r>
      </w:hyperlink>
      <w:r w:rsidRPr="00F87E49">
        <w:rPr>
          <w:color w:val="000000" w:themeColor="text1"/>
        </w:rPr>
        <w:t xml:space="preserve">, </w:t>
      </w:r>
      <w:hyperlink w:anchor="P264" w:history="1">
        <w:r w:rsidRPr="00F87E49">
          <w:rPr>
            <w:color w:val="000000" w:themeColor="text1"/>
          </w:rPr>
          <w:t>29</w:t>
        </w:r>
      </w:hyperlink>
      <w:r w:rsidRPr="00F87E49">
        <w:rPr>
          <w:color w:val="000000" w:themeColor="text1"/>
        </w:rPr>
        <w:t xml:space="preserve">, </w:t>
      </w:r>
      <w:hyperlink w:anchor="P270" w:history="1">
        <w:r w:rsidRPr="00F87E49">
          <w:rPr>
            <w:color w:val="000000" w:themeColor="text1"/>
          </w:rPr>
          <w:t>30</w:t>
        </w:r>
      </w:hyperlink>
      <w:r w:rsidRPr="00F87E49">
        <w:rPr>
          <w:color w:val="000000" w:themeColor="text1"/>
        </w:rPr>
        <w:t xml:space="preserve">, </w:t>
      </w:r>
      <w:hyperlink w:anchor="P273" w:history="1">
        <w:r w:rsidRPr="00F87E49">
          <w:rPr>
            <w:color w:val="000000" w:themeColor="text1"/>
          </w:rPr>
          <w:t>31</w:t>
        </w:r>
      </w:hyperlink>
      <w:r w:rsidRPr="00F87E49">
        <w:rPr>
          <w:color w:val="000000" w:themeColor="text1"/>
        </w:rPr>
        <w:t xml:space="preserve">, </w:t>
      </w:r>
      <w:hyperlink w:anchor="P279" w:history="1">
        <w:r w:rsidRPr="00F87E49">
          <w:rPr>
            <w:color w:val="000000" w:themeColor="text1"/>
          </w:rPr>
          <w:t>32</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промышленные             </w:t>
      </w:r>
      <w:hyperlink w:anchor="P282" w:history="1">
        <w:r w:rsidRPr="00F87E49">
          <w:rPr>
            <w:color w:val="000000" w:themeColor="text1"/>
          </w:rPr>
          <w:t>33</w:t>
        </w:r>
      </w:hyperlink>
      <w:r w:rsidRPr="00F87E49">
        <w:rPr>
          <w:color w:val="000000" w:themeColor="text1"/>
        </w:rPr>
        <w:t xml:space="preserve">, </w:t>
      </w:r>
      <w:hyperlink w:anchor="P286" w:history="1">
        <w:r w:rsidRPr="00F87E49">
          <w:rPr>
            <w:color w:val="000000" w:themeColor="text1"/>
          </w:rPr>
          <w:t>34</w:t>
        </w:r>
      </w:hyperlink>
      <w:r w:rsidRPr="00F87E49">
        <w:rPr>
          <w:color w:val="000000" w:themeColor="text1"/>
        </w:rPr>
        <w:t xml:space="preserve">, </w:t>
      </w:r>
      <w:hyperlink w:anchor="P293" w:history="1">
        <w:r w:rsidRPr="00F87E49">
          <w:rPr>
            <w:color w:val="000000" w:themeColor="text1"/>
          </w:rPr>
          <w:t>35</w:t>
        </w:r>
      </w:hyperlink>
      <w:r w:rsidRPr="00F87E49">
        <w:rPr>
          <w:color w:val="000000" w:themeColor="text1"/>
        </w:rPr>
        <w:t xml:space="preserve">, </w:t>
      </w:r>
      <w:hyperlink w:anchor="P308" w:history="1">
        <w:r w:rsidRPr="00F87E49">
          <w:rPr>
            <w:color w:val="000000" w:themeColor="text1"/>
          </w:rPr>
          <w:t>37</w:t>
        </w:r>
      </w:hyperlink>
      <w:r w:rsidRPr="00F87E49">
        <w:rPr>
          <w:color w:val="000000" w:themeColor="text1"/>
        </w:rPr>
        <w:t xml:space="preserve">, </w:t>
      </w:r>
      <w:hyperlink w:anchor="P310" w:history="1">
        <w:r w:rsidRPr="00F87E49">
          <w:rPr>
            <w:color w:val="000000" w:themeColor="text1"/>
          </w:rPr>
          <w:t>38</w:t>
        </w:r>
      </w:hyperlink>
      <w:r w:rsidRPr="00F87E49">
        <w:rPr>
          <w:color w:val="000000" w:themeColor="text1"/>
        </w:rPr>
        <w:t xml:space="preserve">, </w:t>
      </w:r>
      <w:hyperlink w:anchor="P311" w:history="1">
        <w:r w:rsidRPr="00F87E49">
          <w:rPr>
            <w:color w:val="000000" w:themeColor="text1"/>
          </w:rPr>
          <w:t>39</w:t>
        </w:r>
      </w:hyperlink>
      <w:r w:rsidRPr="00F87E49">
        <w:rPr>
          <w:color w:val="000000" w:themeColor="text1"/>
        </w:rPr>
        <w:t xml:space="preserve">, </w:t>
      </w:r>
      <w:hyperlink w:anchor="P315" w:history="1">
        <w:r w:rsidRPr="00F87E49">
          <w:rPr>
            <w:color w:val="000000" w:themeColor="text1"/>
          </w:rPr>
          <w:t>40</w:t>
        </w:r>
      </w:hyperlink>
      <w:r w:rsidRPr="00F87E49">
        <w:rPr>
          <w:color w:val="000000" w:themeColor="text1"/>
        </w:rPr>
        <w:t xml:space="preserve">, </w:t>
      </w:r>
      <w:hyperlink w:anchor="P316" w:history="1">
        <w:r w:rsidRPr="00F87E49">
          <w:rPr>
            <w:color w:val="000000" w:themeColor="text1"/>
          </w:rPr>
          <w:t>41</w:t>
        </w:r>
      </w:hyperlink>
      <w:r w:rsidRPr="00F87E49">
        <w:rPr>
          <w:color w:val="000000" w:themeColor="text1"/>
        </w:rPr>
        <w:t xml:space="preserve">, </w:t>
      </w:r>
      <w:hyperlink w:anchor="P320" w:history="1">
        <w:r w:rsidRPr="00F87E49">
          <w:rPr>
            <w:color w:val="000000" w:themeColor="text1"/>
          </w:rPr>
          <w:t>42</w:t>
        </w:r>
      </w:hyperlink>
      <w:r w:rsidRPr="00F87E49">
        <w:rPr>
          <w:color w:val="000000" w:themeColor="text1"/>
        </w:rPr>
        <w:t xml:space="preserve">, </w:t>
      </w:r>
      <w:hyperlink w:anchor="P322" w:history="1">
        <w:r w:rsidRPr="00F87E49">
          <w:rPr>
            <w:color w:val="000000" w:themeColor="text1"/>
          </w:rPr>
          <w:t>43</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25" w:history="1">
        <w:r w:rsidRPr="00F87E49">
          <w:rPr>
            <w:color w:val="000000" w:themeColor="text1"/>
          </w:rPr>
          <w:t>44</w:t>
        </w:r>
      </w:hyperlink>
      <w:r w:rsidRPr="00F87E49">
        <w:rPr>
          <w:color w:val="000000" w:themeColor="text1"/>
        </w:rPr>
        <w:t xml:space="preserve">, </w:t>
      </w:r>
      <w:hyperlink w:anchor="P326" w:history="1">
        <w:r w:rsidRPr="00F87E49">
          <w:rPr>
            <w:color w:val="000000" w:themeColor="text1"/>
          </w:rPr>
          <w:t>45</w:t>
        </w:r>
      </w:hyperlink>
      <w:r w:rsidRPr="00F87E49">
        <w:rPr>
          <w:color w:val="000000" w:themeColor="text1"/>
        </w:rPr>
        <w:t xml:space="preserve">, </w:t>
      </w:r>
      <w:hyperlink w:anchor="P327" w:history="1">
        <w:r w:rsidRPr="00F87E49">
          <w:rPr>
            <w:color w:val="000000" w:themeColor="text1"/>
          </w:rPr>
          <w:t>46</w:t>
        </w:r>
      </w:hyperlink>
      <w:r w:rsidRPr="00F87E49">
        <w:rPr>
          <w:color w:val="000000" w:themeColor="text1"/>
        </w:rPr>
        <w:t xml:space="preserve">, </w:t>
      </w:r>
      <w:hyperlink w:anchor="P329" w:history="1">
        <w:r w:rsidRPr="00F87E49">
          <w:rPr>
            <w:color w:val="000000" w:themeColor="text1"/>
          </w:rPr>
          <w:t>47</w:t>
        </w:r>
      </w:hyperlink>
      <w:r w:rsidRPr="00F87E49">
        <w:rPr>
          <w:color w:val="000000" w:themeColor="text1"/>
        </w:rPr>
        <w:t xml:space="preserve">, </w:t>
      </w:r>
      <w:hyperlink w:anchor="P333" w:history="1">
        <w:r w:rsidRPr="00F87E49">
          <w:rPr>
            <w:color w:val="000000" w:themeColor="text1"/>
          </w:rPr>
          <w:t>49</w:t>
        </w:r>
      </w:hyperlink>
      <w:r w:rsidRPr="00F87E49">
        <w:rPr>
          <w:color w:val="000000" w:themeColor="text1"/>
        </w:rPr>
        <w:t xml:space="preserve">, </w:t>
      </w:r>
      <w:hyperlink w:anchor="P337" w:history="1">
        <w:r w:rsidRPr="00F87E49">
          <w:rPr>
            <w:color w:val="000000" w:themeColor="text1"/>
          </w:rPr>
          <w:t>50</w:t>
        </w:r>
      </w:hyperlink>
      <w:r w:rsidRPr="00F87E49">
        <w:rPr>
          <w:color w:val="000000" w:themeColor="text1"/>
        </w:rPr>
        <w:t xml:space="preserve">, </w:t>
      </w:r>
      <w:hyperlink w:anchor="P338" w:history="1">
        <w:r w:rsidRPr="00F87E49">
          <w:rPr>
            <w:color w:val="000000" w:themeColor="text1"/>
          </w:rPr>
          <w:t>51</w:t>
        </w:r>
      </w:hyperlink>
      <w:r w:rsidRPr="00F87E49">
        <w:rPr>
          <w:color w:val="000000" w:themeColor="text1"/>
        </w:rPr>
        <w:t xml:space="preserve">, </w:t>
      </w:r>
      <w:hyperlink w:anchor="P339" w:history="1">
        <w:r w:rsidRPr="00F87E49">
          <w:rPr>
            <w:color w:val="000000" w:themeColor="text1"/>
          </w:rPr>
          <w:t>52</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42" w:history="1">
        <w:r w:rsidRPr="00F87E49">
          <w:rPr>
            <w:color w:val="000000" w:themeColor="text1"/>
          </w:rPr>
          <w:t>55</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47" w:history="1">
        <w:r w:rsidRPr="00F87E49">
          <w:rPr>
            <w:color w:val="000000" w:themeColor="text1"/>
          </w:rPr>
          <w:t>58</w:t>
        </w:r>
      </w:hyperlink>
      <w:r w:rsidRPr="00F87E49">
        <w:rPr>
          <w:color w:val="000000" w:themeColor="text1"/>
        </w:rPr>
        <w:t xml:space="preserve">, </w:t>
      </w:r>
      <w:hyperlink w:anchor="P348" w:history="1">
        <w:r w:rsidRPr="00F87E49">
          <w:rPr>
            <w:color w:val="000000" w:themeColor="text1"/>
          </w:rPr>
          <w:t>59</w:t>
        </w:r>
      </w:hyperlink>
      <w:r w:rsidRPr="00F87E49">
        <w:rPr>
          <w:color w:val="000000" w:themeColor="text1"/>
        </w:rPr>
        <w:t xml:space="preserve">, </w:t>
      </w:r>
      <w:hyperlink w:anchor="P350" w:history="1">
        <w:r w:rsidRPr="00F87E49">
          <w:rPr>
            <w:color w:val="000000" w:themeColor="text1"/>
          </w:rPr>
          <w:t>60</w:t>
        </w:r>
      </w:hyperlink>
      <w:r w:rsidRPr="00F87E49">
        <w:rPr>
          <w:color w:val="000000" w:themeColor="text1"/>
        </w:rPr>
        <w:t xml:space="preserve">, </w:t>
      </w:r>
      <w:hyperlink w:anchor="P351" w:history="1">
        <w:r w:rsidRPr="00F87E49">
          <w:rPr>
            <w:color w:val="000000" w:themeColor="text1"/>
          </w:rPr>
          <w:t>61</w:t>
        </w:r>
      </w:hyperlink>
      <w:r w:rsidRPr="00F87E49">
        <w:rPr>
          <w:color w:val="000000" w:themeColor="text1"/>
        </w:rPr>
        <w:t xml:space="preserve">, </w:t>
      </w:r>
      <w:hyperlink w:anchor="P354" w:history="1">
        <w:r w:rsidRPr="00F87E49">
          <w:rPr>
            <w:color w:val="000000" w:themeColor="text1"/>
          </w:rPr>
          <w:t>62</w:t>
        </w:r>
      </w:hyperlink>
      <w:r w:rsidRPr="00F87E49">
        <w:rPr>
          <w:color w:val="000000" w:themeColor="text1"/>
        </w:rPr>
        <w:t xml:space="preserve">, </w:t>
      </w:r>
      <w:hyperlink w:anchor="P356" w:history="1">
        <w:r w:rsidRPr="00F87E49">
          <w:rPr>
            <w:color w:val="000000" w:themeColor="text1"/>
          </w:rPr>
          <w:t>63</w:t>
        </w:r>
      </w:hyperlink>
      <w:r w:rsidRPr="00F87E49">
        <w:rPr>
          <w:color w:val="000000" w:themeColor="text1"/>
        </w:rPr>
        <w:t xml:space="preserve">, </w:t>
      </w:r>
      <w:hyperlink w:anchor="P357" w:history="1">
        <w:r w:rsidRPr="00F87E49">
          <w:rPr>
            <w:color w:val="000000" w:themeColor="text1"/>
          </w:rPr>
          <w:t>64</w:t>
        </w:r>
      </w:hyperlink>
      <w:r w:rsidRPr="00F87E49">
        <w:rPr>
          <w:color w:val="000000" w:themeColor="text1"/>
        </w:rPr>
        <w:t xml:space="preserve">, </w:t>
      </w:r>
      <w:hyperlink w:anchor="P366" w:history="1">
        <w:r w:rsidRPr="00F87E49">
          <w:rPr>
            <w:color w:val="000000" w:themeColor="text1"/>
          </w:rPr>
          <w:t>68</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67" w:history="1">
        <w:r w:rsidRPr="00F87E49">
          <w:rPr>
            <w:color w:val="000000" w:themeColor="text1"/>
          </w:rPr>
          <w:t>69</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68" w:history="1">
        <w:r w:rsidRPr="00F87E49">
          <w:rPr>
            <w:color w:val="000000" w:themeColor="text1"/>
          </w:rPr>
          <w:t>70</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69" w:history="1">
        <w:r w:rsidRPr="00F87E49">
          <w:rPr>
            <w:color w:val="000000" w:themeColor="text1"/>
          </w:rPr>
          <w:t>71</w:t>
        </w:r>
      </w:hyperlink>
      <w:r w:rsidRPr="00F87E49">
        <w:rPr>
          <w:color w:val="000000" w:themeColor="text1"/>
        </w:rPr>
        <w:t xml:space="preserve">, </w:t>
      </w:r>
      <w:hyperlink w:anchor="P370" w:history="1">
        <w:r w:rsidRPr="00F87E49">
          <w:rPr>
            <w:color w:val="000000" w:themeColor="text1"/>
          </w:rPr>
          <w:t>72</w:t>
        </w:r>
      </w:hyperlink>
      <w:r w:rsidRPr="00F87E49">
        <w:rPr>
          <w:color w:val="000000" w:themeColor="text1"/>
        </w:rPr>
        <w:t xml:space="preserve">, </w:t>
      </w:r>
      <w:hyperlink w:anchor="P372" w:history="1">
        <w:r w:rsidRPr="00F87E49">
          <w:rPr>
            <w:color w:val="000000" w:themeColor="text1"/>
          </w:rPr>
          <w:t>73</w:t>
        </w:r>
      </w:hyperlink>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374" w:history="1">
        <w:r w:rsidRPr="00F87E49">
          <w:rPr>
            <w:color w:val="000000" w:themeColor="text1"/>
          </w:rPr>
          <w:t>75</w:t>
        </w:r>
      </w:hyperlink>
      <w:r w:rsidRPr="00F87E49">
        <w:rPr>
          <w:color w:val="000000" w:themeColor="text1"/>
        </w:rPr>
        <w:t xml:space="preserve">, </w:t>
      </w:r>
      <w:hyperlink w:anchor="P375" w:history="1">
        <w:r w:rsidRPr="00F87E49">
          <w:rPr>
            <w:color w:val="000000" w:themeColor="text1"/>
          </w:rPr>
          <w:t>76</w:t>
        </w:r>
      </w:hyperlink>
      <w:r w:rsidRPr="00F87E49">
        <w:rPr>
          <w:color w:val="000000" w:themeColor="text1"/>
        </w:rPr>
        <w:t xml:space="preserve">, </w:t>
      </w:r>
      <w:hyperlink w:anchor="P377" w:history="1">
        <w:r w:rsidRPr="00F87E49">
          <w:rPr>
            <w:color w:val="000000" w:themeColor="text1"/>
          </w:rPr>
          <w:t>77</w:t>
        </w:r>
      </w:hyperlink>
      <w:r w:rsidRPr="00F87E49">
        <w:rPr>
          <w:color w:val="000000" w:themeColor="text1"/>
        </w:rPr>
        <w:t xml:space="preserve">, </w:t>
      </w:r>
      <w:hyperlink w:anchor="P378" w:history="1">
        <w:r w:rsidRPr="00F87E49">
          <w:rPr>
            <w:color w:val="000000" w:themeColor="text1"/>
          </w:rPr>
          <w:t>78</w:t>
        </w:r>
      </w:hyperlink>
    </w:p>
    <w:p w:rsidR="00070F08" w:rsidRPr="00F87E49" w:rsidRDefault="00070F08">
      <w:pPr>
        <w:pStyle w:val="ConsPlusCell"/>
        <w:jc w:val="both"/>
        <w:rPr>
          <w:color w:val="000000" w:themeColor="text1"/>
        </w:rPr>
      </w:pPr>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79" w:history="1">
        <w:r w:rsidRPr="00F87E49">
          <w:rPr>
            <w:color w:val="000000" w:themeColor="text1"/>
          </w:rPr>
          <w:t>79</w:t>
        </w:r>
      </w:hyperlink>
      <w:r w:rsidRPr="00F87E49">
        <w:rPr>
          <w:color w:val="000000" w:themeColor="text1"/>
        </w:rPr>
        <w:t xml:space="preserve">, </w:t>
      </w:r>
      <w:hyperlink w:anchor="P381" w:history="1">
        <w:r w:rsidRPr="00F87E49">
          <w:rPr>
            <w:color w:val="000000" w:themeColor="text1"/>
          </w:rPr>
          <w:t>80</w:t>
        </w:r>
      </w:hyperlink>
      <w:r w:rsidRPr="00F87E49">
        <w:rPr>
          <w:color w:val="000000" w:themeColor="text1"/>
        </w:rPr>
        <w:t xml:space="preserve">, </w:t>
      </w:r>
      <w:hyperlink w:anchor="P413" w:history="1">
        <w:r w:rsidRPr="00F87E49">
          <w:rPr>
            <w:color w:val="000000" w:themeColor="text1"/>
          </w:rPr>
          <w:t>92</w:t>
        </w:r>
      </w:hyperlink>
      <w:r w:rsidRPr="00F87E49">
        <w:rPr>
          <w:color w:val="000000" w:themeColor="text1"/>
        </w:rPr>
        <w:t xml:space="preserve">, </w:t>
      </w:r>
      <w:hyperlink w:anchor="P420" w:history="1">
        <w:r w:rsidRPr="00F87E49">
          <w:rPr>
            <w:color w:val="000000" w:themeColor="text1"/>
          </w:rPr>
          <w:t>95</w:t>
        </w:r>
      </w:hyperlink>
      <w:r w:rsidRPr="00F87E49">
        <w:rPr>
          <w:color w:val="000000" w:themeColor="text1"/>
        </w:rPr>
        <w:t xml:space="preserve">, </w:t>
      </w:r>
      <w:hyperlink w:anchor="P421" w:history="1">
        <w:r w:rsidRPr="00F87E49">
          <w:rPr>
            <w:color w:val="000000" w:themeColor="text1"/>
          </w:rPr>
          <w:t>96</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15.  Транспортеры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89" w:history="1">
        <w:r w:rsidRPr="00F87E49">
          <w:rPr>
            <w:color w:val="000000" w:themeColor="text1"/>
          </w:rPr>
          <w:t>5г</w:t>
        </w:r>
      </w:hyperlink>
      <w:r w:rsidRPr="00F87E49">
        <w:rPr>
          <w:color w:val="000000" w:themeColor="text1"/>
        </w:rPr>
        <w:t xml:space="preserve">, </w:t>
      </w:r>
      <w:hyperlink w:anchor="P190" w:history="1">
        <w:r w:rsidRPr="00F87E49">
          <w:rPr>
            <w:color w:val="000000" w:themeColor="text1"/>
          </w:rPr>
          <w:t>5д</w:t>
        </w:r>
      </w:hyperlink>
      <w:r w:rsidRPr="00F87E49">
        <w:rPr>
          <w:color w:val="000000" w:themeColor="text1"/>
        </w:rPr>
        <w:t xml:space="preserve">, </w:t>
      </w:r>
      <w:hyperlink w:anchor="P191" w:history="1">
        <w:r w:rsidRPr="00F87E49">
          <w:rPr>
            <w:color w:val="000000" w:themeColor="text1"/>
          </w:rPr>
          <w:t>5е</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железнодорожные          </w:t>
      </w:r>
      <w:hyperlink w:anchor="P193" w:history="1">
        <w:r w:rsidRPr="00F87E49">
          <w:rPr>
            <w:color w:val="000000" w:themeColor="text1"/>
          </w:rPr>
          <w:t>5з</w:t>
        </w:r>
      </w:hyperlink>
      <w:r w:rsidRPr="00F87E49">
        <w:rPr>
          <w:color w:val="000000" w:themeColor="text1"/>
        </w:rPr>
        <w:t xml:space="preserve">, </w:t>
      </w:r>
      <w:hyperlink w:anchor="P194" w:history="1">
        <w:r w:rsidRPr="00F87E49">
          <w:rPr>
            <w:color w:val="000000" w:themeColor="text1"/>
          </w:rPr>
          <w:t>5и</w:t>
        </w:r>
      </w:hyperlink>
      <w:r w:rsidRPr="00F87E49">
        <w:rPr>
          <w:color w:val="000000" w:themeColor="text1"/>
        </w:rPr>
        <w:t xml:space="preserve">, </w:t>
      </w:r>
      <w:hyperlink w:anchor="P195" w:history="1">
        <w:r w:rsidRPr="00F87E49">
          <w:rPr>
            <w:color w:val="000000" w:themeColor="text1"/>
          </w:rPr>
          <w:t>5к</w:t>
        </w:r>
      </w:hyperlink>
      <w:r w:rsidRPr="00F87E49">
        <w:rPr>
          <w:color w:val="000000" w:themeColor="text1"/>
        </w:rPr>
        <w:t xml:space="preserve">, </w:t>
      </w:r>
      <w:hyperlink w:anchor="P196" w:history="1">
        <w:r w:rsidRPr="00F87E49">
          <w:rPr>
            <w:color w:val="000000" w:themeColor="text1"/>
          </w:rPr>
          <w:t>5л</w:t>
        </w:r>
      </w:hyperlink>
      <w:r w:rsidRPr="00F87E49">
        <w:rPr>
          <w:color w:val="000000" w:themeColor="text1"/>
        </w:rPr>
        <w:t xml:space="preserve">, </w:t>
      </w:r>
      <w:hyperlink w:anchor="P197" w:history="1">
        <w:r w:rsidRPr="00F87E49">
          <w:rPr>
            <w:color w:val="000000" w:themeColor="text1"/>
          </w:rPr>
          <w:t>5м</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05" w:history="1">
        <w:r w:rsidRPr="00F87E49">
          <w:rPr>
            <w:color w:val="000000" w:themeColor="text1"/>
          </w:rPr>
          <w:t>5ф</w:t>
        </w:r>
      </w:hyperlink>
      <w:r w:rsidRPr="00F87E49">
        <w:rPr>
          <w:color w:val="000000" w:themeColor="text1"/>
        </w:rPr>
        <w:t xml:space="preserve">, </w:t>
      </w:r>
      <w:hyperlink w:anchor="P206" w:history="1">
        <w:r w:rsidRPr="00F87E49">
          <w:rPr>
            <w:color w:val="000000" w:themeColor="text1"/>
          </w:rPr>
          <w:t>5х</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207" w:history="1">
        <w:r w:rsidRPr="00F87E49">
          <w:rPr>
            <w:color w:val="000000" w:themeColor="text1"/>
          </w:rPr>
          <w:t>5ц</w:t>
        </w:r>
      </w:hyperlink>
      <w:r w:rsidRPr="00F87E49">
        <w:rPr>
          <w:color w:val="000000" w:themeColor="text1"/>
        </w:rPr>
        <w:t xml:space="preserve">, </w:t>
      </w:r>
      <w:hyperlink w:anchor="P209" w:history="1">
        <w:r w:rsidRPr="00F87E49">
          <w:rPr>
            <w:color w:val="000000" w:themeColor="text1"/>
          </w:rPr>
          <w:t>5ш</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17" w:history="1">
        <w:r w:rsidRPr="00F87E49">
          <w:rPr>
            <w:color w:val="000000" w:themeColor="text1"/>
          </w:rPr>
          <w:t>13</w:t>
        </w:r>
      </w:hyperlink>
      <w:r w:rsidRPr="00F87E49">
        <w:rPr>
          <w:color w:val="000000" w:themeColor="text1"/>
        </w:rPr>
        <w:t xml:space="preserve">, </w:t>
      </w:r>
      <w:hyperlink w:anchor="P249" w:history="1">
        <w:r w:rsidRPr="00F87E49">
          <w:rPr>
            <w:color w:val="000000" w:themeColor="text1"/>
          </w:rPr>
          <w:t>22</w:t>
        </w:r>
      </w:hyperlink>
      <w:r w:rsidRPr="00F87E49">
        <w:rPr>
          <w:color w:val="000000" w:themeColor="text1"/>
        </w:rPr>
        <w:t xml:space="preserve">, </w:t>
      </w:r>
      <w:hyperlink w:anchor="P327" w:history="1">
        <w:r w:rsidRPr="00F87E49">
          <w:rPr>
            <w:color w:val="000000" w:themeColor="text1"/>
          </w:rPr>
          <w:t>46</w:t>
        </w:r>
      </w:hyperlink>
      <w:r w:rsidRPr="00F87E49">
        <w:rPr>
          <w:color w:val="000000" w:themeColor="text1"/>
        </w:rPr>
        <w:t xml:space="preserve">, </w:t>
      </w:r>
      <w:hyperlink w:anchor="P329" w:history="1">
        <w:r w:rsidRPr="00F87E49">
          <w:rPr>
            <w:color w:val="000000" w:themeColor="text1"/>
          </w:rPr>
          <w:t>47</w:t>
        </w:r>
      </w:hyperlink>
      <w:r w:rsidRPr="00F87E49">
        <w:rPr>
          <w:color w:val="000000" w:themeColor="text1"/>
        </w:rPr>
        <w:t xml:space="preserve">, </w:t>
      </w:r>
      <w:hyperlink w:anchor="P333" w:history="1">
        <w:r w:rsidRPr="00F87E49">
          <w:rPr>
            <w:color w:val="000000" w:themeColor="text1"/>
          </w:rPr>
          <w:t>49</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37" w:history="1">
        <w:r w:rsidRPr="00F87E49">
          <w:rPr>
            <w:color w:val="000000" w:themeColor="text1"/>
          </w:rPr>
          <w:t>50</w:t>
        </w:r>
      </w:hyperlink>
      <w:r w:rsidRPr="00F87E49">
        <w:rPr>
          <w:color w:val="000000" w:themeColor="text1"/>
        </w:rPr>
        <w:t xml:space="preserve">, </w:t>
      </w:r>
      <w:hyperlink w:anchor="P341" w:history="1">
        <w:r w:rsidRPr="00F87E49">
          <w:rPr>
            <w:color w:val="000000" w:themeColor="text1"/>
          </w:rPr>
          <w:t>54</w:t>
        </w:r>
      </w:hyperlink>
      <w:r w:rsidRPr="00F87E49">
        <w:rPr>
          <w:color w:val="000000" w:themeColor="text1"/>
        </w:rPr>
        <w:t xml:space="preserve">, </w:t>
      </w:r>
      <w:hyperlink w:anchor="P342" w:history="1">
        <w:r w:rsidRPr="00F87E49">
          <w:rPr>
            <w:color w:val="000000" w:themeColor="text1"/>
          </w:rPr>
          <w:t>55</w:t>
        </w:r>
      </w:hyperlink>
      <w:r w:rsidRPr="00F87E49">
        <w:rPr>
          <w:color w:val="000000" w:themeColor="text1"/>
        </w:rPr>
        <w:t xml:space="preserve">, </w:t>
      </w:r>
      <w:hyperlink w:anchor="P347" w:history="1">
        <w:r w:rsidRPr="00F87E49">
          <w:rPr>
            <w:color w:val="000000" w:themeColor="text1"/>
          </w:rPr>
          <w:t>58</w:t>
        </w:r>
      </w:hyperlink>
      <w:r w:rsidRPr="00F87E49">
        <w:rPr>
          <w:color w:val="000000" w:themeColor="text1"/>
        </w:rPr>
        <w:t xml:space="preserve">, </w:t>
      </w:r>
      <w:hyperlink w:anchor="P348" w:history="1">
        <w:r w:rsidRPr="00F87E49">
          <w:rPr>
            <w:color w:val="000000" w:themeColor="text1"/>
          </w:rPr>
          <w:t>59</w:t>
        </w:r>
      </w:hyperlink>
      <w:r w:rsidRPr="00F87E49">
        <w:rPr>
          <w:color w:val="000000" w:themeColor="text1"/>
        </w:rPr>
        <w:t xml:space="preserve">, </w:t>
      </w:r>
      <w:hyperlink w:anchor="P350" w:history="1">
        <w:r w:rsidRPr="00F87E49">
          <w:rPr>
            <w:color w:val="000000" w:themeColor="text1"/>
          </w:rPr>
          <w:t>60</w:t>
        </w:r>
      </w:hyperlink>
      <w:r w:rsidRPr="00F87E49">
        <w:rPr>
          <w:color w:val="000000" w:themeColor="text1"/>
        </w:rPr>
        <w:t xml:space="preserve">, </w:t>
      </w:r>
      <w:hyperlink w:anchor="P351" w:history="1">
        <w:r w:rsidRPr="00F87E49">
          <w:rPr>
            <w:color w:val="000000" w:themeColor="text1"/>
          </w:rPr>
          <w:t>61</w:t>
        </w:r>
      </w:hyperlink>
      <w:r w:rsidRPr="00F87E49">
        <w:rPr>
          <w:color w:val="000000" w:themeColor="text1"/>
        </w:rPr>
        <w:t xml:space="preserve">, </w:t>
      </w:r>
      <w:hyperlink w:anchor="P354" w:history="1">
        <w:r w:rsidRPr="00F87E49">
          <w:rPr>
            <w:color w:val="000000" w:themeColor="text1"/>
          </w:rPr>
          <w:t>62</w:t>
        </w:r>
      </w:hyperlink>
      <w:r w:rsidRPr="00F87E49">
        <w:rPr>
          <w:color w:val="000000" w:themeColor="text1"/>
        </w:rPr>
        <w:t xml:space="preserve">, </w:t>
      </w:r>
      <w:hyperlink w:anchor="P356" w:history="1">
        <w:r w:rsidRPr="00F87E49">
          <w:rPr>
            <w:color w:val="000000" w:themeColor="text1"/>
          </w:rPr>
          <w:t>63</w:t>
        </w:r>
      </w:hyperlink>
      <w:r w:rsidRPr="00F87E49">
        <w:rPr>
          <w:color w:val="000000" w:themeColor="text1"/>
        </w:rPr>
        <w:t xml:space="preserve">, </w:t>
      </w:r>
      <w:hyperlink w:anchor="P419" w:history="1">
        <w:r w:rsidRPr="00F87E49">
          <w:rPr>
            <w:color w:val="000000" w:themeColor="text1"/>
          </w:rPr>
          <w:t>94</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16.  Электровозы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89" w:history="1">
        <w:r w:rsidRPr="00F87E49">
          <w:rPr>
            <w:color w:val="000000" w:themeColor="text1"/>
          </w:rPr>
          <w:t>5г</w:t>
        </w:r>
      </w:hyperlink>
      <w:r w:rsidRPr="00F87E49">
        <w:rPr>
          <w:color w:val="000000" w:themeColor="text1"/>
        </w:rPr>
        <w:t xml:space="preserve">, </w:t>
      </w:r>
      <w:hyperlink w:anchor="P190" w:history="1">
        <w:r w:rsidRPr="00F87E49">
          <w:rPr>
            <w:color w:val="000000" w:themeColor="text1"/>
          </w:rPr>
          <w:t>5д</w:t>
        </w:r>
      </w:hyperlink>
      <w:r w:rsidRPr="00F87E49">
        <w:rPr>
          <w:color w:val="000000" w:themeColor="text1"/>
        </w:rPr>
        <w:t xml:space="preserve">, </w:t>
      </w:r>
      <w:hyperlink w:anchor="P191" w:history="1">
        <w:r w:rsidRPr="00F87E49">
          <w:rPr>
            <w:color w:val="000000" w:themeColor="text1"/>
          </w:rPr>
          <w:t>5е</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магистральные:           </w:t>
      </w:r>
      <w:hyperlink w:anchor="P193" w:history="1">
        <w:r w:rsidRPr="00F87E49">
          <w:rPr>
            <w:color w:val="000000" w:themeColor="text1"/>
          </w:rPr>
          <w:t>5з</w:t>
        </w:r>
      </w:hyperlink>
      <w:r w:rsidRPr="00F87E49">
        <w:rPr>
          <w:color w:val="000000" w:themeColor="text1"/>
        </w:rPr>
        <w:t xml:space="preserve">, </w:t>
      </w:r>
      <w:hyperlink w:anchor="P194" w:history="1">
        <w:r w:rsidRPr="00F87E49">
          <w:rPr>
            <w:color w:val="000000" w:themeColor="text1"/>
          </w:rPr>
          <w:t>5и</w:t>
        </w:r>
      </w:hyperlink>
      <w:r w:rsidRPr="00F87E49">
        <w:rPr>
          <w:color w:val="000000" w:themeColor="text1"/>
        </w:rPr>
        <w:t xml:space="preserve">, </w:t>
      </w:r>
      <w:hyperlink w:anchor="P195" w:history="1">
        <w:r w:rsidRPr="00F87E49">
          <w:rPr>
            <w:color w:val="000000" w:themeColor="text1"/>
          </w:rPr>
          <w:t>5к</w:t>
        </w:r>
      </w:hyperlink>
      <w:r w:rsidRPr="00F87E49">
        <w:rPr>
          <w:color w:val="000000" w:themeColor="text1"/>
        </w:rPr>
        <w:t xml:space="preserve">, </w:t>
      </w:r>
      <w:hyperlink w:anchor="P196" w:history="1">
        <w:r w:rsidRPr="00F87E49">
          <w:rPr>
            <w:color w:val="000000" w:themeColor="text1"/>
          </w:rPr>
          <w:t>5л</w:t>
        </w:r>
      </w:hyperlink>
      <w:r w:rsidRPr="00F87E49">
        <w:rPr>
          <w:color w:val="000000" w:themeColor="text1"/>
        </w:rPr>
        <w:t xml:space="preserve">, </w:t>
      </w:r>
      <w:hyperlink w:anchor="P197" w:history="1">
        <w:r w:rsidRPr="00F87E49">
          <w:rPr>
            <w:color w:val="000000" w:themeColor="text1"/>
          </w:rPr>
          <w:t>5м</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0" w:history="1">
        <w:r w:rsidRPr="00F87E49">
          <w:rPr>
            <w:color w:val="000000" w:themeColor="text1"/>
          </w:rPr>
          <w:t>5п</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постоянного тока,        </w:t>
      </w:r>
      <w:hyperlink w:anchor="P203" w:history="1">
        <w:r w:rsidRPr="00F87E49">
          <w:rPr>
            <w:color w:val="000000" w:themeColor="text1"/>
          </w:rPr>
          <w:t>5т</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xml:space="preserve">, </w:t>
      </w:r>
      <w:hyperlink w:anchor="P206" w:history="1">
        <w:r w:rsidRPr="00F87E49">
          <w:rPr>
            <w:color w:val="000000" w:themeColor="text1"/>
          </w:rPr>
          <w:t>5х</w:t>
        </w:r>
      </w:hyperlink>
      <w:r w:rsidRPr="00F87E49">
        <w:rPr>
          <w:color w:val="000000" w:themeColor="text1"/>
        </w:rPr>
        <w:t xml:space="preserve">, </w:t>
      </w:r>
      <w:hyperlink w:anchor="P207" w:history="1">
        <w:r w:rsidRPr="00F87E49">
          <w:rPr>
            <w:color w:val="000000" w:themeColor="text1"/>
          </w:rPr>
          <w:t>5ц</w:t>
        </w:r>
      </w:hyperlink>
      <w:r w:rsidRPr="00F87E49">
        <w:rPr>
          <w:color w:val="000000" w:themeColor="text1"/>
        </w:rPr>
        <w:t xml:space="preserve">, </w:t>
      </w:r>
      <w:hyperlink w:anchor="P209" w:history="1">
        <w:r w:rsidRPr="00F87E49">
          <w:rPr>
            <w:color w:val="000000" w:themeColor="text1"/>
          </w:rPr>
          <w:t>5ш</w:t>
        </w:r>
      </w:hyperlink>
      <w:r w:rsidRPr="00F87E49">
        <w:rPr>
          <w:color w:val="000000" w:themeColor="text1"/>
        </w:rPr>
        <w:t xml:space="preserve">, 5щ, </w:t>
      </w:r>
      <w:hyperlink w:anchor="P211" w:history="1">
        <w:r w:rsidRPr="00F87E49">
          <w:rPr>
            <w:color w:val="000000" w:themeColor="text1"/>
          </w:rPr>
          <w:t>7</w:t>
        </w:r>
      </w:hyperlink>
      <w:r w:rsidRPr="00F87E49">
        <w:rPr>
          <w:color w:val="000000" w:themeColor="text1"/>
        </w:rPr>
        <w:t xml:space="preserve">, </w:t>
      </w:r>
      <w:hyperlink w:anchor="P213" w:history="1">
        <w:r w:rsidRPr="00F87E49">
          <w:rPr>
            <w:color w:val="000000" w:themeColor="text1"/>
          </w:rPr>
          <w:t>9</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17" w:history="1">
        <w:r w:rsidRPr="00F87E49">
          <w:rPr>
            <w:color w:val="000000" w:themeColor="text1"/>
          </w:rPr>
          <w:t>13</w:t>
        </w:r>
      </w:hyperlink>
      <w:r w:rsidRPr="00F87E49">
        <w:rPr>
          <w:color w:val="000000" w:themeColor="text1"/>
        </w:rPr>
        <w:t xml:space="preserve">, </w:t>
      </w:r>
      <w:hyperlink w:anchor="P232" w:history="1">
        <w:r w:rsidRPr="00F87E49">
          <w:rPr>
            <w:color w:val="000000" w:themeColor="text1"/>
          </w:rPr>
          <w:t>15</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переменного тока,        </w:t>
      </w:r>
      <w:hyperlink w:anchor="P249" w:history="1">
        <w:r w:rsidRPr="00F87E49">
          <w:rPr>
            <w:color w:val="000000" w:themeColor="text1"/>
          </w:rPr>
          <w:t>22</w:t>
        </w:r>
      </w:hyperlink>
      <w:r w:rsidRPr="00F87E49">
        <w:rPr>
          <w:color w:val="000000" w:themeColor="text1"/>
        </w:rPr>
        <w:t xml:space="preserve">, </w:t>
      </w:r>
      <w:hyperlink w:anchor="P251" w:history="1">
        <w:r w:rsidRPr="00F87E49">
          <w:rPr>
            <w:color w:val="000000" w:themeColor="text1"/>
          </w:rPr>
          <w:t>23</w:t>
        </w:r>
      </w:hyperlink>
      <w:r w:rsidRPr="00F87E49">
        <w:rPr>
          <w:color w:val="000000" w:themeColor="text1"/>
        </w:rPr>
        <w:t xml:space="preserve">, </w:t>
      </w:r>
      <w:hyperlink w:anchor="P253" w:history="1">
        <w:r w:rsidRPr="00F87E49">
          <w:rPr>
            <w:color w:val="000000" w:themeColor="text1"/>
          </w:rPr>
          <w:t>24</w:t>
        </w:r>
      </w:hyperlink>
      <w:r w:rsidRPr="00F87E49">
        <w:rPr>
          <w:color w:val="000000" w:themeColor="text1"/>
        </w:rPr>
        <w:t xml:space="preserve">, </w:t>
      </w:r>
      <w:hyperlink w:anchor="P254" w:history="1">
        <w:r w:rsidRPr="00F87E49">
          <w:rPr>
            <w:color w:val="000000" w:themeColor="text1"/>
          </w:rPr>
          <w:t>25</w:t>
        </w:r>
      </w:hyperlink>
      <w:r w:rsidRPr="00F87E49">
        <w:rPr>
          <w:color w:val="000000" w:themeColor="text1"/>
        </w:rPr>
        <w:t xml:space="preserve">, </w:t>
      </w:r>
      <w:hyperlink w:anchor="P259" w:history="1">
        <w:r w:rsidRPr="00F87E49">
          <w:rPr>
            <w:color w:val="000000" w:themeColor="text1"/>
          </w:rPr>
          <w:t>27</w:t>
        </w:r>
      </w:hyperlink>
      <w:r w:rsidRPr="00F87E49">
        <w:rPr>
          <w:color w:val="000000" w:themeColor="text1"/>
        </w:rPr>
        <w:t xml:space="preserve">, </w:t>
      </w:r>
      <w:hyperlink w:anchor="P260" w:history="1">
        <w:r w:rsidRPr="00F87E49">
          <w:rPr>
            <w:color w:val="000000" w:themeColor="text1"/>
          </w:rPr>
          <w:t>28</w:t>
        </w:r>
      </w:hyperlink>
      <w:r w:rsidRPr="00F87E49">
        <w:rPr>
          <w:color w:val="000000" w:themeColor="text1"/>
        </w:rPr>
        <w:t xml:space="preserve">, </w:t>
      </w:r>
      <w:hyperlink w:anchor="P264" w:history="1">
        <w:r w:rsidRPr="00F87E49">
          <w:rPr>
            <w:color w:val="000000" w:themeColor="text1"/>
          </w:rPr>
          <w:t>29</w:t>
        </w:r>
      </w:hyperlink>
      <w:r w:rsidRPr="00F87E49">
        <w:rPr>
          <w:color w:val="000000" w:themeColor="text1"/>
        </w:rPr>
        <w:t xml:space="preserve">, </w:t>
      </w:r>
      <w:hyperlink w:anchor="P270" w:history="1">
        <w:r w:rsidRPr="00F87E49">
          <w:rPr>
            <w:color w:val="000000" w:themeColor="text1"/>
          </w:rPr>
          <w:t>30</w:t>
        </w:r>
      </w:hyperlink>
      <w:r w:rsidRPr="00F87E49">
        <w:rPr>
          <w:color w:val="000000" w:themeColor="text1"/>
        </w:rPr>
        <w:t xml:space="preserve">, </w:t>
      </w:r>
      <w:hyperlink w:anchor="P273" w:history="1">
        <w:r w:rsidRPr="00F87E49">
          <w:rPr>
            <w:color w:val="000000" w:themeColor="text1"/>
          </w:rPr>
          <w:t>31</w:t>
        </w:r>
      </w:hyperlink>
      <w:r w:rsidRPr="00F87E49">
        <w:rPr>
          <w:color w:val="000000" w:themeColor="text1"/>
        </w:rPr>
        <w:t xml:space="preserve">, </w:t>
      </w:r>
      <w:hyperlink w:anchor="P279" w:history="1">
        <w:r w:rsidRPr="00F87E49">
          <w:rPr>
            <w:color w:val="000000" w:themeColor="text1"/>
          </w:rPr>
          <w:t>32</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двухсистемные            </w:t>
      </w:r>
      <w:hyperlink w:anchor="P282" w:history="1">
        <w:r w:rsidRPr="00F87E49">
          <w:rPr>
            <w:color w:val="000000" w:themeColor="text1"/>
          </w:rPr>
          <w:t>33</w:t>
        </w:r>
      </w:hyperlink>
      <w:r w:rsidRPr="00F87E49">
        <w:rPr>
          <w:color w:val="000000" w:themeColor="text1"/>
        </w:rPr>
        <w:t xml:space="preserve">, </w:t>
      </w:r>
      <w:hyperlink w:anchor="P286" w:history="1">
        <w:r w:rsidRPr="00F87E49">
          <w:rPr>
            <w:color w:val="000000" w:themeColor="text1"/>
          </w:rPr>
          <w:t>34</w:t>
        </w:r>
      </w:hyperlink>
      <w:r w:rsidRPr="00F87E49">
        <w:rPr>
          <w:color w:val="000000" w:themeColor="text1"/>
        </w:rPr>
        <w:t xml:space="preserve">, </w:t>
      </w:r>
      <w:hyperlink w:anchor="P293" w:history="1">
        <w:r w:rsidRPr="00F87E49">
          <w:rPr>
            <w:color w:val="000000" w:themeColor="text1"/>
          </w:rPr>
          <w:t>35</w:t>
        </w:r>
      </w:hyperlink>
      <w:r w:rsidRPr="00F87E49">
        <w:rPr>
          <w:color w:val="000000" w:themeColor="text1"/>
        </w:rPr>
        <w:t xml:space="preserve">, </w:t>
      </w:r>
      <w:hyperlink w:anchor="P308" w:history="1">
        <w:r w:rsidRPr="00F87E49">
          <w:rPr>
            <w:color w:val="000000" w:themeColor="text1"/>
          </w:rPr>
          <w:t>37</w:t>
        </w:r>
      </w:hyperlink>
      <w:r w:rsidRPr="00F87E49">
        <w:rPr>
          <w:color w:val="000000" w:themeColor="text1"/>
        </w:rPr>
        <w:t xml:space="preserve">, </w:t>
      </w:r>
      <w:hyperlink w:anchor="P310" w:history="1">
        <w:r w:rsidRPr="00F87E49">
          <w:rPr>
            <w:color w:val="000000" w:themeColor="text1"/>
          </w:rPr>
          <w:t>38</w:t>
        </w:r>
      </w:hyperlink>
      <w:r w:rsidRPr="00F87E49">
        <w:rPr>
          <w:color w:val="000000" w:themeColor="text1"/>
        </w:rPr>
        <w:t xml:space="preserve">, </w:t>
      </w:r>
      <w:hyperlink w:anchor="P311" w:history="1">
        <w:r w:rsidRPr="00F87E49">
          <w:rPr>
            <w:color w:val="000000" w:themeColor="text1"/>
          </w:rPr>
          <w:t>39</w:t>
        </w:r>
      </w:hyperlink>
      <w:r w:rsidRPr="00F87E49">
        <w:rPr>
          <w:color w:val="000000" w:themeColor="text1"/>
        </w:rPr>
        <w:t xml:space="preserve">, </w:t>
      </w:r>
      <w:hyperlink w:anchor="P315" w:history="1">
        <w:r w:rsidRPr="00F87E49">
          <w:rPr>
            <w:color w:val="000000" w:themeColor="text1"/>
          </w:rPr>
          <w:t>40</w:t>
        </w:r>
      </w:hyperlink>
      <w:r w:rsidRPr="00F87E49">
        <w:rPr>
          <w:color w:val="000000" w:themeColor="text1"/>
        </w:rPr>
        <w:t xml:space="preserve">, </w:t>
      </w:r>
      <w:hyperlink w:anchor="P316" w:history="1">
        <w:r w:rsidRPr="00F87E49">
          <w:rPr>
            <w:color w:val="000000" w:themeColor="text1"/>
          </w:rPr>
          <w:t>41</w:t>
        </w:r>
      </w:hyperlink>
      <w:r w:rsidRPr="00F87E49">
        <w:rPr>
          <w:color w:val="000000" w:themeColor="text1"/>
        </w:rPr>
        <w:t xml:space="preserve">, </w:t>
      </w:r>
      <w:hyperlink w:anchor="P320" w:history="1">
        <w:r w:rsidRPr="00F87E49">
          <w:rPr>
            <w:color w:val="000000" w:themeColor="text1"/>
          </w:rPr>
          <w:t>42</w:t>
        </w:r>
      </w:hyperlink>
      <w:r w:rsidRPr="00F87E49">
        <w:rPr>
          <w:color w:val="000000" w:themeColor="text1"/>
        </w:rPr>
        <w:t xml:space="preserve">, </w:t>
      </w:r>
      <w:hyperlink w:anchor="P322" w:history="1">
        <w:r w:rsidRPr="00F87E49">
          <w:rPr>
            <w:color w:val="000000" w:themeColor="text1"/>
          </w:rPr>
          <w:t>43</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(переменного и           </w:t>
      </w:r>
      <w:hyperlink w:anchor="P325" w:history="1">
        <w:r w:rsidRPr="00F87E49">
          <w:rPr>
            <w:color w:val="000000" w:themeColor="text1"/>
          </w:rPr>
          <w:t>44</w:t>
        </w:r>
      </w:hyperlink>
      <w:r w:rsidRPr="00F87E49">
        <w:rPr>
          <w:color w:val="000000" w:themeColor="text1"/>
        </w:rPr>
        <w:t xml:space="preserve">, </w:t>
      </w:r>
      <w:hyperlink w:anchor="P326" w:history="1">
        <w:r w:rsidRPr="00F87E49">
          <w:rPr>
            <w:color w:val="000000" w:themeColor="text1"/>
          </w:rPr>
          <w:t>45</w:t>
        </w:r>
      </w:hyperlink>
      <w:r w:rsidRPr="00F87E49">
        <w:rPr>
          <w:color w:val="000000" w:themeColor="text1"/>
        </w:rPr>
        <w:t xml:space="preserve">, </w:t>
      </w:r>
      <w:hyperlink w:anchor="P327" w:history="1">
        <w:r w:rsidRPr="00F87E49">
          <w:rPr>
            <w:color w:val="000000" w:themeColor="text1"/>
          </w:rPr>
          <w:t>46</w:t>
        </w:r>
      </w:hyperlink>
      <w:r w:rsidRPr="00F87E49">
        <w:rPr>
          <w:color w:val="000000" w:themeColor="text1"/>
        </w:rPr>
        <w:t xml:space="preserve">, </w:t>
      </w:r>
      <w:hyperlink w:anchor="P329" w:history="1">
        <w:r w:rsidRPr="00F87E49">
          <w:rPr>
            <w:color w:val="000000" w:themeColor="text1"/>
          </w:rPr>
          <w:t>47</w:t>
        </w:r>
      </w:hyperlink>
      <w:r w:rsidRPr="00F87E49">
        <w:rPr>
          <w:color w:val="000000" w:themeColor="text1"/>
        </w:rPr>
        <w:t xml:space="preserve">, </w:t>
      </w:r>
      <w:hyperlink w:anchor="P333" w:history="1">
        <w:r w:rsidRPr="00F87E49">
          <w:rPr>
            <w:color w:val="000000" w:themeColor="text1"/>
          </w:rPr>
          <w:t>49</w:t>
        </w:r>
      </w:hyperlink>
      <w:r w:rsidRPr="00F87E49">
        <w:rPr>
          <w:color w:val="000000" w:themeColor="text1"/>
        </w:rPr>
        <w:t xml:space="preserve">, </w:t>
      </w:r>
      <w:hyperlink w:anchor="P337" w:history="1">
        <w:r w:rsidRPr="00F87E49">
          <w:rPr>
            <w:color w:val="000000" w:themeColor="text1"/>
          </w:rPr>
          <w:t>50</w:t>
        </w:r>
      </w:hyperlink>
      <w:r w:rsidRPr="00F87E49">
        <w:rPr>
          <w:color w:val="000000" w:themeColor="text1"/>
        </w:rPr>
        <w:t xml:space="preserve">, </w:t>
      </w:r>
      <w:hyperlink w:anchor="P338" w:history="1">
        <w:r w:rsidRPr="00F87E49">
          <w:rPr>
            <w:color w:val="000000" w:themeColor="text1"/>
          </w:rPr>
          <w:t>51</w:t>
        </w:r>
      </w:hyperlink>
      <w:r w:rsidRPr="00F87E49">
        <w:rPr>
          <w:color w:val="000000" w:themeColor="text1"/>
        </w:rPr>
        <w:t xml:space="preserve">, </w:t>
      </w:r>
      <w:hyperlink w:anchor="P339" w:history="1">
        <w:r w:rsidRPr="00F87E49">
          <w:rPr>
            <w:color w:val="000000" w:themeColor="text1"/>
          </w:rPr>
          <w:t>52</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42" w:history="1">
        <w:r w:rsidRPr="00F87E49">
          <w:rPr>
            <w:color w:val="000000" w:themeColor="text1"/>
          </w:rPr>
          <w:t>55</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lastRenderedPageBreak/>
        <w:t xml:space="preserve">       постоянного тока),       </w:t>
      </w:r>
      <w:hyperlink w:anchor="P347" w:history="1">
        <w:r w:rsidRPr="00F87E49">
          <w:rPr>
            <w:color w:val="000000" w:themeColor="text1"/>
          </w:rPr>
          <w:t>58</w:t>
        </w:r>
      </w:hyperlink>
      <w:r w:rsidRPr="00F87E49">
        <w:rPr>
          <w:color w:val="000000" w:themeColor="text1"/>
        </w:rPr>
        <w:t xml:space="preserve">, </w:t>
      </w:r>
      <w:hyperlink w:anchor="P348" w:history="1">
        <w:r w:rsidRPr="00F87E49">
          <w:rPr>
            <w:color w:val="000000" w:themeColor="text1"/>
          </w:rPr>
          <w:t>59</w:t>
        </w:r>
      </w:hyperlink>
      <w:r w:rsidRPr="00F87E49">
        <w:rPr>
          <w:color w:val="000000" w:themeColor="text1"/>
        </w:rPr>
        <w:t xml:space="preserve">, </w:t>
      </w:r>
      <w:hyperlink w:anchor="P350" w:history="1">
        <w:r w:rsidRPr="00F87E49">
          <w:rPr>
            <w:color w:val="000000" w:themeColor="text1"/>
          </w:rPr>
          <w:t>60</w:t>
        </w:r>
      </w:hyperlink>
      <w:r w:rsidRPr="00F87E49">
        <w:rPr>
          <w:color w:val="000000" w:themeColor="text1"/>
        </w:rPr>
        <w:t xml:space="preserve">, </w:t>
      </w:r>
      <w:hyperlink w:anchor="P351" w:history="1">
        <w:r w:rsidRPr="00F87E49">
          <w:rPr>
            <w:color w:val="000000" w:themeColor="text1"/>
          </w:rPr>
          <w:t>61</w:t>
        </w:r>
      </w:hyperlink>
      <w:r w:rsidRPr="00F87E49">
        <w:rPr>
          <w:color w:val="000000" w:themeColor="text1"/>
        </w:rPr>
        <w:t xml:space="preserve">, </w:t>
      </w:r>
      <w:hyperlink w:anchor="P354" w:history="1">
        <w:r w:rsidRPr="00F87E49">
          <w:rPr>
            <w:color w:val="000000" w:themeColor="text1"/>
          </w:rPr>
          <w:t>62</w:t>
        </w:r>
      </w:hyperlink>
      <w:r w:rsidRPr="00F87E49">
        <w:rPr>
          <w:color w:val="000000" w:themeColor="text1"/>
        </w:rPr>
        <w:t xml:space="preserve">, </w:t>
      </w:r>
      <w:hyperlink w:anchor="P356" w:history="1">
        <w:r w:rsidRPr="00F87E49">
          <w:rPr>
            <w:color w:val="000000" w:themeColor="text1"/>
          </w:rPr>
          <w:t>63</w:t>
        </w:r>
      </w:hyperlink>
      <w:r w:rsidRPr="00F87E49">
        <w:rPr>
          <w:color w:val="000000" w:themeColor="text1"/>
        </w:rPr>
        <w:t xml:space="preserve">, </w:t>
      </w:r>
      <w:hyperlink w:anchor="P357" w:history="1">
        <w:r w:rsidRPr="00F87E49">
          <w:rPr>
            <w:color w:val="000000" w:themeColor="text1"/>
          </w:rPr>
          <w:t>64</w:t>
        </w:r>
      </w:hyperlink>
      <w:r w:rsidRPr="00F87E49">
        <w:rPr>
          <w:color w:val="000000" w:themeColor="text1"/>
        </w:rPr>
        <w:t xml:space="preserve">, </w:t>
      </w:r>
      <w:hyperlink w:anchor="P366" w:history="1">
        <w:r w:rsidRPr="00F87E49">
          <w:rPr>
            <w:color w:val="000000" w:themeColor="text1"/>
          </w:rPr>
          <w:t>68</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67" w:history="1">
        <w:r w:rsidRPr="00F87E49">
          <w:rPr>
            <w:color w:val="000000" w:themeColor="text1"/>
          </w:rPr>
          <w:t>69</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прочие                   </w:t>
      </w:r>
      <w:hyperlink w:anchor="P368" w:history="1">
        <w:r w:rsidRPr="00F87E49">
          <w:rPr>
            <w:color w:val="000000" w:themeColor="text1"/>
          </w:rPr>
          <w:t>70</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69" w:history="1">
        <w:r w:rsidRPr="00F87E49">
          <w:rPr>
            <w:color w:val="000000" w:themeColor="text1"/>
          </w:rPr>
          <w:t>71</w:t>
        </w:r>
      </w:hyperlink>
      <w:r w:rsidRPr="00F87E49">
        <w:rPr>
          <w:color w:val="000000" w:themeColor="text1"/>
        </w:rPr>
        <w:t xml:space="preserve">, </w:t>
      </w:r>
      <w:hyperlink w:anchor="P370" w:history="1">
        <w:r w:rsidRPr="00F87E49">
          <w:rPr>
            <w:color w:val="000000" w:themeColor="text1"/>
          </w:rPr>
          <w:t>72</w:t>
        </w:r>
      </w:hyperlink>
      <w:r w:rsidRPr="00F87E49">
        <w:rPr>
          <w:color w:val="000000" w:themeColor="text1"/>
        </w:rPr>
        <w:t xml:space="preserve">, </w:t>
      </w:r>
      <w:hyperlink w:anchor="P372" w:history="1">
        <w:r w:rsidRPr="00F87E49">
          <w:rPr>
            <w:color w:val="000000" w:themeColor="text1"/>
          </w:rPr>
          <w:t>73</w:t>
        </w:r>
      </w:hyperlink>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374" w:history="1">
        <w:r w:rsidRPr="00F87E49">
          <w:rPr>
            <w:color w:val="000000" w:themeColor="text1"/>
          </w:rPr>
          <w:t>75</w:t>
        </w:r>
      </w:hyperlink>
      <w:r w:rsidRPr="00F87E49">
        <w:rPr>
          <w:color w:val="000000" w:themeColor="text1"/>
        </w:rPr>
        <w:t xml:space="preserve">, </w:t>
      </w:r>
      <w:hyperlink w:anchor="P375" w:history="1">
        <w:r w:rsidRPr="00F87E49">
          <w:rPr>
            <w:color w:val="000000" w:themeColor="text1"/>
          </w:rPr>
          <w:t>76</w:t>
        </w:r>
      </w:hyperlink>
      <w:r w:rsidRPr="00F87E49">
        <w:rPr>
          <w:color w:val="000000" w:themeColor="text1"/>
        </w:rPr>
        <w:t xml:space="preserve">, </w:t>
      </w:r>
      <w:hyperlink w:anchor="P378" w:history="1">
        <w:r w:rsidRPr="00F87E49">
          <w:rPr>
            <w:color w:val="000000" w:themeColor="text1"/>
          </w:rPr>
          <w:t>78</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413" w:history="1">
        <w:r w:rsidRPr="00F87E49">
          <w:rPr>
            <w:color w:val="000000" w:themeColor="text1"/>
          </w:rPr>
          <w:t>92</w:t>
        </w:r>
      </w:hyperlink>
      <w:r w:rsidRPr="00F87E49">
        <w:rPr>
          <w:color w:val="000000" w:themeColor="text1"/>
        </w:rPr>
        <w:t xml:space="preserve">, </w:t>
      </w:r>
      <w:hyperlink w:anchor="P414" w:history="1">
        <w:r w:rsidRPr="00F87E49">
          <w:rPr>
            <w:color w:val="000000" w:themeColor="text1"/>
          </w:rPr>
          <w:t>93</w:t>
        </w:r>
      </w:hyperlink>
      <w:r w:rsidRPr="00F87E49">
        <w:rPr>
          <w:color w:val="000000" w:themeColor="text1"/>
        </w:rPr>
        <w:t xml:space="preserve">, </w:t>
      </w:r>
      <w:hyperlink w:anchor="P420" w:history="1">
        <w:r w:rsidRPr="00F87E49">
          <w:rPr>
            <w:color w:val="000000" w:themeColor="text1"/>
          </w:rPr>
          <w:t>95</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17.  Электропоезда: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89" w:history="1">
        <w:r w:rsidRPr="00F87E49">
          <w:rPr>
            <w:color w:val="000000" w:themeColor="text1"/>
          </w:rPr>
          <w:t>5г</w:t>
        </w:r>
      </w:hyperlink>
      <w:r w:rsidRPr="00F87E49">
        <w:rPr>
          <w:color w:val="000000" w:themeColor="text1"/>
        </w:rPr>
        <w:t xml:space="preserve">, </w:t>
      </w:r>
      <w:hyperlink w:anchor="P190" w:history="1">
        <w:r w:rsidRPr="00F87E49">
          <w:rPr>
            <w:color w:val="000000" w:themeColor="text1"/>
          </w:rPr>
          <w:t>5д</w:t>
        </w:r>
      </w:hyperlink>
      <w:r w:rsidRPr="00F87E49">
        <w:rPr>
          <w:color w:val="000000" w:themeColor="text1"/>
        </w:rPr>
        <w:t xml:space="preserve">, </w:t>
      </w:r>
      <w:hyperlink w:anchor="P191" w:history="1">
        <w:r w:rsidRPr="00F87E49">
          <w:rPr>
            <w:color w:val="000000" w:themeColor="text1"/>
          </w:rPr>
          <w:t>5е</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постоянного тока,        </w:t>
      </w:r>
      <w:hyperlink w:anchor="P193" w:history="1">
        <w:r w:rsidRPr="00F87E49">
          <w:rPr>
            <w:color w:val="000000" w:themeColor="text1"/>
          </w:rPr>
          <w:t>5з</w:t>
        </w:r>
      </w:hyperlink>
      <w:r w:rsidRPr="00F87E49">
        <w:rPr>
          <w:color w:val="000000" w:themeColor="text1"/>
        </w:rPr>
        <w:t xml:space="preserve">, </w:t>
      </w:r>
      <w:hyperlink w:anchor="P194" w:history="1">
        <w:r w:rsidRPr="00F87E49">
          <w:rPr>
            <w:color w:val="000000" w:themeColor="text1"/>
          </w:rPr>
          <w:t>5и</w:t>
        </w:r>
      </w:hyperlink>
      <w:r w:rsidRPr="00F87E49">
        <w:rPr>
          <w:color w:val="000000" w:themeColor="text1"/>
        </w:rPr>
        <w:t xml:space="preserve">, </w:t>
      </w:r>
      <w:hyperlink w:anchor="P195" w:history="1">
        <w:r w:rsidRPr="00F87E49">
          <w:rPr>
            <w:color w:val="000000" w:themeColor="text1"/>
          </w:rPr>
          <w:t>5к</w:t>
        </w:r>
      </w:hyperlink>
      <w:r w:rsidRPr="00F87E49">
        <w:rPr>
          <w:color w:val="000000" w:themeColor="text1"/>
        </w:rPr>
        <w:t xml:space="preserve">, </w:t>
      </w:r>
      <w:hyperlink w:anchor="P196" w:history="1">
        <w:r w:rsidRPr="00F87E49">
          <w:rPr>
            <w:color w:val="000000" w:themeColor="text1"/>
          </w:rPr>
          <w:t>5л</w:t>
        </w:r>
      </w:hyperlink>
      <w:r w:rsidRPr="00F87E49">
        <w:rPr>
          <w:color w:val="000000" w:themeColor="text1"/>
        </w:rPr>
        <w:t xml:space="preserve">, </w:t>
      </w:r>
      <w:hyperlink w:anchor="P197" w:history="1">
        <w:r w:rsidRPr="00F87E49">
          <w:rPr>
            <w:color w:val="000000" w:themeColor="text1"/>
          </w:rPr>
          <w:t>5м</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0" w:history="1">
        <w:r w:rsidRPr="00F87E49">
          <w:rPr>
            <w:color w:val="000000" w:themeColor="text1"/>
          </w:rPr>
          <w:t>5п</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переменного тока,        </w:t>
      </w:r>
      <w:hyperlink w:anchor="P203" w:history="1">
        <w:r w:rsidRPr="00F87E49">
          <w:rPr>
            <w:color w:val="000000" w:themeColor="text1"/>
          </w:rPr>
          <w:t>5т</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xml:space="preserve">, </w:t>
      </w:r>
      <w:hyperlink w:anchor="P206" w:history="1">
        <w:r w:rsidRPr="00F87E49">
          <w:rPr>
            <w:color w:val="000000" w:themeColor="text1"/>
          </w:rPr>
          <w:t>5х</w:t>
        </w:r>
      </w:hyperlink>
      <w:r w:rsidRPr="00F87E49">
        <w:rPr>
          <w:color w:val="000000" w:themeColor="text1"/>
        </w:rPr>
        <w:t xml:space="preserve">, </w:t>
      </w:r>
      <w:hyperlink w:anchor="P207" w:history="1">
        <w:r w:rsidRPr="00F87E49">
          <w:rPr>
            <w:color w:val="000000" w:themeColor="text1"/>
          </w:rPr>
          <w:t>5ц</w:t>
        </w:r>
      </w:hyperlink>
      <w:r w:rsidRPr="00F87E49">
        <w:rPr>
          <w:color w:val="000000" w:themeColor="text1"/>
        </w:rPr>
        <w:t xml:space="preserve">, </w:t>
      </w:r>
      <w:hyperlink w:anchor="P209" w:history="1">
        <w:r w:rsidRPr="00F87E49">
          <w:rPr>
            <w:color w:val="000000" w:themeColor="text1"/>
          </w:rPr>
          <w:t>5ш</w:t>
        </w:r>
      </w:hyperlink>
      <w:r w:rsidRPr="00F87E49">
        <w:rPr>
          <w:color w:val="000000" w:themeColor="text1"/>
        </w:rPr>
        <w:t xml:space="preserve">, 5щ, </w:t>
      </w:r>
      <w:hyperlink w:anchor="P211" w:history="1">
        <w:r w:rsidRPr="00F87E49">
          <w:rPr>
            <w:color w:val="000000" w:themeColor="text1"/>
          </w:rPr>
          <w:t>7</w:t>
        </w:r>
      </w:hyperlink>
      <w:r w:rsidRPr="00F87E49">
        <w:rPr>
          <w:color w:val="000000" w:themeColor="text1"/>
        </w:rPr>
        <w:t xml:space="preserve">, </w:t>
      </w:r>
      <w:hyperlink w:anchor="P212" w:history="1">
        <w:r w:rsidRPr="00F87E49">
          <w:rPr>
            <w:color w:val="000000" w:themeColor="text1"/>
          </w:rPr>
          <w:t>8</w:t>
        </w:r>
      </w:hyperlink>
      <w:r w:rsidRPr="00F87E49">
        <w:rPr>
          <w:color w:val="000000" w:themeColor="text1"/>
        </w:rPr>
        <w:t xml:space="preserve">, </w:t>
      </w:r>
      <w:hyperlink w:anchor="P213" w:history="1">
        <w:r w:rsidRPr="00F87E49">
          <w:rPr>
            <w:color w:val="000000" w:themeColor="text1"/>
          </w:rPr>
          <w:t>9</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17" w:history="1">
        <w:r w:rsidRPr="00F87E49">
          <w:rPr>
            <w:color w:val="000000" w:themeColor="text1"/>
          </w:rPr>
          <w:t>13</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двухсистемные            </w:t>
      </w:r>
      <w:hyperlink w:anchor="P232" w:history="1">
        <w:r w:rsidRPr="00F87E49">
          <w:rPr>
            <w:color w:val="000000" w:themeColor="text1"/>
          </w:rPr>
          <w:t>15</w:t>
        </w:r>
      </w:hyperlink>
      <w:r w:rsidRPr="00F87E49">
        <w:rPr>
          <w:color w:val="000000" w:themeColor="text1"/>
        </w:rPr>
        <w:t xml:space="preserve">, </w:t>
      </w:r>
      <w:hyperlink w:anchor="P249" w:history="1">
        <w:r w:rsidRPr="00F87E49">
          <w:rPr>
            <w:color w:val="000000" w:themeColor="text1"/>
          </w:rPr>
          <w:t>22</w:t>
        </w:r>
      </w:hyperlink>
      <w:r w:rsidRPr="00F87E49">
        <w:rPr>
          <w:color w:val="000000" w:themeColor="text1"/>
        </w:rPr>
        <w:t xml:space="preserve">, </w:t>
      </w:r>
      <w:hyperlink w:anchor="P251" w:history="1">
        <w:r w:rsidRPr="00F87E49">
          <w:rPr>
            <w:color w:val="000000" w:themeColor="text1"/>
          </w:rPr>
          <w:t>23</w:t>
        </w:r>
      </w:hyperlink>
      <w:r w:rsidRPr="00F87E49">
        <w:rPr>
          <w:color w:val="000000" w:themeColor="text1"/>
        </w:rPr>
        <w:t xml:space="preserve">, </w:t>
      </w:r>
      <w:hyperlink w:anchor="P253" w:history="1">
        <w:r w:rsidRPr="00F87E49">
          <w:rPr>
            <w:color w:val="000000" w:themeColor="text1"/>
          </w:rPr>
          <w:t>24</w:t>
        </w:r>
      </w:hyperlink>
      <w:r w:rsidRPr="00F87E49">
        <w:rPr>
          <w:color w:val="000000" w:themeColor="text1"/>
        </w:rPr>
        <w:t xml:space="preserve">, </w:t>
      </w:r>
      <w:hyperlink w:anchor="P254" w:history="1">
        <w:r w:rsidRPr="00F87E49">
          <w:rPr>
            <w:color w:val="000000" w:themeColor="text1"/>
          </w:rPr>
          <w:t>25</w:t>
        </w:r>
      </w:hyperlink>
      <w:r w:rsidRPr="00F87E49">
        <w:rPr>
          <w:color w:val="000000" w:themeColor="text1"/>
        </w:rPr>
        <w:t xml:space="preserve">, </w:t>
      </w:r>
      <w:hyperlink w:anchor="P259" w:history="1">
        <w:r w:rsidRPr="00F87E49">
          <w:rPr>
            <w:color w:val="000000" w:themeColor="text1"/>
          </w:rPr>
          <w:t>27</w:t>
        </w:r>
      </w:hyperlink>
      <w:r w:rsidRPr="00F87E49">
        <w:rPr>
          <w:color w:val="000000" w:themeColor="text1"/>
        </w:rPr>
        <w:t xml:space="preserve">, </w:t>
      </w:r>
      <w:hyperlink w:anchor="P260" w:history="1">
        <w:r w:rsidRPr="00F87E49">
          <w:rPr>
            <w:color w:val="000000" w:themeColor="text1"/>
          </w:rPr>
          <w:t>28</w:t>
        </w:r>
      </w:hyperlink>
      <w:r w:rsidRPr="00F87E49">
        <w:rPr>
          <w:color w:val="000000" w:themeColor="text1"/>
        </w:rPr>
        <w:t xml:space="preserve">, </w:t>
      </w:r>
      <w:hyperlink w:anchor="P299" w:history="1">
        <w:r w:rsidRPr="00F87E49">
          <w:rPr>
            <w:color w:val="000000" w:themeColor="text1"/>
          </w:rPr>
          <w:t>36</w:t>
        </w:r>
      </w:hyperlink>
      <w:r w:rsidRPr="00F87E49">
        <w:rPr>
          <w:color w:val="000000" w:themeColor="text1"/>
        </w:rPr>
        <w:t xml:space="preserve">, </w:t>
      </w:r>
      <w:hyperlink w:anchor="P308" w:history="1">
        <w:r w:rsidRPr="00F87E49">
          <w:rPr>
            <w:color w:val="000000" w:themeColor="text1"/>
          </w:rPr>
          <w:t>37</w:t>
        </w:r>
      </w:hyperlink>
      <w:r w:rsidRPr="00F87E49">
        <w:rPr>
          <w:color w:val="000000" w:themeColor="text1"/>
        </w:rPr>
        <w:t xml:space="preserve">, </w:t>
      </w:r>
      <w:hyperlink w:anchor="P310" w:history="1">
        <w:r w:rsidRPr="00F87E49">
          <w:rPr>
            <w:color w:val="000000" w:themeColor="text1"/>
          </w:rPr>
          <w:t>38</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(постоянного и           </w:t>
      </w:r>
      <w:hyperlink w:anchor="P311" w:history="1">
        <w:r w:rsidRPr="00F87E49">
          <w:rPr>
            <w:color w:val="000000" w:themeColor="text1"/>
          </w:rPr>
          <w:t>39</w:t>
        </w:r>
      </w:hyperlink>
      <w:r w:rsidRPr="00F87E49">
        <w:rPr>
          <w:color w:val="000000" w:themeColor="text1"/>
        </w:rPr>
        <w:t xml:space="preserve">, </w:t>
      </w:r>
      <w:hyperlink w:anchor="P315" w:history="1">
        <w:r w:rsidRPr="00F87E49">
          <w:rPr>
            <w:color w:val="000000" w:themeColor="text1"/>
          </w:rPr>
          <w:t>40</w:t>
        </w:r>
      </w:hyperlink>
      <w:r w:rsidRPr="00F87E49">
        <w:rPr>
          <w:color w:val="000000" w:themeColor="text1"/>
        </w:rPr>
        <w:t xml:space="preserve">, </w:t>
      </w:r>
      <w:hyperlink w:anchor="P316" w:history="1">
        <w:r w:rsidRPr="00F87E49">
          <w:rPr>
            <w:color w:val="000000" w:themeColor="text1"/>
          </w:rPr>
          <w:t>41</w:t>
        </w:r>
      </w:hyperlink>
      <w:r w:rsidRPr="00F87E49">
        <w:rPr>
          <w:color w:val="000000" w:themeColor="text1"/>
        </w:rPr>
        <w:t xml:space="preserve">, </w:t>
      </w:r>
      <w:hyperlink w:anchor="P320" w:history="1">
        <w:r w:rsidRPr="00F87E49">
          <w:rPr>
            <w:color w:val="000000" w:themeColor="text1"/>
          </w:rPr>
          <w:t>42</w:t>
        </w:r>
      </w:hyperlink>
      <w:r w:rsidRPr="00F87E49">
        <w:rPr>
          <w:color w:val="000000" w:themeColor="text1"/>
        </w:rPr>
        <w:t xml:space="preserve">, </w:t>
      </w:r>
      <w:hyperlink w:anchor="P322" w:history="1">
        <w:r w:rsidRPr="00F87E49">
          <w:rPr>
            <w:color w:val="000000" w:themeColor="text1"/>
          </w:rPr>
          <w:t>43</w:t>
        </w:r>
      </w:hyperlink>
      <w:r w:rsidRPr="00F87E49">
        <w:rPr>
          <w:color w:val="000000" w:themeColor="text1"/>
        </w:rPr>
        <w:t xml:space="preserve">, </w:t>
      </w:r>
      <w:hyperlink w:anchor="P325" w:history="1">
        <w:r w:rsidRPr="00F87E49">
          <w:rPr>
            <w:color w:val="000000" w:themeColor="text1"/>
          </w:rPr>
          <w:t>44</w:t>
        </w:r>
      </w:hyperlink>
      <w:r w:rsidRPr="00F87E49">
        <w:rPr>
          <w:color w:val="000000" w:themeColor="text1"/>
        </w:rPr>
        <w:t xml:space="preserve">, </w:t>
      </w:r>
      <w:hyperlink w:anchor="P326" w:history="1">
        <w:r w:rsidRPr="00F87E49">
          <w:rPr>
            <w:color w:val="000000" w:themeColor="text1"/>
          </w:rPr>
          <w:t>45</w:t>
        </w:r>
      </w:hyperlink>
      <w:r w:rsidRPr="00F87E49">
        <w:rPr>
          <w:color w:val="000000" w:themeColor="text1"/>
        </w:rPr>
        <w:t xml:space="preserve">, </w:t>
      </w:r>
      <w:hyperlink w:anchor="P327" w:history="1">
        <w:r w:rsidRPr="00F87E49">
          <w:rPr>
            <w:color w:val="000000" w:themeColor="text1"/>
          </w:rPr>
          <w:t>46</w:t>
        </w:r>
      </w:hyperlink>
      <w:r w:rsidRPr="00F87E49">
        <w:rPr>
          <w:color w:val="000000" w:themeColor="text1"/>
        </w:rPr>
        <w:t xml:space="preserve">, 67, </w:t>
      </w:r>
      <w:hyperlink w:anchor="P330" w:history="1">
        <w:r w:rsidRPr="00F87E49">
          <w:rPr>
            <w:color w:val="000000" w:themeColor="text1"/>
          </w:rPr>
          <w:t>48</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переменного тока), их    </w:t>
      </w:r>
      <w:hyperlink w:anchor="P333" w:history="1">
        <w:r w:rsidRPr="00F87E49">
          <w:rPr>
            <w:color w:val="000000" w:themeColor="text1"/>
          </w:rPr>
          <w:t>49</w:t>
        </w:r>
      </w:hyperlink>
      <w:r w:rsidRPr="00F87E49">
        <w:rPr>
          <w:color w:val="000000" w:themeColor="text1"/>
        </w:rPr>
        <w:t xml:space="preserve">, </w:t>
      </w:r>
      <w:hyperlink w:anchor="P337" w:history="1">
        <w:r w:rsidRPr="00F87E49">
          <w:rPr>
            <w:color w:val="000000" w:themeColor="text1"/>
          </w:rPr>
          <w:t>50</w:t>
        </w:r>
      </w:hyperlink>
      <w:r w:rsidRPr="00F87E49">
        <w:rPr>
          <w:color w:val="000000" w:themeColor="text1"/>
        </w:rPr>
        <w:t xml:space="preserve">, </w:t>
      </w:r>
      <w:hyperlink w:anchor="P338" w:history="1">
        <w:r w:rsidRPr="00F87E49">
          <w:rPr>
            <w:color w:val="000000" w:themeColor="text1"/>
          </w:rPr>
          <w:t>51</w:t>
        </w:r>
      </w:hyperlink>
      <w:r w:rsidRPr="00F87E49">
        <w:rPr>
          <w:color w:val="000000" w:themeColor="text1"/>
        </w:rPr>
        <w:t xml:space="preserve">, </w:t>
      </w:r>
      <w:hyperlink w:anchor="P339" w:history="1">
        <w:r w:rsidRPr="00F87E49">
          <w:rPr>
            <w:color w:val="000000" w:themeColor="text1"/>
          </w:rPr>
          <w:t>52</w:t>
        </w:r>
      </w:hyperlink>
      <w:r w:rsidRPr="00F87E49">
        <w:rPr>
          <w:color w:val="000000" w:themeColor="text1"/>
        </w:rPr>
        <w:t xml:space="preserve"> </w:t>
      </w:r>
      <w:hyperlink w:anchor="P1796" w:history="1">
        <w:r w:rsidRPr="00F87E49">
          <w:rPr>
            <w:color w:val="000000" w:themeColor="text1"/>
          </w:rPr>
          <w:t>&lt;*&gt;</w:t>
        </w:r>
      </w:hyperlink>
      <w:r w:rsidRPr="00F87E49">
        <w:rPr>
          <w:color w:val="000000" w:themeColor="text1"/>
        </w:rPr>
        <w:t xml:space="preserve">, </w:t>
      </w:r>
      <w:hyperlink w:anchor="P342" w:history="1">
        <w:r w:rsidRPr="00F87E49">
          <w:rPr>
            <w:color w:val="000000" w:themeColor="text1"/>
          </w:rPr>
          <w:t>55</w:t>
        </w:r>
      </w:hyperlink>
      <w:r w:rsidRPr="00F87E49">
        <w:rPr>
          <w:color w:val="000000" w:themeColor="text1"/>
        </w:rPr>
        <w:t xml:space="preserve">, </w:t>
      </w:r>
      <w:hyperlink w:anchor="P344" w:history="1">
        <w:r w:rsidRPr="00F87E49">
          <w:rPr>
            <w:color w:val="000000" w:themeColor="text1"/>
          </w:rPr>
          <w:t>56</w:t>
        </w:r>
      </w:hyperlink>
      <w:r w:rsidRPr="00F87E49">
        <w:rPr>
          <w:color w:val="000000" w:themeColor="text1"/>
        </w:rPr>
        <w:t xml:space="preserve">, </w:t>
      </w:r>
      <w:hyperlink w:anchor="P347" w:history="1">
        <w:r w:rsidRPr="00F87E49">
          <w:rPr>
            <w:color w:val="000000" w:themeColor="text1"/>
          </w:rPr>
          <w:t>58</w:t>
        </w:r>
      </w:hyperlink>
      <w:r w:rsidRPr="00F87E49">
        <w:rPr>
          <w:color w:val="000000" w:themeColor="text1"/>
        </w:rPr>
        <w:t xml:space="preserve">, </w:t>
      </w:r>
      <w:hyperlink w:anchor="P348" w:history="1">
        <w:r w:rsidRPr="00F87E49">
          <w:rPr>
            <w:color w:val="000000" w:themeColor="text1"/>
          </w:rPr>
          <w:t>59</w:t>
        </w:r>
      </w:hyperlink>
      <w:r w:rsidRPr="00F87E49">
        <w:rPr>
          <w:color w:val="000000" w:themeColor="text1"/>
        </w:rPr>
        <w:t xml:space="preserve">, </w:t>
      </w:r>
      <w:hyperlink w:anchor="P350" w:history="1">
        <w:r w:rsidRPr="00F87E49">
          <w:rPr>
            <w:color w:val="000000" w:themeColor="text1"/>
          </w:rPr>
          <w:t>60</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вагоны                   </w:t>
      </w:r>
      <w:hyperlink w:anchor="P351" w:history="1">
        <w:r w:rsidRPr="00F87E49">
          <w:rPr>
            <w:color w:val="000000" w:themeColor="text1"/>
          </w:rPr>
          <w:t>61</w:t>
        </w:r>
      </w:hyperlink>
      <w:r w:rsidRPr="00F87E49">
        <w:rPr>
          <w:color w:val="000000" w:themeColor="text1"/>
        </w:rPr>
        <w:t xml:space="preserve">, </w:t>
      </w:r>
      <w:hyperlink w:anchor="P354" w:history="1">
        <w:r w:rsidRPr="00F87E49">
          <w:rPr>
            <w:color w:val="000000" w:themeColor="text1"/>
          </w:rPr>
          <w:t>62</w:t>
        </w:r>
      </w:hyperlink>
      <w:r w:rsidRPr="00F87E49">
        <w:rPr>
          <w:color w:val="000000" w:themeColor="text1"/>
        </w:rPr>
        <w:t xml:space="preserve">, </w:t>
      </w:r>
      <w:hyperlink w:anchor="P356" w:history="1">
        <w:r w:rsidRPr="00F87E49">
          <w:rPr>
            <w:color w:val="000000" w:themeColor="text1"/>
          </w:rPr>
          <w:t>63</w:t>
        </w:r>
      </w:hyperlink>
      <w:r w:rsidRPr="00F87E49">
        <w:rPr>
          <w:color w:val="000000" w:themeColor="text1"/>
        </w:rPr>
        <w:t xml:space="preserve">, </w:t>
      </w:r>
      <w:hyperlink w:anchor="P357" w:history="1">
        <w:r w:rsidRPr="00F87E49">
          <w:rPr>
            <w:color w:val="000000" w:themeColor="text1"/>
          </w:rPr>
          <w:t>64</w:t>
        </w:r>
      </w:hyperlink>
      <w:r w:rsidRPr="00F87E49">
        <w:rPr>
          <w:color w:val="000000" w:themeColor="text1"/>
        </w:rPr>
        <w:t xml:space="preserve">, </w:t>
      </w:r>
      <w:hyperlink w:anchor="P360" w:history="1">
        <w:r w:rsidRPr="00F87E49">
          <w:rPr>
            <w:color w:val="000000" w:themeColor="text1"/>
          </w:rPr>
          <w:t>65</w:t>
        </w:r>
      </w:hyperlink>
      <w:r w:rsidRPr="00F87E49">
        <w:rPr>
          <w:color w:val="000000" w:themeColor="text1"/>
        </w:rPr>
        <w:t xml:space="preserve">, </w:t>
      </w:r>
      <w:hyperlink w:anchor="P363" w:history="1">
        <w:r w:rsidRPr="00F87E49">
          <w:rPr>
            <w:color w:val="000000" w:themeColor="text1"/>
          </w:rPr>
          <w:t>67</w:t>
        </w:r>
      </w:hyperlink>
      <w:r w:rsidRPr="00F87E49">
        <w:rPr>
          <w:color w:val="000000" w:themeColor="text1"/>
        </w:rPr>
        <w:t xml:space="preserve">, </w:t>
      </w:r>
      <w:hyperlink w:anchor="P367" w:history="1">
        <w:r w:rsidRPr="00F87E49">
          <w:rPr>
            <w:color w:val="000000" w:themeColor="text1"/>
          </w:rPr>
          <w:t>69</w:t>
        </w:r>
      </w:hyperlink>
      <w:r w:rsidRPr="00F87E49">
        <w:rPr>
          <w:color w:val="000000" w:themeColor="text1"/>
        </w:rPr>
        <w:t xml:space="preserve">, </w:t>
      </w:r>
      <w:hyperlink w:anchor="P369" w:history="1">
        <w:r w:rsidRPr="00F87E49">
          <w:rPr>
            <w:color w:val="000000" w:themeColor="text1"/>
          </w:rPr>
          <w:t>71</w:t>
        </w:r>
      </w:hyperlink>
      <w:r w:rsidRPr="00F87E49">
        <w:rPr>
          <w:color w:val="000000" w:themeColor="text1"/>
        </w:rPr>
        <w:t xml:space="preserve">, </w:t>
      </w:r>
      <w:hyperlink w:anchor="P370" w:history="1">
        <w:r w:rsidRPr="00F87E49">
          <w:rPr>
            <w:color w:val="000000" w:themeColor="text1"/>
          </w:rPr>
          <w:t>72</w:t>
        </w:r>
      </w:hyperlink>
      <w:r w:rsidRPr="00F87E49">
        <w:rPr>
          <w:color w:val="000000" w:themeColor="text1"/>
        </w:rPr>
        <w:t xml:space="preserve">, </w:t>
      </w:r>
      <w:hyperlink w:anchor="P372" w:history="1">
        <w:r w:rsidRPr="00F87E49">
          <w:rPr>
            <w:color w:val="000000" w:themeColor="text1"/>
          </w:rPr>
          <w:t>73</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374" w:history="1">
        <w:r w:rsidRPr="00F87E49">
          <w:rPr>
            <w:color w:val="000000" w:themeColor="text1"/>
          </w:rPr>
          <w:t>75</w:t>
        </w:r>
      </w:hyperlink>
      <w:r w:rsidRPr="00F87E49">
        <w:rPr>
          <w:color w:val="000000" w:themeColor="text1"/>
        </w:rPr>
        <w:t xml:space="preserve">, </w:t>
      </w:r>
      <w:hyperlink w:anchor="P375" w:history="1">
        <w:r w:rsidRPr="00F87E49">
          <w:rPr>
            <w:color w:val="000000" w:themeColor="text1"/>
          </w:rPr>
          <w:t>76</w:t>
        </w:r>
      </w:hyperlink>
      <w:r w:rsidRPr="00F87E49">
        <w:rPr>
          <w:color w:val="000000" w:themeColor="text1"/>
        </w:rPr>
        <w:t xml:space="preserve">, </w:t>
      </w:r>
      <w:hyperlink w:anchor="P391" w:history="1">
        <w:r w:rsidRPr="00F87E49">
          <w:rPr>
            <w:color w:val="000000" w:themeColor="text1"/>
          </w:rPr>
          <w:t>83</w:t>
        </w:r>
      </w:hyperlink>
      <w:r w:rsidRPr="00F87E49">
        <w:rPr>
          <w:color w:val="000000" w:themeColor="text1"/>
        </w:rPr>
        <w:t xml:space="preserve">, </w:t>
      </w:r>
      <w:hyperlink w:anchor="P397" w:history="1">
        <w:r w:rsidRPr="00F87E49">
          <w:rPr>
            <w:color w:val="000000" w:themeColor="text1"/>
          </w:rPr>
          <w:t>84</w:t>
        </w:r>
      </w:hyperlink>
      <w:r w:rsidRPr="00F87E49">
        <w:rPr>
          <w:color w:val="000000" w:themeColor="text1"/>
        </w:rPr>
        <w:t xml:space="preserve">, </w:t>
      </w:r>
      <w:hyperlink w:anchor="P404" w:history="1">
        <w:r w:rsidRPr="00F87E49">
          <w:rPr>
            <w:color w:val="000000" w:themeColor="text1"/>
          </w:rPr>
          <w:t>87</w:t>
        </w:r>
      </w:hyperlink>
      <w:r w:rsidRPr="00F87E49">
        <w:rPr>
          <w:color w:val="000000" w:themeColor="text1"/>
        </w:rPr>
        <w:t xml:space="preserve">, </w:t>
      </w:r>
      <w:hyperlink w:anchor="P405" w:history="1">
        <w:r w:rsidRPr="00F87E49">
          <w:rPr>
            <w:color w:val="000000" w:themeColor="text1"/>
          </w:rPr>
          <w:t>88</w:t>
        </w:r>
      </w:hyperlink>
      <w:r w:rsidRPr="00F87E49">
        <w:rPr>
          <w:color w:val="000000" w:themeColor="text1"/>
        </w:rPr>
        <w:t xml:space="preserve">, </w:t>
      </w:r>
      <w:hyperlink w:anchor="P407" w:history="1">
        <w:r w:rsidRPr="00F87E49">
          <w:rPr>
            <w:color w:val="000000" w:themeColor="text1"/>
          </w:rPr>
          <w:t>89</w:t>
        </w:r>
      </w:hyperlink>
      <w:r w:rsidRPr="00F87E49">
        <w:rPr>
          <w:color w:val="000000" w:themeColor="text1"/>
        </w:rPr>
        <w:t xml:space="preserve">, </w:t>
      </w:r>
      <w:hyperlink w:anchor="P408" w:history="1">
        <w:r w:rsidRPr="00F87E49">
          <w:rPr>
            <w:color w:val="000000" w:themeColor="text1"/>
          </w:rPr>
          <w:t>90</w:t>
        </w:r>
      </w:hyperlink>
      <w:r w:rsidRPr="00F87E49">
        <w:rPr>
          <w:color w:val="000000" w:themeColor="text1"/>
        </w:rPr>
        <w:t xml:space="preserve">, </w:t>
      </w:r>
      <w:hyperlink w:anchor="P409" w:history="1">
        <w:r w:rsidRPr="00F87E49">
          <w:rPr>
            <w:color w:val="000000" w:themeColor="text1"/>
          </w:rPr>
          <w:t>91</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413" w:history="1">
        <w:r w:rsidRPr="00F87E49">
          <w:rPr>
            <w:color w:val="000000" w:themeColor="text1"/>
          </w:rPr>
          <w:t>92</w:t>
        </w:r>
      </w:hyperlink>
      <w:r w:rsidRPr="00F87E49">
        <w:rPr>
          <w:color w:val="000000" w:themeColor="text1"/>
        </w:rPr>
        <w:t xml:space="preserve">, </w:t>
      </w:r>
      <w:hyperlink w:anchor="P414" w:history="1">
        <w:r w:rsidRPr="00F87E49">
          <w:rPr>
            <w:color w:val="000000" w:themeColor="text1"/>
          </w:rPr>
          <w:t>93</w:t>
        </w:r>
      </w:hyperlink>
      <w:r w:rsidRPr="00F87E49">
        <w:rPr>
          <w:color w:val="000000" w:themeColor="text1"/>
        </w:rPr>
        <w:t xml:space="preserve">, </w:t>
      </w:r>
      <w:hyperlink w:anchor="P420" w:history="1">
        <w:r w:rsidRPr="00F87E49">
          <w:rPr>
            <w:color w:val="000000" w:themeColor="text1"/>
          </w:rPr>
          <w:t>95</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w:t>
      </w:r>
    </w:p>
    <w:p w:rsidR="00070F08" w:rsidRPr="00F87E49" w:rsidRDefault="00070F08">
      <w:pPr>
        <w:pStyle w:val="ConsPlusNormal"/>
        <w:ind w:firstLine="540"/>
        <w:jc w:val="both"/>
        <w:rPr>
          <w:color w:val="000000" w:themeColor="text1"/>
        </w:rPr>
      </w:pPr>
      <w:bookmarkStart w:id="141" w:name="P1796"/>
      <w:bookmarkEnd w:id="141"/>
      <w:r w:rsidRPr="00F87E49">
        <w:rPr>
          <w:color w:val="000000" w:themeColor="text1"/>
        </w:rPr>
        <w:t>&lt;*&gt; - показатель проверяется, если данное оборудование установлено на железнодорожном подвижном составе.</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Приложение N 8</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железнодорожного</w:t>
      </w:r>
    </w:p>
    <w:p w:rsidR="00070F08" w:rsidRPr="00F87E49" w:rsidRDefault="00070F08">
      <w:pPr>
        <w:pStyle w:val="ConsPlusNormal"/>
        <w:jc w:val="right"/>
        <w:rPr>
          <w:color w:val="000000" w:themeColor="text1"/>
        </w:rPr>
      </w:pPr>
      <w:r w:rsidRPr="00F87E49">
        <w:rPr>
          <w:color w:val="000000" w:themeColor="text1"/>
        </w:rPr>
        <w:t>подвижного состава"</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bookmarkStart w:id="142" w:name="P1807"/>
      <w:bookmarkEnd w:id="142"/>
      <w:r w:rsidRPr="00F87E49">
        <w:rPr>
          <w:color w:val="000000" w:themeColor="text1"/>
        </w:rPr>
        <w:t>ПЕРЕЧЕНЬ</w:t>
      </w:r>
    </w:p>
    <w:p w:rsidR="00070F08" w:rsidRPr="00F87E49" w:rsidRDefault="00070F08">
      <w:pPr>
        <w:pStyle w:val="ConsPlusNormal"/>
        <w:jc w:val="center"/>
        <w:rPr>
          <w:color w:val="000000" w:themeColor="text1"/>
        </w:rPr>
      </w:pPr>
      <w:r w:rsidRPr="00F87E49">
        <w:rPr>
          <w:color w:val="000000" w:themeColor="text1"/>
        </w:rPr>
        <w:t>ОТДЕЛЬНЫХ ПОЛОЖЕНИЙ ТЕХНИЧЕСКОГО РЕГЛАМЕНТА ТС</w:t>
      </w:r>
    </w:p>
    <w:p w:rsidR="00070F08" w:rsidRPr="00F87E49" w:rsidRDefault="00070F08">
      <w:pPr>
        <w:pStyle w:val="ConsPlusNormal"/>
        <w:jc w:val="center"/>
        <w:rPr>
          <w:color w:val="000000" w:themeColor="text1"/>
        </w:rPr>
      </w:pPr>
      <w:r w:rsidRPr="00F87E49">
        <w:rPr>
          <w:color w:val="000000" w:themeColor="text1"/>
        </w:rPr>
        <w:t>О БЕЗОПАСНОСТИ ЖЕЛЕЗНОДОРОЖНОГО ПОДВИЖНОГО СОСТАВА,</w:t>
      </w:r>
    </w:p>
    <w:p w:rsidR="00070F08" w:rsidRPr="00F87E49" w:rsidRDefault="00070F08">
      <w:pPr>
        <w:pStyle w:val="ConsPlusNormal"/>
        <w:jc w:val="center"/>
        <w:rPr>
          <w:color w:val="000000" w:themeColor="text1"/>
        </w:rPr>
      </w:pPr>
      <w:r w:rsidRPr="00F87E49">
        <w:rPr>
          <w:color w:val="000000" w:themeColor="text1"/>
        </w:rPr>
        <w:t>ПРИМЕНЯЕМЫХ ПРИ ОБЯЗАТЕЛЬНОМ ПОДТВЕРЖДЕНИИ СООТВЕТСТВИЯ</w:t>
      </w:r>
    </w:p>
    <w:p w:rsidR="00070F08" w:rsidRPr="00F87E49" w:rsidRDefault="00070F08">
      <w:pPr>
        <w:pStyle w:val="ConsPlusNormal"/>
        <w:jc w:val="center"/>
        <w:rPr>
          <w:color w:val="000000" w:themeColor="text1"/>
        </w:rPr>
      </w:pPr>
      <w:r w:rsidRPr="00F87E49">
        <w:rPr>
          <w:color w:val="000000" w:themeColor="text1"/>
        </w:rPr>
        <w:t>СОСТАВНЫХ ЧАСТЕЙ ЖЕЛЕЗНОДОРОЖНОГО ПОДВИЖНОГО СОСТАВА</w:t>
      </w:r>
    </w:p>
    <w:p w:rsidR="00070F08" w:rsidRPr="00F87E49" w:rsidRDefault="00070F08">
      <w:pPr>
        <w:pStyle w:val="ConsPlusNormal"/>
        <w:jc w:val="center"/>
        <w:rPr>
          <w:color w:val="000000" w:themeColor="text1"/>
        </w:rPr>
      </w:pP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        Составные части         │   Обозначение статьи, пункта и    │</w:t>
      </w:r>
    </w:p>
    <w:p w:rsidR="00070F08" w:rsidRPr="00F87E49" w:rsidRDefault="00070F08">
      <w:pPr>
        <w:pStyle w:val="ConsPlusCell"/>
        <w:jc w:val="both"/>
        <w:rPr>
          <w:color w:val="000000" w:themeColor="text1"/>
        </w:rPr>
      </w:pPr>
      <w:r w:rsidRPr="00F87E49">
        <w:rPr>
          <w:color w:val="000000" w:themeColor="text1"/>
        </w:rPr>
        <w:t>│    │        железнодорожного        │ подпункта технического регламента │</w:t>
      </w:r>
    </w:p>
    <w:p w:rsidR="00070F08" w:rsidRPr="00F87E49" w:rsidRDefault="00070F08">
      <w:pPr>
        <w:pStyle w:val="ConsPlusCell"/>
        <w:jc w:val="both"/>
        <w:rPr>
          <w:color w:val="000000" w:themeColor="text1"/>
        </w:rPr>
      </w:pPr>
      <w:r w:rsidRPr="00F87E49">
        <w:rPr>
          <w:color w:val="000000" w:themeColor="text1"/>
        </w:rPr>
        <w:t>│    │       подвижного состава       │ТС о безопасности железнодорожного │</w:t>
      </w:r>
    </w:p>
    <w:p w:rsidR="00070F08" w:rsidRPr="00F87E49" w:rsidRDefault="00070F08">
      <w:pPr>
        <w:pStyle w:val="ConsPlusCell"/>
        <w:jc w:val="both"/>
        <w:rPr>
          <w:color w:val="000000" w:themeColor="text1"/>
        </w:rPr>
      </w:pPr>
      <w:r w:rsidRPr="00F87E49">
        <w:rPr>
          <w:color w:val="000000" w:themeColor="text1"/>
        </w:rPr>
        <w:t>│    │                                │        подвижного состава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1   Автоматический регулятор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41" w:history="1">
        <w:r w:rsidRPr="00F87E49">
          <w:rPr>
            <w:color w:val="000000" w:themeColor="text1"/>
          </w:rPr>
          <w:t>54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тормозной рычажной передачи</w:t>
      </w:r>
    </w:p>
    <w:p w:rsidR="00070F08" w:rsidRPr="00F87E49" w:rsidRDefault="00070F08">
      <w:pPr>
        <w:pStyle w:val="ConsPlusCell"/>
        <w:jc w:val="both"/>
        <w:rPr>
          <w:color w:val="000000" w:themeColor="text1"/>
        </w:rPr>
      </w:pPr>
      <w:r w:rsidRPr="00F87E49">
        <w:rPr>
          <w:color w:val="000000" w:themeColor="text1"/>
        </w:rPr>
        <w:t xml:space="preserve">      (авторегулятор)</w:t>
      </w:r>
    </w:p>
    <w:p w:rsidR="00070F08" w:rsidRPr="00F87E49" w:rsidRDefault="00070F08">
      <w:pPr>
        <w:pStyle w:val="ConsPlusCell"/>
        <w:jc w:val="both"/>
        <w:rPr>
          <w:color w:val="000000" w:themeColor="text1"/>
        </w:rPr>
      </w:pPr>
      <w:r w:rsidRPr="00F87E49">
        <w:rPr>
          <w:color w:val="000000" w:themeColor="text1"/>
        </w:rPr>
        <w:t xml:space="preserve">  2   Автоматический стояночный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33" w:history="1">
        <w:r w:rsidRPr="00F87E49">
          <w:rPr>
            <w:color w:val="000000" w:themeColor="text1"/>
          </w:rPr>
          <w:t>49</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тормоз железнодорожного</w:t>
      </w:r>
    </w:p>
    <w:p w:rsidR="00070F08" w:rsidRPr="00F87E49" w:rsidRDefault="00070F08">
      <w:pPr>
        <w:pStyle w:val="ConsPlusCell"/>
        <w:jc w:val="both"/>
        <w:rPr>
          <w:color w:val="000000" w:themeColor="text1"/>
        </w:rPr>
      </w:pPr>
      <w:r w:rsidRPr="00F87E49">
        <w:rPr>
          <w:color w:val="000000" w:themeColor="text1"/>
        </w:rPr>
        <w:t xml:space="preserve">      подвижного состава</w:t>
      </w:r>
    </w:p>
    <w:p w:rsidR="00070F08" w:rsidRPr="00F87E49" w:rsidRDefault="00070F08">
      <w:pPr>
        <w:pStyle w:val="ConsPlusCell"/>
        <w:jc w:val="both"/>
        <w:rPr>
          <w:color w:val="000000" w:themeColor="text1"/>
        </w:rPr>
      </w:pPr>
      <w:r w:rsidRPr="00F87E49">
        <w:rPr>
          <w:color w:val="000000" w:themeColor="text1"/>
        </w:rPr>
        <w:t xml:space="preserve">  3   Аппараты высоковольтные защиты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и контроля железнодорожного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подвижного состава от токов</w:t>
      </w:r>
    </w:p>
    <w:p w:rsidR="00070F08" w:rsidRPr="00F87E49" w:rsidRDefault="00070F08">
      <w:pPr>
        <w:pStyle w:val="ConsPlusCell"/>
        <w:jc w:val="both"/>
        <w:rPr>
          <w:color w:val="000000" w:themeColor="text1"/>
        </w:rPr>
      </w:pPr>
      <w:r w:rsidRPr="00F87E49">
        <w:rPr>
          <w:color w:val="000000" w:themeColor="text1"/>
        </w:rPr>
        <w:t xml:space="preserve">      короткого замыкания</w:t>
      </w:r>
    </w:p>
    <w:p w:rsidR="00070F08" w:rsidRPr="00F87E49" w:rsidRDefault="00070F08">
      <w:pPr>
        <w:pStyle w:val="ConsPlusCell"/>
        <w:jc w:val="both"/>
        <w:rPr>
          <w:color w:val="000000" w:themeColor="text1"/>
        </w:rPr>
      </w:pPr>
      <w:r w:rsidRPr="00F87E49">
        <w:rPr>
          <w:color w:val="000000" w:themeColor="text1"/>
        </w:rPr>
        <w:t xml:space="preserve">  4   Балка надрессорная грузового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вагона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234" w:history="1">
        <w:r w:rsidRPr="00F87E49">
          <w:rPr>
            <w:color w:val="000000" w:themeColor="text1"/>
          </w:rPr>
          <w:t>17</w:t>
        </w:r>
      </w:hyperlink>
      <w:r w:rsidRPr="00F87E49">
        <w:rPr>
          <w:color w:val="000000" w:themeColor="text1"/>
        </w:rPr>
        <w:t xml:space="preserve">, </w:t>
      </w:r>
      <w:hyperlink w:anchor="P239" w:history="1">
        <w:r w:rsidRPr="00F87E49">
          <w:rPr>
            <w:color w:val="000000" w:themeColor="text1"/>
          </w:rPr>
          <w:t>18</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5   Бандажи для железнодорожного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подвижного состава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44" w:history="1">
        <w:r w:rsidRPr="00F87E49">
          <w:rPr>
            <w:color w:val="000000" w:themeColor="text1"/>
          </w:rPr>
          <w:t>56</w:t>
        </w:r>
      </w:hyperlink>
      <w:r w:rsidRPr="00F87E49">
        <w:rPr>
          <w:color w:val="000000" w:themeColor="text1"/>
        </w:rPr>
        <w:t xml:space="preserve">, </w:t>
      </w:r>
      <w:hyperlink w:anchor="P424" w:history="1">
        <w:r w:rsidRPr="00F87E49">
          <w:rPr>
            <w:color w:val="000000" w:themeColor="text1"/>
          </w:rPr>
          <w:t>98</w:t>
        </w:r>
      </w:hyperlink>
    </w:p>
    <w:p w:rsidR="00070F08" w:rsidRPr="00F87E49" w:rsidRDefault="00070F08">
      <w:pPr>
        <w:pStyle w:val="ConsPlusCell"/>
        <w:jc w:val="both"/>
        <w:rPr>
          <w:color w:val="000000" w:themeColor="text1"/>
        </w:rPr>
      </w:pPr>
      <w:r w:rsidRPr="00F87E49">
        <w:rPr>
          <w:color w:val="000000" w:themeColor="text1"/>
        </w:rPr>
        <w:t xml:space="preserve">  6   Башмаки магниторельсового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тормоза</w:t>
      </w:r>
    </w:p>
    <w:p w:rsidR="00070F08" w:rsidRPr="00F87E49" w:rsidRDefault="00070F08">
      <w:pPr>
        <w:pStyle w:val="ConsPlusCell"/>
        <w:jc w:val="both"/>
        <w:rPr>
          <w:color w:val="000000" w:themeColor="text1"/>
        </w:rPr>
      </w:pPr>
      <w:r w:rsidRPr="00F87E49">
        <w:rPr>
          <w:color w:val="000000" w:themeColor="text1"/>
        </w:rPr>
        <w:t xml:space="preserve">  7   Башмаки тормозных колодок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8   Башмаки тормозных накладок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дисковых тормозов</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9   Блокировка тормозов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10  Вентильные разрядники и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ограничители перенапряжений для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72" w:history="1">
        <w:r w:rsidRPr="00F87E49">
          <w:rPr>
            <w:color w:val="000000" w:themeColor="text1"/>
          </w:rPr>
          <w:t>73</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электроподвижного состава</w:t>
      </w:r>
    </w:p>
    <w:p w:rsidR="00070F08" w:rsidRPr="00F87E49" w:rsidRDefault="00070F08">
      <w:pPr>
        <w:pStyle w:val="ConsPlusCell"/>
        <w:jc w:val="both"/>
        <w:rPr>
          <w:color w:val="000000" w:themeColor="text1"/>
        </w:rPr>
      </w:pPr>
      <w:r w:rsidRPr="00F87E49">
        <w:rPr>
          <w:color w:val="000000" w:themeColor="text1"/>
        </w:rPr>
        <w:t xml:space="preserve">  11  Воздухораспределители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40" w:history="1">
        <w:r w:rsidRPr="00F87E49">
          <w:rPr>
            <w:color w:val="000000" w:themeColor="text1"/>
          </w:rPr>
          <w:t>53</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12  Вспомогательные электрические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5щ,</w:t>
      </w:r>
    </w:p>
    <w:p w:rsidR="00070F08" w:rsidRPr="00F87E49" w:rsidRDefault="00070F08">
      <w:pPr>
        <w:pStyle w:val="ConsPlusCell"/>
        <w:jc w:val="both"/>
        <w:rPr>
          <w:color w:val="000000" w:themeColor="text1"/>
        </w:rPr>
      </w:pPr>
      <w:r w:rsidRPr="00F87E49">
        <w:rPr>
          <w:color w:val="000000" w:themeColor="text1"/>
        </w:rPr>
        <w:t xml:space="preserve">      машины для железнодорожного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подвижного состава (более 1</w:t>
      </w:r>
    </w:p>
    <w:p w:rsidR="00070F08" w:rsidRPr="00F87E49" w:rsidRDefault="00070F08">
      <w:pPr>
        <w:pStyle w:val="ConsPlusCell"/>
        <w:jc w:val="both"/>
        <w:rPr>
          <w:color w:val="000000" w:themeColor="text1"/>
        </w:rPr>
      </w:pPr>
      <w:r w:rsidRPr="00F87E49">
        <w:rPr>
          <w:color w:val="000000" w:themeColor="text1"/>
        </w:rPr>
        <w:t xml:space="preserve">      кВт)</w:t>
      </w:r>
    </w:p>
    <w:p w:rsidR="00070F08" w:rsidRPr="00F87E49" w:rsidRDefault="00070F08">
      <w:pPr>
        <w:pStyle w:val="ConsPlusCell"/>
        <w:jc w:val="both"/>
        <w:rPr>
          <w:color w:val="000000" w:themeColor="text1"/>
        </w:rPr>
      </w:pPr>
      <w:r w:rsidRPr="00F87E49">
        <w:rPr>
          <w:color w:val="000000" w:themeColor="text1"/>
        </w:rPr>
        <w:t xml:space="preserve">  13  Выключатели автоматические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быстродействующие и главные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выключатели для</w:t>
      </w:r>
    </w:p>
    <w:p w:rsidR="00070F08" w:rsidRPr="00F87E49" w:rsidRDefault="00070F08">
      <w:pPr>
        <w:pStyle w:val="ConsPlusCell"/>
        <w:jc w:val="both"/>
        <w:rPr>
          <w:color w:val="000000" w:themeColor="text1"/>
        </w:rPr>
      </w:pPr>
      <w:r w:rsidRPr="00F87E49">
        <w:rPr>
          <w:color w:val="000000" w:themeColor="text1"/>
        </w:rPr>
        <w:t xml:space="preserve">      электроподвижного состава</w:t>
      </w:r>
    </w:p>
    <w:p w:rsidR="00070F08" w:rsidRPr="00F87E49" w:rsidRDefault="00070F08">
      <w:pPr>
        <w:pStyle w:val="ConsPlusCell"/>
        <w:jc w:val="both"/>
        <w:rPr>
          <w:color w:val="000000" w:themeColor="text1"/>
        </w:rPr>
      </w:pPr>
      <w:r w:rsidRPr="00F87E49">
        <w:rPr>
          <w:color w:val="000000" w:themeColor="text1"/>
        </w:rPr>
        <w:t xml:space="preserve">  14  Высоковольтные аппаратные ящики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5щ,</w:t>
      </w:r>
    </w:p>
    <w:p w:rsidR="00070F08" w:rsidRPr="00F87E49" w:rsidRDefault="00070F08">
      <w:pPr>
        <w:pStyle w:val="ConsPlusCell"/>
        <w:jc w:val="both"/>
        <w:rPr>
          <w:color w:val="000000" w:themeColor="text1"/>
        </w:rPr>
      </w:pPr>
      <w:r w:rsidRPr="00F87E49">
        <w:rPr>
          <w:color w:val="000000" w:themeColor="text1"/>
        </w:rPr>
        <w:t xml:space="preserve">      для пассажирских вагонов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424" w:history="1">
        <w:r w:rsidRPr="00F87E49">
          <w:rPr>
            <w:color w:val="000000" w:themeColor="text1"/>
          </w:rPr>
          <w:t>98</w:t>
        </w:r>
      </w:hyperlink>
    </w:p>
    <w:p w:rsidR="00070F08" w:rsidRPr="00F87E49" w:rsidRDefault="00070F08">
      <w:pPr>
        <w:pStyle w:val="ConsPlusCell"/>
        <w:jc w:val="both"/>
        <w:rPr>
          <w:color w:val="000000" w:themeColor="text1"/>
        </w:rPr>
      </w:pPr>
      <w:r w:rsidRPr="00F87E49">
        <w:rPr>
          <w:color w:val="000000" w:themeColor="text1"/>
        </w:rPr>
        <w:t xml:space="preserve">  15  Высоковольтные       межвагонные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соединения (совместно розетка  и</w:t>
      </w:r>
    </w:p>
    <w:p w:rsidR="00070F08" w:rsidRPr="00F87E49" w:rsidRDefault="00070F08">
      <w:pPr>
        <w:pStyle w:val="ConsPlusCell"/>
        <w:jc w:val="both"/>
        <w:rPr>
          <w:color w:val="000000" w:themeColor="text1"/>
        </w:rPr>
      </w:pPr>
      <w:r w:rsidRPr="00F87E49">
        <w:rPr>
          <w:color w:val="000000" w:themeColor="text1"/>
        </w:rPr>
        <w:t xml:space="preserve">      штепсель)</w:t>
      </w:r>
    </w:p>
    <w:p w:rsidR="00070F08" w:rsidRPr="00F87E49" w:rsidRDefault="00070F08">
      <w:pPr>
        <w:pStyle w:val="ConsPlusCell"/>
        <w:jc w:val="both"/>
        <w:rPr>
          <w:color w:val="000000" w:themeColor="text1"/>
        </w:rPr>
      </w:pPr>
      <w:r w:rsidRPr="00F87E49">
        <w:rPr>
          <w:color w:val="000000" w:themeColor="text1"/>
        </w:rPr>
        <w:t xml:space="preserve">  16  Высокопрочные изделия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240" w:history="1">
        <w:r w:rsidRPr="00F87E49">
          <w:rPr>
            <w:color w:val="000000" w:themeColor="text1"/>
          </w:rPr>
          <w:t>19</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lastRenderedPageBreak/>
        <w:t xml:space="preserve">      остекления безопасные            </w:t>
      </w:r>
      <w:hyperlink w:anchor="P325" w:history="1">
        <w:r w:rsidRPr="00F87E49">
          <w:rPr>
            <w:color w:val="000000" w:themeColor="text1"/>
          </w:rPr>
          <w:t>44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 (кабины машиниста</w:t>
      </w:r>
    </w:p>
    <w:p w:rsidR="00070F08" w:rsidRPr="00F87E49" w:rsidRDefault="00070F08">
      <w:pPr>
        <w:pStyle w:val="ConsPlusCell"/>
        <w:jc w:val="both"/>
        <w:rPr>
          <w:color w:val="000000" w:themeColor="text1"/>
        </w:rPr>
      </w:pPr>
      <w:r w:rsidRPr="00F87E49">
        <w:rPr>
          <w:color w:val="000000" w:themeColor="text1"/>
        </w:rPr>
        <w:t xml:space="preserve">      тягового и моторвагонного</w:t>
      </w:r>
    </w:p>
    <w:p w:rsidR="00070F08" w:rsidRPr="00F87E49" w:rsidRDefault="00070F08">
      <w:pPr>
        <w:pStyle w:val="ConsPlusCell"/>
        <w:jc w:val="both"/>
        <w:rPr>
          <w:color w:val="000000" w:themeColor="text1"/>
        </w:rPr>
      </w:pPr>
      <w:r w:rsidRPr="00F87E49">
        <w:rPr>
          <w:color w:val="000000" w:themeColor="text1"/>
        </w:rPr>
        <w:t xml:space="preserve">      подвижного состава)</w:t>
      </w:r>
    </w:p>
    <w:p w:rsidR="00070F08" w:rsidRPr="00F87E49" w:rsidRDefault="00070F08">
      <w:pPr>
        <w:pStyle w:val="ConsPlusCell"/>
        <w:jc w:val="both"/>
        <w:rPr>
          <w:color w:val="000000" w:themeColor="text1"/>
        </w:rPr>
      </w:pPr>
      <w:r w:rsidRPr="00F87E49">
        <w:rPr>
          <w:color w:val="000000" w:themeColor="text1"/>
        </w:rPr>
        <w:t xml:space="preserve">  17  Гидравлические демпферы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18  Диски тормозные для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19  Изделия резиновые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41" w:history="1">
        <w:r w:rsidRPr="00F87E49">
          <w:rPr>
            <w:color w:val="000000" w:themeColor="text1"/>
          </w:rPr>
          <w:t>54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уплотнительные для тормозных</w:t>
      </w:r>
    </w:p>
    <w:p w:rsidR="00070F08" w:rsidRPr="00F87E49" w:rsidRDefault="00070F08">
      <w:pPr>
        <w:pStyle w:val="ConsPlusCell"/>
        <w:jc w:val="both"/>
        <w:rPr>
          <w:color w:val="000000" w:themeColor="text1"/>
        </w:rPr>
      </w:pPr>
      <w:r w:rsidRPr="00F87E49">
        <w:rPr>
          <w:color w:val="000000" w:themeColor="text1"/>
        </w:rPr>
        <w:t xml:space="preserve">      пневматических систем</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 (диафрагмы, манжеты,</w:t>
      </w:r>
    </w:p>
    <w:p w:rsidR="00070F08" w:rsidRPr="00F87E49" w:rsidRDefault="00070F08">
      <w:pPr>
        <w:pStyle w:val="ConsPlusCell"/>
        <w:jc w:val="both"/>
        <w:rPr>
          <w:color w:val="000000" w:themeColor="text1"/>
        </w:rPr>
      </w:pPr>
      <w:r w:rsidRPr="00F87E49">
        <w:rPr>
          <w:color w:val="000000" w:themeColor="text1"/>
        </w:rPr>
        <w:t xml:space="preserve">      воротники, уплотнители</w:t>
      </w:r>
    </w:p>
    <w:p w:rsidR="00070F08" w:rsidRPr="00F87E49" w:rsidRDefault="00070F08">
      <w:pPr>
        <w:pStyle w:val="ConsPlusCell"/>
        <w:jc w:val="both"/>
        <w:rPr>
          <w:color w:val="000000" w:themeColor="text1"/>
        </w:rPr>
      </w:pPr>
      <w:r w:rsidRPr="00F87E49">
        <w:rPr>
          <w:color w:val="000000" w:themeColor="text1"/>
        </w:rPr>
        <w:t xml:space="preserve">      клапанов, прокладки)</w:t>
      </w:r>
    </w:p>
    <w:p w:rsidR="00070F08" w:rsidRPr="00F87E49" w:rsidRDefault="00070F08">
      <w:pPr>
        <w:pStyle w:val="ConsPlusCell"/>
        <w:jc w:val="both"/>
        <w:rPr>
          <w:color w:val="000000" w:themeColor="text1"/>
        </w:rPr>
      </w:pPr>
      <w:r w:rsidRPr="00F87E49">
        <w:rPr>
          <w:color w:val="000000" w:themeColor="text1"/>
        </w:rPr>
        <w:t xml:space="preserve">  20  Карданные валы главного привода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тепловозов и дизель-поездов,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рельсовых автобусов, дизель-</w:t>
      </w:r>
    </w:p>
    <w:p w:rsidR="00070F08" w:rsidRPr="00F87E49" w:rsidRDefault="00070F08">
      <w:pPr>
        <w:pStyle w:val="ConsPlusCell"/>
        <w:jc w:val="both"/>
        <w:rPr>
          <w:color w:val="000000" w:themeColor="text1"/>
        </w:rPr>
      </w:pPr>
      <w:r w:rsidRPr="00F87E49">
        <w:rPr>
          <w:color w:val="000000" w:themeColor="text1"/>
        </w:rPr>
        <w:t xml:space="preserve">      электропоездов</w:t>
      </w:r>
    </w:p>
    <w:p w:rsidR="00070F08" w:rsidRPr="00F87E49" w:rsidRDefault="00070F08">
      <w:pPr>
        <w:pStyle w:val="ConsPlusCell"/>
        <w:jc w:val="both"/>
        <w:rPr>
          <w:color w:val="000000" w:themeColor="text1"/>
        </w:rPr>
      </w:pPr>
      <w:r w:rsidRPr="00F87E49">
        <w:rPr>
          <w:color w:val="000000" w:themeColor="text1"/>
        </w:rPr>
        <w:t xml:space="preserve">  21  Клин тягового хомута автосцепки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22  Компрессоры для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23  Колеса зубчатые цилиндрические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тяговых передач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24  Колеса составные чистовые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локомотивов и моторвагонного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45" w:history="1">
        <w:r w:rsidRPr="00F87E49">
          <w:rPr>
            <w:color w:val="000000" w:themeColor="text1"/>
          </w:rPr>
          <w:t>57</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подвижного состава</w:t>
      </w:r>
    </w:p>
    <w:p w:rsidR="00070F08" w:rsidRPr="00F87E49" w:rsidRDefault="00070F08">
      <w:pPr>
        <w:pStyle w:val="ConsPlusCell"/>
        <w:jc w:val="both"/>
        <w:rPr>
          <w:color w:val="000000" w:themeColor="text1"/>
        </w:rPr>
      </w:pPr>
      <w:r w:rsidRPr="00F87E49">
        <w:rPr>
          <w:color w:val="000000" w:themeColor="text1"/>
        </w:rPr>
        <w:t xml:space="preserve">  25  Колеса цельнокатаные для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45" w:history="1">
        <w:r w:rsidRPr="00F87E49">
          <w:rPr>
            <w:color w:val="000000" w:themeColor="text1"/>
          </w:rPr>
          <w:t>57</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26  Колесные пары вагонные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233" w:history="1">
        <w:r w:rsidRPr="00F87E49">
          <w:rPr>
            <w:color w:val="000000" w:themeColor="text1"/>
          </w:rPr>
          <w:t>16</w:t>
        </w:r>
      </w:hyperlink>
      <w:r w:rsidRPr="00F87E49">
        <w:rPr>
          <w:color w:val="000000" w:themeColor="text1"/>
        </w:rPr>
        <w:t xml:space="preserve">, </w:t>
      </w:r>
      <w:hyperlink w:anchor="P345" w:history="1">
        <w:r w:rsidRPr="00F87E49">
          <w:rPr>
            <w:color w:val="000000" w:themeColor="text1"/>
          </w:rPr>
          <w:t>57</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27  Колесные пары локомотивные и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моторвагонного подвижного        </w:t>
      </w:r>
      <w:hyperlink w:anchor="P203" w:history="1">
        <w:r w:rsidRPr="00F87E49">
          <w:rPr>
            <w:color w:val="000000" w:themeColor="text1"/>
          </w:rPr>
          <w:t>5т</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233" w:history="1">
        <w:r w:rsidRPr="00F87E49">
          <w:rPr>
            <w:color w:val="000000" w:themeColor="text1"/>
          </w:rPr>
          <w:t>16</w:t>
        </w:r>
      </w:hyperlink>
      <w:r w:rsidRPr="00F87E49">
        <w:rPr>
          <w:color w:val="000000" w:themeColor="text1"/>
        </w:rPr>
        <w:t xml:space="preserve">, </w:t>
      </w:r>
      <w:hyperlink w:anchor="P345" w:history="1">
        <w:r w:rsidRPr="00F87E49">
          <w:rPr>
            <w:color w:val="000000" w:themeColor="text1"/>
          </w:rPr>
          <w:t>57</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28  Колесные пары для специального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      </w:t>
      </w:r>
      <w:hyperlink w:anchor="P203" w:history="1">
        <w:r w:rsidRPr="00F87E49">
          <w:rPr>
            <w:color w:val="000000" w:themeColor="text1"/>
          </w:rPr>
          <w:t>5т</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233" w:history="1">
        <w:r w:rsidRPr="00F87E49">
          <w:rPr>
            <w:color w:val="000000" w:themeColor="text1"/>
          </w:rPr>
          <w:t>16</w:t>
        </w:r>
      </w:hyperlink>
      <w:r w:rsidRPr="00F87E49">
        <w:rPr>
          <w:color w:val="000000" w:themeColor="text1"/>
        </w:rPr>
        <w:t xml:space="preserve">, </w:t>
      </w:r>
      <w:hyperlink w:anchor="P345" w:history="1">
        <w:r w:rsidRPr="00F87E49">
          <w:rPr>
            <w:color w:val="000000" w:themeColor="text1"/>
          </w:rPr>
          <w:t>57</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29  Колодки тормозные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композиционные для</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30  Колодки тормозные составные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(чугунно-композиционные) для</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31  Колодки тормозные чугунные для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32  Контакторы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электропневматические и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электромагнитные высоковольтные</w:t>
      </w:r>
    </w:p>
    <w:p w:rsidR="00070F08" w:rsidRPr="00F87E49" w:rsidRDefault="00070F08">
      <w:pPr>
        <w:pStyle w:val="ConsPlusCell"/>
        <w:jc w:val="both"/>
        <w:rPr>
          <w:color w:val="000000" w:themeColor="text1"/>
        </w:rPr>
      </w:pPr>
      <w:r w:rsidRPr="00F87E49">
        <w:rPr>
          <w:color w:val="000000" w:themeColor="text1"/>
        </w:rPr>
        <w:t xml:space="preserve">  33  Корпус автосцепки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34  Кресла машинистов для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0" w:history="1">
        <w:r w:rsidRPr="00F87E49">
          <w:rPr>
            <w:color w:val="000000" w:themeColor="text1"/>
          </w:rPr>
          <w:t>5п</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57" w:history="1">
        <w:r w:rsidRPr="00F87E49">
          <w:rPr>
            <w:color w:val="000000" w:themeColor="text1"/>
          </w:rPr>
          <w:t>64</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локомотивов, моторвагонного      </w:t>
      </w:r>
      <w:hyperlink w:anchor="P363" w:history="1">
        <w:r w:rsidRPr="00F87E49">
          <w:rPr>
            <w:color w:val="000000" w:themeColor="text1"/>
          </w:rPr>
          <w:t>67</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подвижного состава и</w:t>
      </w:r>
    </w:p>
    <w:p w:rsidR="00070F08" w:rsidRPr="00F87E49" w:rsidRDefault="00070F08">
      <w:pPr>
        <w:pStyle w:val="ConsPlusCell"/>
        <w:jc w:val="both"/>
        <w:rPr>
          <w:color w:val="000000" w:themeColor="text1"/>
        </w:rPr>
      </w:pPr>
      <w:r w:rsidRPr="00F87E49">
        <w:rPr>
          <w:color w:val="000000" w:themeColor="text1"/>
        </w:rPr>
        <w:lastRenderedPageBreak/>
        <w:t xml:space="preserve">      специального железнодорожного</w:t>
      </w:r>
    </w:p>
    <w:p w:rsidR="00070F08" w:rsidRPr="00F87E49" w:rsidRDefault="00070F08">
      <w:pPr>
        <w:pStyle w:val="ConsPlusCell"/>
        <w:jc w:val="both"/>
        <w:rPr>
          <w:color w:val="000000" w:themeColor="text1"/>
        </w:rPr>
      </w:pPr>
      <w:r w:rsidRPr="00F87E49">
        <w:rPr>
          <w:color w:val="000000" w:themeColor="text1"/>
        </w:rPr>
        <w:t xml:space="preserve">      подвижного состава</w:t>
      </w:r>
    </w:p>
    <w:p w:rsidR="00070F08" w:rsidRPr="00F87E49" w:rsidRDefault="00070F08">
      <w:pPr>
        <w:pStyle w:val="ConsPlusCell"/>
        <w:jc w:val="both"/>
        <w:rPr>
          <w:color w:val="000000" w:themeColor="text1"/>
        </w:rPr>
      </w:pPr>
      <w:r w:rsidRPr="00F87E49">
        <w:rPr>
          <w:color w:val="000000" w:themeColor="text1"/>
        </w:rPr>
        <w:t xml:space="preserve">  35  Кресла пассажирские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0" w:history="1">
        <w:r w:rsidRPr="00F87E49">
          <w:rPr>
            <w:color w:val="000000" w:themeColor="text1"/>
          </w:rPr>
          <w:t>5п</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57" w:history="1">
        <w:r w:rsidRPr="00F87E49">
          <w:rPr>
            <w:color w:val="000000" w:themeColor="text1"/>
          </w:rPr>
          <w:t>64</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моторвагонного подвижного        </w:t>
      </w:r>
      <w:hyperlink w:anchor="P363" w:history="1">
        <w:r w:rsidRPr="00F87E49">
          <w:rPr>
            <w:color w:val="000000" w:themeColor="text1"/>
          </w:rPr>
          <w:t>67</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состава и пассажирских вагонов</w:t>
      </w:r>
    </w:p>
    <w:p w:rsidR="00070F08" w:rsidRPr="00F87E49" w:rsidRDefault="00070F08">
      <w:pPr>
        <w:pStyle w:val="ConsPlusCell"/>
        <w:jc w:val="both"/>
        <w:rPr>
          <w:color w:val="000000" w:themeColor="text1"/>
        </w:rPr>
      </w:pPr>
      <w:r w:rsidRPr="00F87E49">
        <w:rPr>
          <w:color w:val="000000" w:themeColor="text1"/>
        </w:rPr>
        <w:t xml:space="preserve">      локомотивной тяги</w:t>
      </w:r>
    </w:p>
    <w:p w:rsidR="00070F08" w:rsidRPr="00F87E49" w:rsidRDefault="00070F08">
      <w:pPr>
        <w:pStyle w:val="ConsPlusCell"/>
        <w:jc w:val="both"/>
        <w:rPr>
          <w:color w:val="000000" w:themeColor="text1"/>
        </w:rPr>
      </w:pPr>
      <w:r w:rsidRPr="00F87E49">
        <w:rPr>
          <w:color w:val="000000" w:themeColor="text1"/>
        </w:rPr>
        <w:t xml:space="preserve">  36  Кузова локомотивов и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моторвагонного подвижного        </w:t>
      </w:r>
      <w:hyperlink w:anchor="P203" w:history="1">
        <w:r w:rsidRPr="00F87E49">
          <w:rPr>
            <w:color w:val="000000" w:themeColor="text1"/>
          </w:rPr>
          <w:t>5т</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37  Механизм клещевой дискового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тормоза</w:t>
      </w:r>
    </w:p>
    <w:p w:rsidR="00070F08" w:rsidRPr="00F87E49" w:rsidRDefault="00070F08">
      <w:pPr>
        <w:pStyle w:val="ConsPlusCell"/>
        <w:jc w:val="both"/>
        <w:rPr>
          <w:color w:val="000000" w:themeColor="text1"/>
        </w:rPr>
      </w:pPr>
      <w:r w:rsidRPr="00F87E49">
        <w:rPr>
          <w:color w:val="000000" w:themeColor="text1"/>
        </w:rPr>
        <w:t xml:space="preserve">  38  Накладки дискового тормоза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39  Оси вагонные чистовые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233" w:history="1">
        <w:r w:rsidRPr="00F87E49">
          <w:rPr>
            <w:color w:val="000000" w:themeColor="text1"/>
          </w:rPr>
          <w:t>16</w:t>
        </w:r>
      </w:hyperlink>
      <w:r w:rsidRPr="00F87E49">
        <w:rPr>
          <w:color w:val="000000" w:themeColor="text1"/>
        </w:rPr>
        <w:t xml:space="preserve">, </w:t>
      </w:r>
      <w:hyperlink w:anchor="P345" w:history="1">
        <w:r w:rsidRPr="00F87E49">
          <w:rPr>
            <w:color w:val="000000" w:themeColor="text1"/>
          </w:rPr>
          <w:t>57</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40  Оси локомотивные и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моторвагонного подвижного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233" w:history="1">
        <w:r w:rsidRPr="00F87E49">
          <w:rPr>
            <w:color w:val="000000" w:themeColor="text1"/>
          </w:rPr>
          <w:t>16</w:t>
        </w:r>
      </w:hyperlink>
      <w:r w:rsidRPr="00F87E49">
        <w:rPr>
          <w:color w:val="000000" w:themeColor="text1"/>
        </w:rPr>
        <w:t xml:space="preserve">, </w:t>
      </w:r>
      <w:hyperlink w:anchor="P345" w:history="1">
        <w:r w:rsidRPr="00F87E49">
          <w:rPr>
            <w:color w:val="000000" w:themeColor="text1"/>
          </w:rPr>
          <w:t>57</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состава чистовые</w:t>
      </w:r>
    </w:p>
    <w:p w:rsidR="00070F08" w:rsidRPr="00F87E49" w:rsidRDefault="00070F08">
      <w:pPr>
        <w:pStyle w:val="ConsPlusCell"/>
        <w:jc w:val="both"/>
        <w:rPr>
          <w:color w:val="000000" w:themeColor="text1"/>
        </w:rPr>
      </w:pPr>
      <w:r w:rsidRPr="00F87E49">
        <w:rPr>
          <w:color w:val="000000" w:themeColor="text1"/>
        </w:rPr>
        <w:t xml:space="preserve">  41  Оси чистовые для специального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233" w:history="1">
        <w:r w:rsidRPr="00F87E49">
          <w:rPr>
            <w:color w:val="000000" w:themeColor="text1"/>
          </w:rPr>
          <w:t>16</w:t>
        </w:r>
      </w:hyperlink>
      <w:r w:rsidRPr="00F87E49">
        <w:rPr>
          <w:color w:val="000000" w:themeColor="text1"/>
        </w:rPr>
        <w:t xml:space="preserve">, </w:t>
      </w:r>
      <w:hyperlink w:anchor="P345" w:history="1">
        <w:r w:rsidRPr="00F87E49">
          <w:rPr>
            <w:color w:val="000000" w:themeColor="text1"/>
          </w:rPr>
          <w:t>57</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42  Оси черновые для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233" w:history="1">
        <w:r w:rsidRPr="00F87E49">
          <w:rPr>
            <w:color w:val="000000" w:themeColor="text1"/>
          </w:rPr>
          <w:t>16</w:t>
        </w:r>
      </w:hyperlink>
      <w:r w:rsidRPr="00F87E49">
        <w:rPr>
          <w:color w:val="000000" w:themeColor="text1"/>
        </w:rPr>
        <w:t xml:space="preserve">, </w:t>
      </w:r>
      <w:hyperlink w:anchor="P345" w:history="1">
        <w:r w:rsidRPr="00F87E49">
          <w:rPr>
            <w:color w:val="000000" w:themeColor="text1"/>
          </w:rPr>
          <w:t>57</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43  Передачи гидравлические для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тепловозов и дизель-поездов</w:t>
      </w:r>
    </w:p>
    <w:p w:rsidR="00070F08" w:rsidRPr="00F87E49" w:rsidRDefault="00070F08">
      <w:pPr>
        <w:pStyle w:val="ConsPlusCell"/>
        <w:jc w:val="both"/>
        <w:rPr>
          <w:color w:val="000000" w:themeColor="text1"/>
        </w:rPr>
      </w:pPr>
      <w:r w:rsidRPr="00F87E49">
        <w:rPr>
          <w:color w:val="000000" w:themeColor="text1"/>
        </w:rPr>
        <w:t xml:space="preserve">  44  Передний и задний упоры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автосцепки</w:t>
      </w:r>
    </w:p>
    <w:p w:rsidR="00070F08" w:rsidRPr="00F87E49" w:rsidRDefault="00070F08">
      <w:pPr>
        <w:pStyle w:val="ConsPlusCell"/>
        <w:jc w:val="both"/>
        <w:rPr>
          <w:color w:val="000000" w:themeColor="text1"/>
        </w:rPr>
      </w:pPr>
      <w:r w:rsidRPr="00F87E49">
        <w:rPr>
          <w:color w:val="000000" w:themeColor="text1"/>
        </w:rPr>
        <w:t xml:space="preserve">  45  Переключатели и отключатели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высоковольтные для</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46  Поглощающий аппарат автосцепки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47  Подшипники качения роликовые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для букс железнодорожного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подвижного состава</w:t>
      </w:r>
    </w:p>
    <w:p w:rsidR="00070F08" w:rsidRPr="00F87E49" w:rsidRDefault="00070F08">
      <w:pPr>
        <w:pStyle w:val="ConsPlusCell"/>
        <w:jc w:val="both"/>
        <w:rPr>
          <w:color w:val="000000" w:themeColor="text1"/>
        </w:rPr>
      </w:pPr>
      <w:r w:rsidRPr="00F87E49">
        <w:rPr>
          <w:color w:val="000000" w:themeColor="text1"/>
        </w:rPr>
        <w:t xml:space="preserve">  48  Предохранители высоковольтные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для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49  Преобразователи статические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5щ,</w:t>
      </w:r>
    </w:p>
    <w:p w:rsidR="00070F08" w:rsidRPr="00F87E49" w:rsidRDefault="00070F08">
      <w:pPr>
        <w:pStyle w:val="ConsPlusCell"/>
        <w:jc w:val="both"/>
        <w:rPr>
          <w:color w:val="000000" w:themeColor="text1"/>
        </w:rPr>
      </w:pPr>
      <w:r w:rsidRPr="00F87E49">
        <w:rPr>
          <w:color w:val="000000" w:themeColor="text1"/>
        </w:rPr>
        <w:t xml:space="preserve">      тяговые и нетяговые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50  Преобразователи электромашинные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5щ,</w:t>
      </w:r>
    </w:p>
    <w:p w:rsidR="00070F08" w:rsidRPr="00F87E49" w:rsidRDefault="00070F08">
      <w:pPr>
        <w:pStyle w:val="ConsPlusCell"/>
        <w:jc w:val="both"/>
        <w:rPr>
          <w:color w:val="000000" w:themeColor="text1"/>
        </w:rPr>
      </w:pPr>
      <w:r w:rsidRPr="00F87E49">
        <w:rPr>
          <w:color w:val="000000" w:themeColor="text1"/>
        </w:rPr>
        <w:t xml:space="preserve">      для железнодорожного подвижного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51  Привод магниторельсового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тормоза                          </w:t>
      </w:r>
      <w:hyperlink w:anchor="P227" w:history="1">
        <w:r w:rsidRPr="00F87E49">
          <w:rPr>
            <w:color w:val="000000" w:themeColor="text1"/>
          </w:rPr>
          <w:t>14</w:t>
        </w:r>
      </w:hyperlink>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52  Противоюзное устройство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      </w:t>
      </w:r>
      <w:hyperlink w:anchor="P227" w:history="1">
        <w:r w:rsidRPr="00F87E49">
          <w:rPr>
            <w:color w:val="000000" w:themeColor="text1"/>
          </w:rPr>
          <w:t>14</w:t>
        </w:r>
      </w:hyperlink>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53  Пружины рессорного подвешивания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54  Разъединители,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короткозамыкатели, отделители,</w:t>
      </w:r>
    </w:p>
    <w:p w:rsidR="00070F08" w:rsidRPr="00F87E49" w:rsidRDefault="00070F08">
      <w:pPr>
        <w:pStyle w:val="ConsPlusCell"/>
        <w:jc w:val="both"/>
        <w:rPr>
          <w:color w:val="000000" w:themeColor="text1"/>
        </w:rPr>
      </w:pPr>
      <w:r w:rsidRPr="00F87E49">
        <w:rPr>
          <w:color w:val="000000" w:themeColor="text1"/>
        </w:rPr>
        <w:t xml:space="preserve">      заземлители высоковольтные для</w:t>
      </w:r>
    </w:p>
    <w:p w:rsidR="00070F08" w:rsidRPr="00F87E49" w:rsidRDefault="00070F08">
      <w:pPr>
        <w:pStyle w:val="ConsPlusCell"/>
        <w:jc w:val="both"/>
        <w:rPr>
          <w:color w:val="000000" w:themeColor="text1"/>
        </w:rPr>
      </w:pPr>
      <w:r w:rsidRPr="00F87E49">
        <w:rPr>
          <w:color w:val="000000" w:themeColor="text1"/>
        </w:rPr>
        <w:t xml:space="preserve">      локомотивов и моторвагонного</w:t>
      </w:r>
    </w:p>
    <w:p w:rsidR="00070F08" w:rsidRPr="00F87E49" w:rsidRDefault="00070F08">
      <w:pPr>
        <w:pStyle w:val="ConsPlusCell"/>
        <w:jc w:val="both"/>
        <w:rPr>
          <w:color w:val="000000" w:themeColor="text1"/>
        </w:rPr>
      </w:pPr>
      <w:r w:rsidRPr="00F87E49">
        <w:rPr>
          <w:color w:val="000000" w:themeColor="text1"/>
        </w:rPr>
        <w:t xml:space="preserve">      подвижного состава</w:t>
      </w:r>
    </w:p>
    <w:p w:rsidR="00070F08" w:rsidRPr="00F87E49" w:rsidRDefault="00070F08">
      <w:pPr>
        <w:pStyle w:val="ConsPlusCell"/>
        <w:jc w:val="both"/>
        <w:rPr>
          <w:color w:val="000000" w:themeColor="text1"/>
        </w:rPr>
      </w:pPr>
      <w:r w:rsidRPr="00F87E49">
        <w:rPr>
          <w:color w:val="000000" w:themeColor="text1"/>
        </w:rPr>
        <w:t xml:space="preserve">  55  Рама боковая тележки грузового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вагона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234" w:history="1">
        <w:r w:rsidRPr="00F87E49">
          <w:rPr>
            <w:color w:val="000000" w:themeColor="text1"/>
          </w:rPr>
          <w:t>17</w:t>
        </w:r>
      </w:hyperlink>
      <w:r w:rsidRPr="00F87E49">
        <w:rPr>
          <w:color w:val="000000" w:themeColor="text1"/>
        </w:rPr>
        <w:t xml:space="preserve">, </w:t>
      </w:r>
      <w:hyperlink w:anchor="P239" w:history="1">
        <w:r w:rsidRPr="00F87E49">
          <w:rPr>
            <w:color w:val="000000" w:themeColor="text1"/>
          </w:rPr>
          <w:t>18</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56  Рама тележки пассажирского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вагона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lastRenderedPageBreak/>
        <w:t xml:space="preserve">  57  Реакторы и реакторное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xml:space="preserve">, 5щ, </w:t>
      </w:r>
      <w:hyperlink w:anchor="P211"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оборудование для электровозов и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электропоездов</w:t>
      </w:r>
    </w:p>
    <w:p w:rsidR="00070F08" w:rsidRPr="00F87E49" w:rsidRDefault="00070F08">
      <w:pPr>
        <w:pStyle w:val="ConsPlusCell"/>
        <w:jc w:val="both"/>
        <w:rPr>
          <w:color w:val="000000" w:themeColor="text1"/>
        </w:rPr>
      </w:pPr>
      <w:r w:rsidRPr="00F87E49">
        <w:rPr>
          <w:color w:val="000000" w:themeColor="text1"/>
        </w:rPr>
        <w:t xml:space="preserve">  58  Резервуары воздушные для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41" w:history="1">
        <w:r w:rsidRPr="00F87E49">
          <w:rPr>
            <w:color w:val="000000" w:themeColor="text1"/>
          </w:rPr>
          <w:t>54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автотормозов вагонов железных</w:t>
      </w:r>
    </w:p>
    <w:p w:rsidR="00070F08" w:rsidRPr="00F87E49" w:rsidRDefault="00070F08">
      <w:pPr>
        <w:pStyle w:val="ConsPlusCell"/>
        <w:jc w:val="both"/>
        <w:rPr>
          <w:color w:val="000000" w:themeColor="text1"/>
        </w:rPr>
      </w:pPr>
      <w:r w:rsidRPr="00F87E49">
        <w:rPr>
          <w:color w:val="000000" w:themeColor="text1"/>
        </w:rPr>
        <w:t xml:space="preserve">      дорог</w:t>
      </w:r>
    </w:p>
    <w:p w:rsidR="00070F08" w:rsidRPr="00F87E49" w:rsidRDefault="00070F08">
      <w:pPr>
        <w:pStyle w:val="ConsPlusCell"/>
        <w:jc w:val="both"/>
        <w:rPr>
          <w:color w:val="000000" w:themeColor="text1"/>
        </w:rPr>
      </w:pPr>
      <w:r w:rsidRPr="00F87E49">
        <w:rPr>
          <w:color w:val="000000" w:themeColor="text1"/>
        </w:rPr>
        <w:t xml:space="preserve">  59  Резервуары воздушные для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41" w:history="1">
        <w:r w:rsidRPr="00F87E49">
          <w:rPr>
            <w:color w:val="000000" w:themeColor="text1"/>
          </w:rPr>
          <w:t>54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тягового подвижного состава</w:t>
      </w:r>
    </w:p>
    <w:p w:rsidR="00070F08" w:rsidRPr="00F87E49" w:rsidRDefault="00070F08">
      <w:pPr>
        <w:pStyle w:val="ConsPlusCell"/>
        <w:jc w:val="both"/>
        <w:rPr>
          <w:color w:val="000000" w:themeColor="text1"/>
        </w:rPr>
      </w:pPr>
      <w:r w:rsidRPr="00F87E49">
        <w:rPr>
          <w:color w:val="000000" w:themeColor="text1"/>
        </w:rPr>
        <w:t xml:space="preserve">  60  Резино-кордные оболочки муфт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тягового привода электропоездов</w:t>
      </w:r>
    </w:p>
    <w:p w:rsidR="00070F08" w:rsidRPr="00F87E49" w:rsidRDefault="00070F08">
      <w:pPr>
        <w:pStyle w:val="ConsPlusCell"/>
        <w:jc w:val="both"/>
        <w:rPr>
          <w:color w:val="000000" w:themeColor="text1"/>
        </w:rPr>
      </w:pPr>
      <w:r w:rsidRPr="00F87E49">
        <w:rPr>
          <w:color w:val="000000" w:themeColor="text1"/>
        </w:rPr>
        <w:t xml:space="preserve">  61  Резисторы пусковые,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электрического тормоза,</w:t>
      </w:r>
    </w:p>
    <w:p w:rsidR="00070F08" w:rsidRPr="00F87E49" w:rsidRDefault="00070F08">
      <w:pPr>
        <w:pStyle w:val="ConsPlusCell"/>
        <w:jc w:val="both"/>
        <w:rPr>
          <w:color w:val="000000" w:themeColor="text1"/>
        </w:rPr>
      </w:pPr>
      <w:r w:rsidRPr="00F87E49">
        <w:rPr>
          <w:color w:val="000000" w:themeColor="text1"/>
        </w:rPr>
        <w:t xml:space="preserve">      демпферные</w:t>
      </w:r>
    </w:p>
    <w:p w:rsidR="00070F08" w:rsidRPr="00F87E49" w:rsidRDefault="00070F08">
      <w:pPr>
        <w:pStyle w:val="ConsPlusCell"/>
        <w:jc w:val="both"/>
        <w:rPr>
          <w:color w:val="000000" w:themeColor="text1"/>
        </w:rPr>
      </w:pPr>
      <w:r w:rsidRPr="00F87E49">
        <w:rPr>
          <w:color w:val="000000" w:themeColor="text1"/>
        </w:rPr>
        <w:t xml:space="preserve">  62  Реле электромагнитные и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электронные: промежуточные,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тока, в том числе</w:t>
      </w:r>
    </w:p>
    <w:p w:rsidR="00070F08" w:rsidRPr="00F87E49" w:rsidRDefault="00070F08">
      <w:pPr>
        <w:pStyle w:val="ConsPlusCell"/>
        <w:jc w:val="both"/>
        <w:rPr>
          <w:color w:val="000000" w:themeColor="text1"/>
        </w:rPr>
      </w:pPr>
      <w:r w:rsidRPr="00F87E49">
        <w:rPr>
          <w:color w:val="000000" w:themeColor="text1"/>
        </w:rPr>
        <w:t xml:space="preserve">      дифференциальные, напряжения,</w:t>
      </w:r>
    </w:p>
    <w:p w:rsidR="00070F08" w:rsidRPr="00F87E49" w:rsidRDefault="00070F08">
      <w:pPr>
        <w:pStyle w:val="ConsPlusCell"/>
        <w:jc w:val="both"/>
        <w:rPr>
          <w:color w:val="000000" w:themeColor="text1"/>
        </w:rPr>
      </w:pPr>
      <w:r w:rsidRPr="00F87E49">
        <w:rPr>
          <w:color w:val="000000" w:themeColor="text1"/>
        </w:rPr>
        <w:t xml:space="preserve">      времени, перегрузки, релейные</w:t>
      </w:r>
    </w:p>
    <w:p w:rsidR="00070F08" w:rsidRPr="00F87E49" w:rsidRDefault="00070F08">
      <w:pPr>
        <w:pStyle w:val="ConsPlusCell"/>
        <w:jc w:val="both"/>
        <w:rPr>
          <w:color w:val="000000" w:themeColor="text1"/>
        </w:rPr>
      </w:pPr>
      <w:r w:rsidRPr="00F87E49">
        <w:rPr>
          <w:color w:val="000000" w:themeColor="text1"/>
        </w:rPr>
        <w:t xml:space="preserve">      датчики контроля</w:t>
      </w:r>
    </w:p>
    <w:p w:rsidR="00070F08" w:rsidRPr="00F87E49" w:rsidRDefault="00070F08">
      <w:pPr>
        <w:pStyle w:val="ConsPlusCell"/>
        <w:jc w:val="both"/>
        <w:rPr>
          <w:color w:val="000000" w:themeColor="text1"/>
        </w:rPr>
      </w:pPr>
      <w:r w:rsidRPr="00F87E49">
        <w:rPr>
          <w:color w:val="000000" w:themeColor="text1"/>
        </w:rPr>
        <w:t xml:space="preserve">      неэлектрических параметров</w:t>
      </w:r>
    </w:p>
    <w:p w:rsidR="00070F08" w:rsidRPr="00F87E49" w:rsidRDefault="00070F08">
      <w:pPr>
        <w:pStyle w:val="ConsPlusCell"/>
        <w:jc w:val="both"/>
        <w:rPr>
          <w:color w:val="000000" w:themeColor="text1"/>
        </w:rPr>
      </w:pPr>
      <w:r w:rsidRPr="00F87E49">
        <w:rPr>
          <w:color w:val="000000" w:themeColor="text1"/>
        </w:rPr>
        <w:t xml:space="preserve">      (температуры, давления,</w:t>
      </w:r>
    </w:p>
    <w:p w:rsidR="00070F08" w:rsidRPr="00F87E49" w:rsidRDefault="00070F08">
      <w:pPr>
        <w:pStyle w:val="ConsPlusCell"/>
        <w:jc w:val="both"/>
        <w:rPr>
          <w:color w:val="000000" w:themeColor="text1"/>
        </w:rPr>
      </w:pPr>
      <w:r w:rsidRPr="00F87E49">
        <w:rPr>
          <w:color w:val="000000" w:themeColor="text1"/>
        </w:rPr>
        <w:t xml:space="preserve">      уровня);</w:t>
      </w:r>
    </w:p>
    <w:p w:rsidR="00070F08" w:rsidRPr="00F87E49" w:rsidRDefault="00070F08">
      <w:pPr>
        <w:pStyle w:val="ConsPlusCell"/>
        <w:jc w:val="both"/>
        <w:rPr>
          <w:color w:val="000000" w:themeColor="text1"/>
        </w:rPr>
      </w:pPr>
      <w:r w:rsidRPr="00F87E49">
        <w:rPr>
          <w:color w:val="000000" w:themeColor="text1"/>
        </w:rPr>
        <w:t xml:space="preserve">  63  Рессоры листовые для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64  Рукава соединительные для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тормозов железнодорожного</w:t>
      </w:r>
    </w:p>
    <w:p w:rsidR="00070F08" w:rsidRPr="00F87E49" w:rsidRDefault="00070F08">
      <w:pPr>
        <w:pStyle w:val="ConsPlusCell"/>
        <w:jc w:val="both"/>
        <w:rPr>
          <w:color w:val="000000" w:themeColor="text1"/>
        </w:rPr>
      </w:pPr>
      <w:r w:rsidRPr="00F87E49">
        <w:rPr>
          <w:color w:val="000000" w:themeColor="text1"/>
        </w:rPr>
        <w:t xml:space="preserve">      подвижного состава</w:t>
      </w:r>
    </w:p>
    <w:p w:rsidR="00070F08" w:rsidRPr="00F87E49" w:rsidRDefault="00070F08">
      <w:pPr>
        <w:pStyle w:val="ConsPlusCell"/>
        <w:jc w:val="both"/>
        <w:rPr>
          <w:color w:val="000000" w:themeColor="text1"/>
        </w:rPr>
      </w:pPr>
      <w:r w:rsidRPr="00F87E49">
        <w:rPr>
          <w:color w:val="000000" w:themeColor="text1"/>
        </w:rPr>
        <w:t xml:space="preserve">  65  Стеклоочистители для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локомотивов, самоходного и</w:t>
      </w:r>
    </w:p>
    <w:p w:rsidR="00070F08" w:rsidRPr="00F87E49" w:rsidRDefault="00070F08">
      <w:pPr>
        <w:pStyle w:val="ConsPlusCell"/>
        <w:jc w:val="both"/>
        <w:rPr>
          <w:color w:val="000000" w:themeColor="text1"/>
        </w:rPr>
      </w:pPr>
      <w:r w:rsidRPr="00F87E49">
        <w:rPr>
          <w:color w:val="000000" w:themeColor="text1"/>
        </w:rPr>
        <w:t xml:space="preserve">      моторвагонного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66  Сцепка, включая автосцепку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342" w:history="1">
        <w:r w:rsidRPr="00F87E49">
          <w:rPr>
            <w:color w:val="000000" w:themeColor="text1"/>
          </w:rPr>
          <w:t>55</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67  Тележки двухосные для грузовых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вагонов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68  Тележки пассажирских вагонов и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6" w:history="1">
        <w:r w:rsidRPr="00F87E49">
          <w:rPr>
            <w:color w:val="000000" w:themeColor="text1"/>
          </w:rPr>
          <w:t>5а</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прицепных вагонов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моторвагонного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69  Тифоны для локомотивов и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48" w:history="1">
        <w:r w:rsidRPr="00F87E49">
          <w:rPr>
            <w:color w:val="000000" w:themeColor="text1"/>
          </w:rPr>
          <w:t>59</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моторвагонного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70  Тормозные краны машиниста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71  Триангели тормозной рычажной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передачи тележек грузовых</w:t>
      </w:r>
    </w:p>
    <w:p w:rsidR="00070F08" w:rsidRPr="00F87E49" w:rsidRDefault="00070F08">
      <w:pPr>
        <w:pStyle w:val="ConsPlusCell"/>
        <w:jc w:val="both"/>
        <w:rPr>
          <w:color w:val="000000" w:themeColor="text1"/>
        </w:rPr>
      </w:pPr>
      <w:r w:rsidRPr="00F87E49">
        <w:rPr>
          <w:color w:val="000000" w:themeColor="text1"/>
        </w:rPr>
        <w:t xml:space="preserve">      вагонов магистральных железных</w:t>
      </w:r>
    </w:p>
    <w:p w:rsidR="00070F08" w:rsidRPr="00F87E49" w:rsidRDefault="00070F08">
      <w:pPr>
        <w:pStyle w:val="ConsPlusCell"/>
        <w:jc w:val="both"/>
        <w:rPr>
          <w:color w:val="000000" w:themeColor="text1"/>
        </w:rPr>
      </w:pPr>
      <w:r w:rsidRPr="00F87E49">
        <w:rPr>
          <w:color w:val="000000" w:themeColor="text1"/>
        </w:rPr>
        <w:t xml:space="preserve">      дорог</w:t>
      </w:r>
    </w:p>
    <w:p w:rsidR="00070F08" w:rsidRPr="00F87E49" w:rsidRDefault="00070F08">
      <w:pPr>
        <w:pStyle w:val="ConsPlusCell"/>
        <w:jc w:val="both"/>
        <w:rPr>
          <w:color w:val="000000" w:themeColor="text1"/>
        </w:rPr>
      </w:pPr>
      <w:r w:rsidRPr="00F87E49">
        <w:rPr>
          <w:color w:val="000000" w:themeColor="text1"/>
        </w:rPr>
        <w:t xml:space="preserve">  72  Тяговые электродвигатели для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электровозов и электропоездов    5щ,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73  Тяговый хомут автосцепки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74  Устройство автоматического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регулирования тормозной силы в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29" w:history="1">
        <w:r w:rsidRPr="00F87E49">
          <w:rPr>
            <w:color w:val="000000" w:themeColor="text1"/>
          </w:rPr>
          <w:t>47</w:t>
        </w:r>
      </w:hyperlink>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зависимости от загрузки</w:t>
      </w:r>
    </w:p>
    <w:p w:rsidR="00070F08" w:rsidRPr="00F87E49" w:rsidRDefault="00070F08">
      <w:pPr>
        <w:pStyle w:val="ConsPlusCell"/>
        <w:jc w:val="both"/>
        <w:rPr>
          <w:color w:val="000000" w:themeColor="text1"/>
        </w:rPr>
      </w:pPr>
      <w:r w:rsidRPr="00F87E49">
        <w:rPr>
          <w:color w:val="000000" w:themeColor="text1"/>
        </w:rPr>
        <w:t xml:space="preserve">      (авторежим)</w:t>
      </w:r>
    </w:p>
    <w:p w:rsidR="00070F08" w:rsidRPr="00F87E49" w:rsidRDefault="00070F08">
      <w:pPr>
        <w:pStyle w:val="ConsPlusCell"/>
        <w:jc w:val="both"/>
        <w:rPr>
          <w:color w:val="000000" w:themeColor="text1"/>
        </w:rPr>
      </w:pPr>
      <w:r w:rsidRPr="00F87E49">
        <w:rPr>
          <w:color w:val="000000" w:themeColor="text1"/>
        </w:rPr>
        <w:t xml:space="preserve">  75  Устройства управления, контроля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92" w:history="1">
        <w:r w:rsidRPr="00F87E49">
          <w:rPr>
            <w:color w:val="000000" w:themeColor="text1"/>
          </w:rPr>
          <w:t>5ж</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и безопасности, программные      5щ, </w:t>
      </w:r>
      <w:hyperlink w:anchor="P211" w:history="1">
        <w:r w:rsidRPr="00F87E49">
          <w:rPr>
            <w:color w:val="000000" w:themeColor="text1"/>
          </w:rPr>
          <w:t>7</w:t>
        </w:r>
      </w:hyperlink>
      <w:r w:rsidRPr="00F87E49">
        <w:rPr>
          <w:color w:val="000000" w:themeColor="text1"/>
        </w:rPr>
        <w:t xml:space="preserve">, </w:t>
      </w:r>
      <w:hyperlink w:anchor="P213" w:history="1">
        <w:r w:rsidRPr="00F87E49">
          <w:rPr>
            <w:color w:val="000000" w:themeColor="text1"/>
          </w:rPr>
          <w:t>9</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251" w:history="1">
        <w:r w:rsidRPr="00F87E49">
          <w:rPr>
            <w:color w:val="000000" w:themeColor="text1"/>
          </w:rPr>
          <w:t>23</w:t>
        </w:r>
      </w:hyperlink>
      <w:r w:rsidRPr="00F87E49">
        <w:rPr>
          <w:color w:val="000000" w:themeColor="text1"/>
        </w:rPr>
        <w:t xml:space="preserve">, </w:t>
      </w:r>
      <w:hyperlink w:anchor="P253" w:history="1">
        <w:r w:rsidRPr="00F87E49">
          <w:rPr>
            <w:color w:val="000000" w:themeColor="text1"/>
          </w:rPr>
          <w:t>24</w:t>
        </w:r>
      </w:hyperlink>
      <w:r w:rsidRPr="00F87E49">
        <w:rPr>
          <w:color w:val="000000" w:themeColor="text1"/>
        </w:rPr>
        <w:t xml:space="preserve">, </w:t>
      </w:r>
      <w:hyperlink w:anchor="P254" w:history="1">
        <w:r w:rsidRPr="00F87E49">
          <w:rPr>
            <w:color w:val="000000" w:themeColor="text1"/>
          </w:rPr>
          <w:t>25</w:t>
        </w:r>
      </w:hyperlink>
      <w:r w:rsidRPr="00F87E49">
        <w:rPr>
          <w:color w:val="000000" w:themeColor="text1"/>
        </w:rPr>
        <w:t xml:space="preserve">, </w:t>
      </w:r>
      <w:hyperlink w:anchor="P259" w:history="1">
        <w:r w:rsidRPr="00F87E49">
          <w:rPr>
            <w:color w:val="000000" w:themeColor="text1"/>
          </w:rPr>
          <w:t>27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средства железнодорожного        </w:t>
      </w:r>
      <w:hyperlink w:anchor="P260" w:history="1">
        <w:r w:rsidRPr="00F87E49">
          <w:rPr>
            <w:color w:val="000000" w:themeColor="text1"/>
          </w:rPr>
          <w:t>28</w:t>
        </w:r>
      </w:hyperlink>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подвижного состава</w:t>
      </w:r>
    </w:p>
    <w:p w:rsidR="00070F08" w:rsidRPr="00F87E49" w:rsidRDefault="00070F08">
      <w:pPr>
        <w:pStyle w:val="ConsPlusCell"/>
        <w:jc w:val="both"/>
        <w:rPr>
          <w:color w:val="000000" w:themeColor="text1"/>
        </w:rPr>
      </w:pPr>
      <w:r w:rsidRPr="00F87E49">
        <w:rPr>
          <w:color w:val="000000" w:themeColor="text1"/>
        </w:rPr>
        <w:t xml:space="preserve">  76  Центры колесные катаные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дисковые для железнодорожного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45" w:history="1">
        <w:r w:rsidRPr="00F87E49">
          <w:rPr>
            <w:color w:val="000000" w:themeColor="text1"/>
          </w:rPr>
          <w:t>57</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подвижного состава</w:t>
      </w:r>
    </w:p>
    <w:p w:rsidR="00070F08" w:rsidRPr="00F87E49" w:rsidRDefault="00070F08">
      <w:pPr>
        <w:pStyle w:val="ConsPlusCell"/>
        <w:jc w:val="both"/>
        <w:rPr>
          <w:color w:val="000000" w:themeColor="text1"/>
        </w:rPr>
      </w:pPr>
      <w:r w:rsidRPr="00F87E49">
        <w:rPr>
          <w:color w:val="000000" w:themeColor="text1"/>
        </w:rPr>
        <w:lastRenderedPageBreak/>
        <w:t xml:space="preserve">  77  Центры колесные литые для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01" w:history="1">
        <w:r w:rsidRPr="00F87E49">
          <w:rPr>
            <w:color w:val="000000" w:themeColor="text1"/>
          </w:rPr>
          <w:t>5р</w:t>
        </w:r>
      </w:hyperlink>
      <w:r w:rsidRPr="00F87E49">
        <w:rPr>
          <w:color w:val="000000" w:themeColor="text1"/>
        </w:rPr>
        <w:t xml:space="preserve">, </w:t>
      </w:r>
      <w:hyperlink w:anchor="P202" w:history="1">
        <w:r w:rsidRPr="00F87E49">
          <w:rPr>
            <w:color w:val="000000" w:themeColor="text1"/>
          </w:rPr>
          <w:t>5с</w:t>
        </w:r>
      </w:hyperlink>
      <w:r w:rsidRPr="00F87E49">
        <w:rPr>
          <w:color w:val="000000" w:themeColor="text1"/>
        </w:rPr>
        <w:t xml:space="preserve">, </w:t>
      </w:r>
      <w:hyperlink w:anchor="P203" w:history="1">
        <w:r w:rsidRPr="00F87E49">
          <w:rPr>
            <w:color w:val="000000" w:themeColor="text1"/>
          </w:rPr>
          <w:t>5т</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45" w:history="1">
        <w:r w:rsidRPr="00F87E49">
          <w:rPr>
            <w:color w:val="000000" w:themeColor="text1"/>
          </w:rPr>
          <w:t>57</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состава (отливки, чистовые)</w:t>
      </w:r>
    </w:p>
    <w:p w:rsidR="00070F08" w:rsidRPr="00F87E49" w:rsidRDefault="00070F08">
      <w:pPr>
        <w:pStyle w:val="ConsPlusCell"/>
        <w:jc w:val="both"/>
        <w:rPr>
          <w:color w:val="000000" w:themeColor="text1"/>
        </w:rPr>
      </w:pPr>
      <w:r w:rsidRPr="00F87E49">
        <w:rPr>
          <w:color w:val="000000" w:themeColor="text1"/>
        </w:rPr>
        <w:t xml:space="preserve">  78  Цилиндры тормозные для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41" w:history="1">
        <w:r w:rsidRPr="00F87E49">
          <w:rPr>
            <w:color w:val="000000" w:themeColor="text1"/>
          </w:rPr>
          <w:t>54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79  Чеки тормозных колодок для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вагонов магистральных железных</w:t>
      </w:r>
    </w:p>
    <w:p w:rsidR="00070F08" w:rsidRPr="00F87E49" w:rsidRDefault="00070F08">
      <w:pPr>
        <w:pStyle w:val="ConsPlusCell"/>
        <w:jc w:val="both"/>
        <w:rPr>
          <w:color w:val="000000" w:themeColor="text1"/>
        </w:rPr>
      </w:pPr>
      <w:r w:rsidRPr="00F87E49">
        <w:rPr>
          <w:color w:val="000000" w:themeColor="text1"/>
        </w:rPr>
        <w:t xml:space="preserve">      дорог</w:t>
      </w:r>
    </w:p>
    <w:p w:rsidR="00070F08" w:rsidRPr="00F87E49" w:rsidRDefault="00070F08">
      <w:pPr>
        <w:pStyle w:val="ConsPlusCell"/>
        <w:jc w:val="both"/>
        <w:rPr>
          <w:color w:val="000000" w:themeColor="text1"/>
        </w:rPr>
      </w:pPr>
      <w:r w:rsidRPr="00F87E49">
        <w:rPr>
          <w:color w:val="000000" w:themeColor="text1"/>
        </w:rPr>
        <w:t xml:space="preserve">  80  Электродвигатели и генераторы    </w:t>
      </w:r>
      <w:hyperlink w:anchor="P161" w:history="1">
        <w:r w:rsidRPr="00F87E49">
          <w:rPr>
            <w:color w:val="000000" w:themeColor="text1"/>
          </w:rPr>
          <w:t>Статья 4</w:t>
        </w:r>
      </w:hyperlink>
      <w:r w:rsidRPr="00F87E49">
        <w:rPr>
          <w:color w:val="000000" w:themeColor="text1"/>
        </w:rPr>
        <w:t xml:space="preserve">: </w:t>
      </w:r>
      <w:hyperlink w:anchor="P184" w:history="1">
        <w:r w:rsidRPr="00F87E49">
          <w:rPr>
            <w:color w:val="000000" w:themeColor="text1"/>
          </w:rPr>
          <w:t>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главного привода и тягового      5щ,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оборудования для тепловозов</w:t>
      </w:r>
    </w:p>
    <w:p w:rsidR="00070F08" w:rsidRPr="00F87E49" w:rsidRDefault="00070F08">
      <w:pPr>
        <w:pStyle w:val="ConsPlusCell"/>
        <w:jc w:val="both"/>
        <w:rPr>
          <w:color w:val="000000" w:themeColor="text1"/>
        </w:rPr>
      </w:pPr>
      <w:r w:rsidRPr="00F87E49">
        <w:rPr>
          <w:color w:val="000000" w:themeColor="text1"/>
        </w:rPr>
        <w:t xml:space="preserve">  81  Электрокалориферы для систем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0" w:history="1">
        <w:r w:rsidRPr="00F87E49">
          <w:rPr>
            <w:color w:val="000000" w:themeColor="text1"/>
          </w:rPr>
          <w:t>5п</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5щ,</w:t>
      </w:r>
    </w:p>
    <w:p w:rsidR="00070F08" w:rsidRPr="00F87E49" w:rsidRDefault="00070F08">
      <w:pPr>
        <w:pStyle w:val="ConsPlusCell"/>
        <w:jc w:val="both"/>
        <w:rPr>
          <w:color w:val="000000" w:themeColor="text1"/>
        </w:rPr>
      </w:pPr>
      <w:r w:rsidRPr="00F87E49">
        <w:rPr>
          <w:color w:val="000000" w:themeColor="text1"/>
        </w:rPr>
        <w:t xml:space="preserve">      отопления пассажирских вагонов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и электропоездов</w:t>
      </w:r>
    </w:p>
    <w:p w:rsidR="00070F08" w:rsidRPr="00F87E49" w:rsidRDefault="00070F08">
      <w:pPr>
        <w:pStyle w:val="ConsPlusCell"/>
        <w:jc w:val="both"/>
        <w:rPr>
          <w:color w:val="000000" w:themeColor="text1"/>
        </w:rPr>
      </w:pPr>
      <w:r w:rsidRPr="00F87E49">
        <w:rPr>
          <w:color w:val="000000" w:themeColor="text1"/>
        </w:rPr>
        <w:t xml:space="preserve">  82  Электронагреватели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0" w:history="1">
        <w:r w:rsidRPr="00F87E49">
          <w:rPr>
            <w:color w:val="000000" w:themeColor="text1"/>
          </w:rPr>
          <w:t>5п</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5щ,</w:t>
      </w:r>
    </w:p>
    <w:p w:rsidR="00070F08" w:rsidRPr="00F87E49" w:rsidRDefault="00070F08">
      <w:pPr>
        <w:pStyle w:val="ConsPlusCell"/>
        <w:jc w:val="both"/>
        <w:rPr>
          <w:color w:val="000000" w:themeColor="text1"/>
        </w:rPr>
      </w:pPr>
      <w:r w:rsidRPr="00F87E49">
        <w:rPr>
          <w:color w:val="000000" w:themeColor="text1"/>
        </w:rPr>
        <w:t xml:space="preserve">      высоковольтные для систем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жидкостного отопления</w:t>
      </w:r>
    </w:p>
    <w:p w:rsidR="00070F08" w:rsidRPr="00F87E49" w:rsidRDefault="00070F08">
      <w:pPr>
        <w:pStyle w:val="ConsPlusCell"/>
        <w:jc w:val="both"/>
        <w:rPr>
          <w:color w:val="000000" w:themeColor="text1"/>
        </w:rPr>
      </w:pPr>
      <w:r w:rsidRPr="00F87E49">
        <w:rPr>
          <w:color w:val="000000" w:themeColor="text1"/>
        </w:rPr>
        <w:t xml:space="preserve">      пассажирских вагонов</w:t>
      </w:r>
    </w:p>
    <w:p w:rsidR="00070F08" w:rsidRPr="00F87E49" w:rsidRDefault="00070F08">
      <w:pPr>
        <w:pStyle w:val="ConsPlusCell"/>
        <w:jc w:val="both"/>
        <w:rPr>
          <w:color w:val="000000" w:themeColor="text1"/>
        </w:rPr>
      </w:pPr>
      <w:r w:rsidRPr="00F87E49">
        <w:rPr>
          <w:color w:val="000000" w:themeColor="text1"/>
        </w:rPr>
        <w:t xml:space="preserve">  83  Электрооборудование для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5щ,</w:t>
      </w:r>
    </w:p>
    <w:p w:rsidR="00070F08" w:rsidRPr="00F87E49" w:rsidRDefault="00070F08">
      <w:pPr>
        <w:pStyle w:val="ConsPlusCell"/>
        <w:jc w:val="both"/>
        <w:rPr>
          <w:color w:val="000000" w:themeColor="text1"/>
        </w:rPr>
      </w:pPr>
      <w:r w:rsidRPr="00F87E49">
        <w:rPr>
          <w:color w:val="000000" w:themeColor="text1"/>
        </w:rPr>
        <w:t xml:space="preserve">      тепловозов, дизель-поездов,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69" w:history="1">
        <w:r w:rsidRPr="00F87E49">
          <w:rPr>
            <w:color w:val="000000" w:themeColor="text1"/>
          </w:rPr>
          <w:t>71</w:t>
        </w:r>
      </w:hyperlink>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рельсовых автобусов и</w:t>
      </w:r>
    </w:p>
    <w:p w:rsidR="00070F08" w:rsidRPr="00F87E49" w:rsidRDefault="00070F08">
      <w:pPr>
        <w:pStyle w:val="ConsPlusCell"/>
        <w:jc w:val="both"/>
        <w:rPr>
          <w:color w:val="000000" w:themeColor="text1"/>
        </w:rPr>
      </w:pPr>
      <w:r w:rsidRPr="00F87E49">
        <w:rPr>
          <w:color w:val="000000" w:themeColor="text1"/>
        </w:rPr>
        <w:t xml:space="preserve">      автомотрис</w:t>
      </w:r>
    </w:p>
    <w:p w:rsidR="00070F08" w:rsidRPr="00F87E49" w:rsidRDefault="00070F08">
      <w:pPr>
        <w:pStyle w:val="ConsPlusCell"/>
        <w:jc w:val="both"/>
        <w:rPr>
          <w:color w:val="000000" w:themeColor="text1"/>
        </w:rPr>
      </w:pPr>
      <w:r w:rsidRPr="00F87E49">
        <w:rPr>
          <w:color w:val="000000" w:themeColor="text1"/>
        </w:rPr>
        <w:t xml:space="preserve">  84  Электрооборудование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xml:space="preserve">, </w:t>
      </w:r>
      <w:hyperlink w:anchor="P211"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низковольтное для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контроллеры низковольтные;</w:t>
      </w:r>
    </w:p>
    <w:p w:rsidR="00070F08" w:rsidRPr="00F87E49" w:rsidRDefault="00070F08">
      <w:pPr>
        <w:pStyle w:val="ConsPlusCell"/>
        <w:jc w:val="both"/>
        <w:rPr>
          <w:color w:val="000000" w:themeColor="text1"/>
        </w:rPr>
      </w:pPr>
      <w:r w:rsidRPr="00F87E49">
        <w:rPr>
          <w:color w:val="000000" w:themeColor="text1"/>
        </w:rPr>
        <w:t xml:space="preserve">      выключатели; реле</w:t>
      </w:r>
    </w:p>
    <w:p w:rsidR="00070F08" w:rsidRPr="00F87E49" w:rsidRDefault="00070F08">
      <w:pPr>
        <w:pStyle w:val="ConsPlusCell"/>
        <w:jc w:val="both"/>
        <w:rPr>
          <w:color w:val="000000" w:themeColor="text1"/>
        </w:rPr>
      </w:pPr>
      <w:r w:rsidRPr="00F87E49">
        <w:rPr>
          <w:color w:val="000000" w:themeColor="text1"/>
        </w:rPr>
        <w:t xml:space="preserve">      электромагнитные (защиты,</w:t>
      </w:r>
    </w:p>
    <w:p w:rsidR="00070F08" w:rsidRPr="00F87E49" w:rsidRDefault="00070F08">
      <w:pPr>
        <w:pStyle w:val="ConsPlusCell"/>
        <w:jc w:val="both"/>
        <w:rPr>
          <w:color w:val="000000" w:themeColor="text1"/>
        </w:rPr>
      </w:pPr>
      <w:r w:rsidRPr="00F87E49">
        <w:rPr>
          <w:color w:val="000000" w:themeColor="text1"/>
        </w:rPr>
        <w:t xml:space="preserve">      промежуточные, времени и</w:t>
      </w:r>
    </w:p>
    <w:p w:rsidR="00070F08" w:rsidRPr="00F87E49" w:rsidRDefault="00070F08">
      <w:pPr>
        <w:pStyle w:val="ConsPlusCell"/>
        <w:jc w:val="both"/>
        <w:rPr>
          <w:color w:val="000000" w:themeColor="text1"/>
        </w:rPr>
      </w:pPr>
      <w:r w:rsidRPr="00F87E49">
        <w:rPr>
          <w:color w:val="000000" w:themeColor="text1"/>
        </w:rPr>
        <w:t xml:space="preserve">      дифференциальные)</w:t>
      </w:r>
    </w:p>
    <w:p w:rsidR="00070F08" w:rsidRPr="00F87E49" w:rsidRDefault="00070F08">
      <w:pPr>
        <w:pStyle w:val="ConsPlusCell"/>
        <w:jc w:val="both"/>
        <w:rPr>
          <w:color w:val="000000" w:themeColor="text1"/>
        </w:rPr>
      </w:pPr>
      <w:r w:rsidRPr="00F87E49">
        <w:rPr>
          <w:color w:val="000000" w:themeColor="text1"/>
        </w:rPr>
        <w:t xml:space="preserve">  85  Электрооборудование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5щ,</w:t>
      </w:r>
    </w:p>
    <w:p w:rsidR="00070F08" w:rsidRPr="00F87E49" w:rsidRDefault="00070F08">
      <w:pPr>
        <w:pStyle w:val="ConsPlusCell"/>
        <w:jc w:val="both"/>
        <w:rPr>
          <w:color w:val="000000" w:themeColor="text1"/>
        </w:rPr>
      </w:pPr>
      <w:r w:rsidRPr="00F87E49">
        <w:rPr>
          <w:color w:val="000000" w:themeColor="text1"/>
        </w:rPr>
        <w:t xml:space="preserve">      пассажирских вагонов;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69" w:history="1">
        <w:r w:rsidRPr="00F87E49">
          <w:rPr>
            <w:color w:val="000000" w:themeColor="text1"/>
          </w:rPr>
          <w:t>71</w:t>
        </w:r>
      </w:hyperlink>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электропоездов</w:t>
      </w:r>
    </w:p>
    <w:p w:rsidR="00070F08" w:rsidRPr="00F87E49" w:rsidRDefault="00070F08">
      <w:pPr>
        <w:pStyle w:val="ConsPlusCell"/>
        <w:jc w:val="both"/>
        <w:rPr>
          <w:color w:val="000000" w:themeColor="text1"/>
        </w:rPr>
      </w:pPr>
      <w:r w:rsidRPr="00F87E49">
        <w:rPr>
          <w:color w:val="000000" w:themeColor="text1"/>
        </w:rPr>
        <w:t xml:space="preserve">  86  Электропечи для систем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5щ,</w:t>
      </w:r>
    </w:p>
    <w:p w:rsidR="00070F08" w:rsidRPr="00F87E49" w:rsidRDefault="00070F08">
      <w:pPr>
        <w:pStyle w:val="ConsPlusCell"/>
        <w:jc w:val="both"/>
        <w:rPr>
          <w:color w:val="000000" w:themeColor="text1"/>
        </w:rPr>
      </w:pPr>
      <w:r w:rsidRPr="00F87E49">
        <w:rPr>
          <w:color w:val="000000" w:themeColor="text1"/>
        </w:rPr>
        <w:t xml:space="preserve">      отопления пассажирских вагонов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69" w:history="1">
        <w:r w:rsidRPr="00F87E49">
          <w:rPr>
            <w:color w:val="000000" w:themeColor="text1"/>
          </w:rPr>
          <w:t>71</w:t>
        </w:r>
      </w:hyperlink>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 xml:space="preserve">      и электропоездов</w:t>
      </w:r>
    </w:p>
    <w:p w:rsidR="00070F08" w:rsidRPr="00F87E49" w:rsidRDefault="00070F08">
      <w:pPr>
        <w:pStyle w:val="ConsPlusCell"/>
        <w:jc w:val="both"/>
        <w:rPr>
          <w:color w:val="000000" w:themeColor="text1"/>
        </w:rPr>
      </w:pPr>
      <w:r w:rsidRPr="00F87E49">
        <w:rPr>
          <w:color w:val="000000" w:themeColor="text1"/>
        </w:rPr>
        <w:t xml:space="preserve">  87  Элементы систем освещения        </w:t>
      </w:r>
      <w:hyperlink w:anchor="P161" w:history="1">
        <w:r w:rsidRPr="00F87E49">
          <w:rPr>
            <w:color w:val="000000" w:themeColor="text1"/>
          </w:rPr>
          <w:t>Статья 4</w:t>
        </w:r>
      </w:hyperlink>
      <w:r w:rsidRPr="00F87E49">
        <w:rPr>
          <w:color w:val="000000" w:themeColor="text1"/>
        </w:rPr>
        <w:t xml:space="preserve">: </w:t>
      </w:r>
      <w:hyperlink w:anchor="P187" w:history="1">
        <w:r w:rsidRPr="00F87E49">
          <w:rPr>
            <w:color w:val="000000" w:themeColor="text1"/>
          </w:rPr>
          <w:t>5б</w:t>
        </w:r>
      </w:hyperlink>
      <w:r w:rsidRPr="00F87E49">
        <w:rPr>
          <w:color w:val="000000" w:themeColor="text1"/>
        </w:rPr>
        <w:t xml:space="preserve">, </w:t>
      </w:r>
      <w:hyperlink w:anchor="P188" w:history="1">
        <w:r w:rsidRPr="00F87E49">
          <w:rPr>
            <w:color w:val="000000" w:themeColor="text1"/>
          </w:rPr>
          <w:t>5в</w:t>
        </w:r>
      </w:hyperlink>
      <w:r w:rsidRPr="00F87E49">
        <w:rPr>
          <w:color w:val="000000" w:themeColor="text1"/>
        </w:rPr>
        <w:t xml:space="preserve">, </w:t>
      </w:r>
      <w:hyperlink w:anchor="P198" w:history="1">
        <w:r w:rsidRPr="00F87E49">
          <w:rPr>
            <w:color w:val="000000" w:themeColor="text1"/>
          </w:rPr>
          <w:t>5н</w:t>
        </w:r>
      </w:hyperlink>
      <w:r w:rsidRPr="00F87E49">
        <w:rPr>
          <w:color w:val="000000" w:themeColor="text1"/>
        </w:rPr>
        <w:t xml:space="preserve">, </w:t>
      </w:r>
      <w:hyperlink w:anchor="P199" w:history="1">
        <w:r w:rsidRPr="00F87E49">
          <w:rPr>
            <w:color w:val="000000" w:themeColor="text1"/>
          </w:rPr>
          <w:t>5о</w:t>
        </w:r>
      </w:hyperlink>
      <w:r w:rsidRPr="00F87E49">
        <w:rPr>
          <w:color w:val="000000" w:themeColor="text1"/>
        </w:rPr>
        <w:t xml:space="preserve">, </w:t>
      </w:r>
      <w:hyperlink w:anchor="P204" w:history="1">
        <w:r w:rsidRPr="00F87E49">
          <w:rPr>
            <w:color w:val="000000" w:themeColor="text1"/>
          </w:rPr>
          <w:t>5у</w:t>
        </w:r>
      </w:hyperlink>
      <w:r w:rsidRPr="00F87E49">
        <w:rPr>
          <w:color w:val="000000" w:themeColor="text1"/>
        </w:rPr>
        <w:t>, 5щ,</w:t>
      </w:r>
    </w:p>
    <w:p w:rsidR="00070F08" w:rsidRPr="00F87E49" w:rsidRDefault="00070F08">
      <w:pPr>
        <w:pStyle w:val="ConsPlusCell"/>
        <w:jc w:val="both"/>
        <w:rPr>
          <w:color w:val="000000" w:themeColor="text1"/>
        </w:rPr>
      </w:pPr>
      <w:r w:rsidRPr="00F87E49">
        <w:rPr>
          <w:color w:val="000000" w:themeColor="text1"/>
        </w:rPr>
        <w:t xml:space="preserve">      пассажирских вагонов             </w:t>
      </w:r>
      <w:hyperlink w:anchor="P211" w:history="1">
        <w:r w:rsidRPr="00F87E49">
          <w:rPr>
            <w:color w:val="000000" w:themeColor="text1"/>
          </w:rPr>
          <w:t>7</w:t>
        </w:r>
      </w:hyperlink>
      <w:r w:rsidRPr="00F87E49">
        <w:rPr>
          <w:color w:val="000000" w:themeColor="text1"/>
        </w:rPr>
        <w:t xml:space="preserve">, </w:t>
      </w:r>
      <w:hyperlink w:anchor="P216" w:history="1">
        <w:r w:rsidRPr="00F87E49">
          <w:rPr>
            <w:color w:val="000000" w:themeColor="text1"/>
          </w:rPr>
          <w:t>12</w:t>
        </w:r>
      </w:hyperlink>
      <w:r w:rsidRPr="00F87E49">
        <w:rPr>
          <w:color w:val="000000" w:themeColor="text1"/>
        </w:rPr>
        <w:t xml:space="preserve">, </w:t>
      </w:r>
      <w:hyperlink w:anchor="P227" w:history="1">
        <w:r w:rsidRPr="00F87E49">
          <w:rPr>
            <w:color w:val="000000" w:themeColor="text1"/>
          </w:rPr>
          <w:t>14</w:t>
        </w:r>
      </w:hyperlink>
      <w:r w:rsidRPr="00F87E49">
        <w:rPr>
          <w:color w:val="000000" w:themeColor="text1"/>
        </w:rPr>
        <w:t xml:space="preserve">, </w:t>
      </w:r>
      <w:hyperlink w:anchor="P373" w:history="1">
        <w:r w:rsidRPr="00F87E49">
          <w:rPr>
            <w:color w:val="000000" w:themeColor="text1"/>
          </w:rPr>
          <w:t>74</w:t>
        </w:r>
      </w:hyperlink>
      <w:r w:rsidRPr="00F87E49">
        <w:rPr>
          <w:color w:val="000000" w:themeColor="text1"/>
        </w:rPr>
        <w:t xml:space="preserve">, </w:t>
      </w:r>
      <w:hyperlink w:anchor="P428" w:history="1">
        <w:r w:rsidRPr="00F87E49">
          <w:rPr>
            <w:color w:val="000000" w:themeColor="text1"/>
          </w:rPr>
          <w:t>99</w:t>
        </w:r>
      </w:hyperlink>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Приложение N 9</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железнодорожного</w:t>
      </w:r>
    </w:p>
    <w:p w:rsidR="00070F08" w:rsidRPr="00F87E49" w:rsidRDefault="00070F08">
      <w:pPr>
        <w:pStyle w:val="ConsPlusNormal"/>
        <w:jc w:val="right"/>
        <w:rPr>
          <w:color w:val="000000" w:themeColor="text1"/>
        </w:rPr>
      </w:pPr>
      <w:r w:rsidRPr="00F87E49">
        <w:rPr>
          <w:color w:val="000000" w:themeColor="text1"/>
        </w:rPr>
        <w:t>подвижного состава"</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bookmarkStart w:id="143" w:name="P2098"/>
      <w:bookmarkEnd w:id="143"/>
      <w:r w:rsidRPr="00F87E49">
        <w:rPr>
          <w:color w:val="000000" w:themeColor="text1"/>
        </w:rPr>
        <w:t>ПЕРЕЧЕНЬ СХЕМ ДЕКЛАРИРОВАНИЯ СООТВЕТСТВИЯ ПРОДУКЦИИ</w:t>
      </w:r>
    </w:p>
    <w:p w:rsidR="00070F08" w:rsidRPr="00F87E49" w:rsidRDefault="00070F08">
      <w:pPr>
        <w:pStyle w:val="ConsPlusNormal"/>
        <w:jc w:val="center"/>
        <w:rPr>
          <w:color w:val="000000" w:themeColor="text1"/>
        </w:rPr>
      </w:pP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Обозначе- │ Содержание схемы  │  Исполнители  │    Область применения</w:t>
      </w:r>
    </w:p>
    <w:p w:rsidR="00070F08" w:rsidRPr="00F87E49" w:rsidRDefault="00070F08">
      <w:pPr>
        <w:pStyle w:val="ConsPlusCell"/>
        <w:jc w:val="both"/>
        <w:rPr>
          <w:color w:val="000000" w:themeColor="text1"/>
        </w:rPr>
      </w:pPr>
      <w:r w:rsidRPr="00F87E49">
        <w:rPr>
          <w:color w:val="000000" w:themeColor="text1"/>
        </w:rPr>
        <w:t xml:space="preserve"> ние схемы │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1д     принятие            заявитель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декларации                          выпускаемой продукции на</w:t>
      </w:r>
    </w:p>
    <w:p w:rsidR="00070F08" w:rsidRPr="00F87E49" w:rsidRDefault="00070F08">
      <w:pPr>
        <w:pStyle w:val="ConsPlusCell"/>
        <w:jc w:val="both"/>
        <w:rPr>
          <w:color w:val="000000" w:themeColor="text1"/>
        </w:rPr>
      </w:pPr>
      <w:r w:rsidRPr="00F87E49">
        <w:rPr>
          <w:color w:val="000000" w:themeColor="text1"/>
        </w:rPr>
        <w:t xml:space="preserve">            соответствия на                     основе собственных</w:t>
      </w:r>
    </w:p>
    <w:p w:rsidR="00070F08" w:rsidRPr="00F87E49" w:rsidRDefault="00070F08">
      <w:pPr>
        <w:pStyle w:val="ConsPlusCell"/>
        <w:jc w:val="both"/>
        <w:rPr>
          <w:color w:val="000000" w:themeColor="text1"/>
        </w:rPr>
      </w:pPr>
      <w:r w:rsidRPr="00F87E49">
        <w:rPr>
          <w:color w:val="000000" w:themeColor="text1"/>
        </w:rPr>
        <w:t xml:space="preserve">            основании                           доказательств в</w:t>
      </w:r>
    </w:p>
    <w:p w:rsidR="00070F08" w:rsidRPr="00F87E49" w:rsidRDefault="00070F08">
      <w:pPr>
        <w:pStyle w:val="ConsPlusCell"/>
        <w:jc w:val="both"/>
        <w:rPr>
          <w:color w:val="000000" w:themeColor="text1"/>
        </w:rPr>
      </w:pPr>
      <w:r w:rsidRPr="00F87E49">
        <w:rPr>
          <w:color w:val="000000" w:themeColor="text1"/>
        </w:rPr>
        <w:t xml:space="preserve">            собственных                         соответствии с перечнем</w:t>
      </w:r>
    </w:p>
    <w:p w:rsidR="00070F08" w:rsidRPr="00F87E49" w:rsidRDefault="00070F08">
      <w:pPr>
        <w:pStyle w:val="ConsPlusCell"/>
        <w:jc w:val="both"/>
        <w:rPr>
          <w:color w:val="000000" w:themeColor="text1"/>
        </w:rPr>
      </w:pPr>
      <w:r w:rsidRPr="00F87E49">
        <w:rPr>
          <w:color w:val="000000" w:themeColor="text1"/>
        </w:rPr>
        <w:t xml:space="preserve">            доказательств                       продукции, подтверждение</w:t>
      </w:r>
    </w:p>
    <w:p w:rsidR="00070F08" w:rsidRPr="00F87E49" w:rsidRDefault="00070F08">
      <w:pPr>
        <w:pStyle w:val="ConsPlusCell"/>
        <w:jc w:val="both"/>
        <w:rPr>
          <w:color w:val="000000" w:themeColor="text1"/>
        </w:rPr>
      </w:pPr>
      <w:r w:rsidRPr="00F87E49">
        <w:rPr>
          <w:color w:val="000000" w:themeColor="text1"/>
        </w:rPr>
        <w:t xml:space="preserve">                                                соответствия которой</w:t>
      </w:r>
    </w:p>
    <w:p w:rsidR="00070F08" w:rsidRPr="00F87E49" w:rsidRDefault="00070F08">
      <w:pPr>
        <w:pStyle w:val="ConsPlusCell"/>
        <w:jc w:val="both"/>
        <w:rPr>
          <w:color w:val="000000" w:themeColor="text1"/>
        </w:rPr>
      </w:pPr>
      <w:r w:rsidRPr="00F87E49">
        <w:rPr>
          <w:color w:val="000000" w:themeColor="text1"/>
        </w:rPr>
        <w:t xml:space="preserve">                                                осуществляется в форме</w:t>
      </w:r>
    </w:p>
    <w:p w:rsidR="00070F08" w:rsidRPr="00F87E49" w:rsidRDefault="00070F08">
      <w:pPr>
        <w:pStyle w:val="ConsPlusCell"/>
        <w:jc w:val="both"/>
        <w:rPr>
          <w:color w:val="000000" w:themeColor="text1"/>
        </w:rPr>
      </w:pPr>
      <w:r w:rsidRPr="00F87E49">
        <w:rPr>
          <w:color w:val="000000" w:themeColor="text1"/>
        </w:rPr>
        <w:t xml:space="preserve">                                                принятия декларации</w:t>
      </w:r>
    </w:p>
    <w:p w:rsidR="00070F08" w:rsidRPr="00F87E49" w:rsidRDefault="00070F08">
      <w:pPr>
        <w:pStyle w:val="ConsPlusCell"/>
        <w:jc w:val="both"/>
        <w:rPr>
          <w:color w:val="000000" w:themeColor="text1"/>
        </w:rPr>
      </w:pPr>
      <w:r w:rsidRPr="00F87E49">
        <w:rPr>
          <w:color w:val="000000" w:themeColor="text1"/>
        </w:rPr>
        <w:t xml:space="preserve">                                                соответствия</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2д     проведение          аккредитованная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исследований,       испытательная   выпускаемой продукции на</w:t>
      </w:r>
    </w:p>
    <w:p w:rsidR="00070F08" w:rsidRPr="00F87E49" w:rsidRDefault="00070F08">
      <w:pPr>
        <w:pStyle w:val="ConsPlusCell"/>
        <w:jc w:val="both"/>
        <w:rPr>
          <w:color w:val="000000" w:themeColor="text1"/>
        </w:rPr>
      </w:pPr>
      <w:r w:rsidRPr="00F87E49">
        <w:rPr>
          <w:color w:val="000000" w:themeColor="text1"/>
        </w:rPr>
        <w:t xml:space="preserve">            испытаний и         лаборатория     основании собственных</w:t>
      </w:r>
    </w:p>
    <w:p w:rsidR="00070F08" w:rsidRPr="00F87E49" w:rsidRDefault="00070F08">
      <w:pPr>
        <w:pStyle w:val="ConsPlusCell"/>
        <w:jc w:val="both"/>
        <w:rPr>
          <w:color w:val="000000" w:themeColor="text1"/>
        </w:rPr>
      </w:pPr>
      <w:r w:rsidRPr="00F87E49">
        <w:rPr>
          <w:color w:val="000000" w:themeColor="text1"/>
        </w:rPr>
        <w:t xml:space="preserve">            измерений (далее -  (центр)         доказательств и</w:t>
      </w:r>
    </w:p>
    <w:p w:rsidR="00070F08" w:rsidRPr="00F87E49" w:rsidRDefault="00070F08">
      <w:pPr>
        <w:pStyle w:val="ConsPlusCell"/>
        <w:jc w:val="both"/>
        <w:rPr>
          <w:color w:val="000000" w:themeColor="text1"/>
        </w:rPr>
      </w:pPr>
      <w:r w:rsidRPr="00F87E49">
        <w:rPr>
          <w:color w:val="000000" w:themeColor="text1"/>
        </w:rPr>
        <w:t xml:space="preserve">            испытания) образца                  доказательств, полученных</w:t>
      </w:r>
    </w:p>
    <w:p w:rsidR="00070F08" w:rsidRPr="00F87E49" w:rsidRDefault="00070F08">
      <w:pPr>
        <w:pStyle w:val="ConsPlusCell"/>
        <w:jc w:val="both"/>
        <w:rPr>
          <w:color w:val="000000" w:themeColor="text1"/>
        </w:rPr>
      </w:pPr>
      <w:r w:rsidRPr="00F87E49">
        <w:rPr>
          <w:color w:val="000000" w:themeColor="text1"/>
        </w:rPr>
        <w:t xml:space="preserve">            продукции                           с участием органа по</w:t>
      </w:r>
    </w:p>
    <w:p w:rsidR="00070F08" w:rsidRPr="00F87E49" w:rsidRDefault="00070F08">
      <w:pPr>
        <w:pStyle w:val="ConsPlusCell"/>
        <w:jc w:val="both"/>
        <w:rPr>
          <w:color w:val="000000" w:themeColor="text1"/>
        </w:rPr>
      </w:pPr>
      <w:r w:rsidRPr="00F87E49">
        <w:rPr>
          <w:color w:val="000000" w:themeColor="text1"/>
        </w:rPr>
        <w:t xml:space="preserve">                                                сертификации и (или)</w:t>
      </w:r>
    </w:p>
    <w:p w:rsidR="00070F08" w:rsidRPr="00F87E49" w:rsidRDefault="00070F08">
      <w:pPr>
        <w:pStyle w:val="ConsPlusCell"/>
        <w:jc w:val="both"/>
        <w:rPr>
          <w:color w:val="000000" w:themeColor="text1"/>
        </w:rPr>
      </w:pPr>
      <w:r w:rsidRPr="00F87E49">
        <w:rPr>
          <w:color w:val="000000" w:themeColor="text1"/>
        </w:rPr>
        <w:t xml:space="preserve">            принятие            заявитель       аккредитованной</w:t>
      </w:r>
    </w:p>
    <w:p w:rsidR="00070F08" w:rsidRPr="00F87E49" w:rsidRDefault="00070F08">
      <w:pPr>
        <w:pStyle w:val="ConsPlusCell"/>
        <w:jc w:val="both"/>
        <w:rPr>
          <w:color w:val="000000" w:themeColor="text1"/>
        </w:rPr>
      </w:pPr>
      <w:r w:rsidRPr="00F87E49">
        <w:rPr>
          <w:color w:val="000000" w:themeColor="text1"/>
        </w:rPr>
        <w:t xml:space="preserve">            декларации                          испытательной лаборатории</w:t>
      </w:r>
    </w:p>
    <w:p w:rsidR="00070F08" w:rsidRPr="00F87E49" w:rsidRDefault="00070F08">
      <w:pPr>
        <w:pStyle w:val="ConsPlusCell"/>
        <w:jc w:val="both"/>
        <w:rPr>
          <w:color w:val="000000" w:themeColor="text1"/>
        </w:rPr>
      </w:pPr>
      <w:r w:rsidRPr="00F87E49">
        <w:rPr>
          <w:color w:val="000000" w:themeColor="text1"/>
        </w:rPr>
        <w:t xml:space="preserve">            соответствия в                      (центра) в соответствии с</w:t>
      </w:r>
    </w:p>
    <w:p w:rsidR="00070F08" w:rsidRPr="00F87E49" w:rsidRDefault="00070F08">
      <w:pPr>
        <w:pStyle w:val="ConsPlusCell"/>
        <w:jc w:val="both"/>
        <w:rPr>
          <w:color w:val="000000" w:themeColor="text1"/>
        </w:rPr>
      </w:pPr>
      <w:r w:rsidRPr="00F87E49">
        <w:rPr>
          <w:color w:val="000000" w:themeColor="text1"/>
        </w:rPr>
        <w:t xml:space="preserve">            случае                              перечнем продукции,</w:t>
      </w:r>
    </w:p>
    <w:p w:rsidR="00070F08" w:rsidRPr="00F87E49" w:rsidRDefault="00070F08">
      <w:pPr>
        <w:pStyle w:val="ConsPlusCell"/>
        <w:jc w:val="both"/>
        <w:rPr>
          <w:color w:val="000000" w:themeColor="text1"/>
        </w:rPr>
      </w:pPr>
      <w:r w:rsidRPr="00F87E49">
        <w:rPr>
          <w:color w:val="000000" w:themeColor="text1"/>
        </w:rPr>
        <w:t xml:space="preserve">            положительного                      подтверждение</w:t>
      </w:r>
    </w:p>
    <w:p w:rsidR="00070F08" w:rsidRPr="00F87E49" w:rsidRDefault="00070F08">
      <w:pPr>
        <w:pStyle w:val="ConsPlusCell"/>
        <w:jc w:val="both"/>
        <w:rPr>
          <w:color w:val="000000" w:themeColor="text1"/>
        </w:rPr>
      </w:pPr>
      <w:r w:rsidRPr="00F87E49">
        <w:rPr>
          <w:color w:val="000000" w:themeColor="text1"/>
        </w:rPr>
        <w:t xml:space="preserve">            результата                          соответствия которой</w:t>
      </w:r>
    </w:p>
    <w:p w:rsidR="00070F08" w:rsidRPr="00F87E49" w:rsidRDefault="00070F08">
      <w:pPr>
        <w:pStyle w:val="ConsPlusCell"/>
        <w:jc w:val="both"/>
        <w:rPr>
          <w:color w:val="000000" w:themeColor="text1"/>
        </w:rPr>
      </w:pPr>
      <w:r w:rsidRPr="00F87E49">
        <w:rPr>
          <w:color w:val="000000" w:themeColor="text1"/>
        </w:rPr>
        <w:t xml:space="preserve">            испытаний в                         осуществляется в форме</w:t>
      </w:r>
    </w:p>
    <w:p w:rsidR="00070F08" w:rsidRPr="00F87E49" w:rsidRDefault="00070F08">
      <w:pPr>
        <w:pStyle w:val="ConsPlusCell"/>
        <w:jc w:val="both"/>
        <w:rPr>
          <w:color w:val="000000" w:themeColor="text1"/>
        </w:rPr>
      </w:pPr>
      <w:r w:rsidRPr="00F87E49">
        <w:rPr>
          <w:color w:val="000000" w:themeColor="text1"/>
        </w:rPr>
        <w:t xml:space="preserve">            аккредитованной                     принятия декларации</w:t>
      </w:r>
    </w:p>
    <w:p w:rsidR="00070F08" w:rsidRPr="00F87E49" w:rsidRDefault="00070F08">
      <w:pPr>
        <w:pStyle w:val="ConsPlusCell"/>
        <w:jc w:val="both"/>
        <w:rPr>
          <w:color w:val="000000" w:themeColor="text1"/>
        </w:rPr>
      </w:pPr>
      <w:r w:rsidRPr="00F87E49">
        <w:rPr>
          <w:color w:val="000000" w:themeColor="text1"/>
        </w:rPr>
        <w:t xml:space="preserve">            испытательной                       соответствия</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3д     проведение          аккредитованная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испытаний типового  испытательная   выпускаемой продукции на</w:t>
      </w:r>
    </w:p>
    <w:p w:rsidR="00070F08" w:rsidRPr="00F87E49" w:rsidRDefault="00070F08">
      <w:pPr>
        <w:pStyle w:val="ConsPlusCell"/>
        <w:jc w:val="both"/>
        <w:rPr>
          <w:color w:val="000000" w:themeColor="text1"/>
        </w:rPr>
      </w:pPr>
      <w:r w:rsidRPr="00F87E49">
        <w:rPr>
          <w:color w:val="000000" w:themeColor="text1"/>
        </w:rPr>
        <w:t xml:space="preserve">            образца продукции   лаборатория     основании собственных</w:t>
      </w:r>
    </w:p>
    <w:p w:rsidR="00070F08" w:rsidRPr="00F87E49" w:rsidRDefault="00070F08">
      <w:pPr>
        <w:pStyle w:val="ConsPlusCell"/>
        <w:jc w:val="both"/>
        <w:rPr>
          <w:color w:val="000000" w:themeColor="text1"/>
        </w:rPr>
      </w:pPr>
      <w:r w:rsidRPr="00F87E49">
        <w:rPr>
          <w:color w:val="000000" w:themeColor="text1"/>
        </w:rPr>
        <w:t xml:space="preserve">                                (центр)         доказательств и</w:t>
      </w:r>
    </w:p>
    <w:p w:rsidR="00070F08" w:rsidRPr="00F87E49" w:rsidRDefault="00070F08">
      <w:pPr>
        <w:pStyle w:val="ConsPlusCell"/>
        <w:jc w:val="both"/>
        <w:rPr>
          <w:color w:val="000000" w:themeColor="text1"/>
        </w:rPr>
      </w:pPr>
      <w:r w:rsidRPr="00F87E49">
        <w:rPr>
          <w:color w:val="000000" w:themeColor="text1"/>
        </w:rPr>
        <w:t xml:space="preserve">                                                доказательств, полученных</w:t>
      </w:r>
    </w:p>
    <w:p w:rsidR="00070F08" w:rsidRPr="00F87E49" w:rsidRDefault="00070F08">
      <w:pPr>
        <w:pStyle w:val="ConsPlusCell"/>
        <w:jc w:val="both"/>
        <w:rPr>
          <w:color w:val="000000" w:themeColor="text1"/>
        </w:rPr>
      </w:pPr>
      <w:r w:rsidRPr="00F87E49">
        <w:rPr>
          <w:color w:val="000000" w:themeColor="text1"/>
        </w:rPr>
        <w:t xml:space="preserve">            проведение          орган по        с участием органа по</w:t>
      </w:r>
    </w:p>
    <w:p w:rsidR="00070F08" w:rsidRPr="00F87E49" w:rsidRDefault="00070F08">
      <w:pPr>
        <w:pStyle w:val="ConsPlusCell"/>
        <w:jc w:val="both"/>
        <w:rPr>
          <w:color w:val="000000" w:themeColor="text1"/>
        </w:rPr>
      </w:pPr>
      <w:r w:rsidRPr="00F87E49">
        <w:rPr>
          <w:color w:val="000000" w:themeColor="text1"/>
        </w:rPr>
        <w:t xml:space="preserve">            сертификации        сертификации    сертификации и (или)</w:t>
      </w:r>
    </w:p>
    <w:p w:rsidR="00070F08" w:rsidRPr="00F87E49" w:rsidRDefault="00070F08">
      <w:pPr>
        <w:pStyle w:val="ConsPlusCell"/>
        <w:jc w:val="both"/>
        <w:rPr>
          <w:color w:val="000000" w:themeColor="text1"/>
        </w:rPr>
      </w:pPr>
      <w:r w:rsidRPr="00F87E49">
        <w:rPr>
          <w:color w:val="000000" w:themeColor="text1"/>
        </w:rPr>
        <w:t xml:space="preserve">            системы                             аккредитованной</w:t>
      </w:r>
    </w:p>
    <w:p w:rsidR="00070F08" w:rsidRPr="00F87E49" w:rsidRDefault="00070F08">
      <w:pPr>
        <w:pStyle w:val="ConsPlusCell"/>
        <w:jc w:val="both"/>
        <w:rPr>
          <w:color w:val="000000" w:themeColor="text1"/>
        </w:rPr>
      </w:pPr>
      <w:r w:rsidRPr="00F87E49">
        <w:rPr>
          <w:color w:val="000000" w:themeColor="text1"/>
        </w:rPr>
        <w:t xml:space="preserve">            менеджмента                         испытательной лаборатории</w:t>
      </w:r>
    </w:p>
    <w:p w:rsidR="00070F08" w:rsidRPr="00F87E49" w:rsidRDefault="00070F08">
      <w:pPr>
        <w:pStyle w:val="ConsPlusCell"/>
        <w:jc w:val="both"/>
        <w:rPr>
          <w:color w:val="000000" w:themeColor="text1"/>
        </w:rPr>
      </w:pPr>
      <w:r w:rsidRPr="00F87E49">
        <w:rPr>
          <w:color w:val="000000" w:themeColor="text1"/>
        </w:rPr>
        <w:t xml:space="preserve">            качества                            (центра) в соответствии с</w:t>
      </w:r>
    </w:p>
    <w:p w:rsidR="00070F08" w:rsidRPr="00F87E49" w:rsidRDefault="00070F08">
      <w:pPr>
        <w:pStyle w:val="ConsPlusCell"/>
        <w:jc w:val="both"/>
        <w:rPr>
          <w:color w:val="000000" w:themeColor="text1"/>
        </w:rPr>
      </w:pPr>
      <w:r w:rsidRPr="00F87E49">
        <w:rPr>
          <w:color w:val="000000" w:themeColor="text1"/>
        </w:rPr>
        <w:t xml:space="preserve">                                                перечнем продукции,</w:t>
      </w:r>
    </w:p>
    <w:p w:rsidR="00070F08" w:rsidRPr="00F87E49" w:rsidRDefault="00070F08">
      <w:pPr>
        <w:pStyle w:val="ConsPlusCell"/>
        <w:jc w:val="both"/>
        <w:rPr>
          <w:color w:val="000000" w:themeColor="text1"/>
        </w:rPr>
      </w:pPr>
      <w:r w:rsidRPr="00F87E49">
        <w:rPr>
          <w:color w:val="000000" w:themeColor="text1"/>
        </w:rPr>
        <w:t xml:space="preserve">            принятие            заявитель       подтверждение</w:t>
      </w:r>
    </w:p>
    <w:p w:rsidR="00070F08" w:rsidRPr="00F87E49" w:rsidRDefault="00070F08">
      <w:pPr>
        <w:pStyle w:val="ConsPlusCell"/>
        <w:jc w:val="both"/>
        <w:rPr>
          <w:color w:val="000000" w:themeColor="text1"/>
        </w:rPr>
      </w:pPr>
      <w:r w:rsidRPr="00F87E49">
        <w:rPr>
          <w:color w:val="000000" w:themeColor="text1"/>
        </w:rPr>
        <w:t xml:space="preserve">            декларации                          соответствия которой</w:t>
      </w:r>
    </w:p>
    <w:p w:rsidR="00070F08" w:rsidRPr="00F87E49" w:rsidRDefault="00070F08">
      <w:pPr>
        <w:pStyle w:val="ConsPlusCell"/>
        <w:jc w:val="both"/>
        <w:rPr>
          <w:color w:val="000000" w:themeColor="text1"/>
        </w:rPr>
      </w:pPr>
      <w:r w:rsidRPr="00F87E49">
        <w:rPr>
          <w:color w:val="000000" w:themeColor="text1"/>
        </w:rPr>
        <w:t xml:space="preserve">            соответствия в                      осуществляется в форме</w:t>
      </w:r>
    </w:p>
    <w:p w:rsidR="00070F08" w:rsidRPr="00F87E49" w:rsidRDefault="00070F08">
      <w:pPr>
        <w:pStyle w:val="ConsPlusCell"/>
        <w:jc w:val="both"/>
        <w:rPr>
          <w:color w:val="000000" w:themeColor="text1"/>
        </w:rPr>
      </w:pPr>
      <w:r w:rsidRPr="00F87E49">
        <w:rPr>
          <w:color w:val="000000" w:themeColor="text1"/>
        </w:rPr>
        <w:t xml:space="preserve">            случае                              принятия декларации</w:t>
      </w:r>
    </w:p>
    <w:p w:rsidR="00070F08" w:rsidRPr="00F87E49" w:rsidRDefault="00070F08">
      <w:pPr>
        <w:pStyle w:val="ConsPlusCell"/>
        <w:jc w:val="both"/>
        <w:rPr>
          <w:color w:val="000000" w:themeColor="text1"/>
        </w:rPr>
      </w:pPr>
      <w:r w:rsidRPr="00F87E49">
        <w:rPr>
          <w:color w:val="000000" w:themeColor="text1"/>
        </w:rPr>
        <w:t xml:space="preserve">            положительного                      соответствия</w:t>
      </w:r>
    </w:p>
    <w:p w:rsidR="00070F08" w:rsidRPr="00F87E49" w:rsidRDefault="00070F08">
      <w:pPr>
        <w:pStyle w:val="ConsPlusCell"/>
        <w:jc w:val="both"/>
        <w:rPr>
          <w:color w:val="000000" w:themeColor="text1"/>
        </w:rPr>
      </w:pPr>
      <w:r w:rsidRPr="00F87E49">
        <w:rPr>
          <w:color w:val="000000" w:themeColor="text1"/>
        </w:rPr>
        <w:t xml:space="preserve">            результата</w:t>
      </w:r>
    </w:p>
    <w:p w:rsidR="00070F08" w:rsidRPr="00F87E49" w:rsidRDefault="00070F08">
      <w:pPr>
        <w:pStyle w:val="ConsPlusCell"/>
        <w:jc w:val="both"/>
        <w:rPr>
          <w:color w:val="000000" w:themeColor="text1"/>
        </w:rPr>
      </w:pPr>
      <w:r w:rsidRPr="00F87E49">
        <w:rPr>
          <w:color w:val="000000" w:themeColor="text1"/>
        </w:rPr>
        <w:t xml:space="preserve">            испытаний в</w:t>
      </w:r>
    </w:p>
    <w:p w:rsidR="00070F08" w:rsidRPr="00F87E49" w:rsidRDefault="00070F08">
      <w:pPr>
        <w:pStyle w:val="ConsPlusCell"/>
        <w:jc w:val="both"/>
        <w:rPr>
          <w:color w:val="000000" w:themeColor="text1"/>
        </w:rPr>
      </w:pPr>
      <w:r w:rsidRPr="00F87E49">
        <w:rPr>
          <w:color w:val="000000" w:themeColor="text1"/>
        </w:rPr>
        <w:t xml:space="preserve">            аккредитованной</w:t>
      </w:r>
    </w:p>
    <w:p w:rsidR="00070F08" w:rsidRPr="00F87E49" w:rsidRDefault="00070F08">
      <w:pPr>
        <w:pStyle w:val="ConsPlusCell"/>
        <w:jc w:val="both"/>
        <w:rPr>
          <w:color w:val="000000" w:themeColor="text1"/>
        </w:rPr>
      </w:pPr>
      <w:r w:rsidRPr="00F87E49">
        <w:rPr>
          <w:color w:val="000000" w:themeColor="text1"/>
        </w:rPr>
        <w:lastRenderedPageBreak/>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 и</w:t>
      </w:r>
    </w:p>
    <w:p w:rsidR="00070F08" w:rsidRPr="00F87E49" w:rsidRDefault="00070F08">
      <w:pPr>
        <w:pStyle w:val="ConsPlusCell"/>
        <w:jc w:val="both"/>
        <w:rPr>
          <w:color w:val="000000" w:themeColor="text1"/>
        </w:rPr>
      </w:pPr>
      <w:r w:rsidRPr="00F87E49">
        <w:rPr>
          <w:color w:val="000000" w:themeColor="text1"/>
        </w:rPr>
        <w:t xml:space="preserve">            сертификации</w:t>
      </w:r>
    </w:p>
    <w:p w:rsidR="00070F08" w:rsidRPr="00F87E49" w:rsidRDefault="00070F08">
      <w:pPr>
        <w:pStyle w:val="ConsPlusCell"/>
        <w:jc w:val="both"/>
        <w:rPr>
          <w:color w:val="000000" w:themeColor="text1"/>
        </w:rPr>
      </w:pPr>
      <w:r w:rsidRPr="00F87E49">
        <w:rPr>
          <w:color w:val="000000" w:themeColor="text1"/>
        </w:rPr>
        <w:t xml:space="preserve">            системы</w:t>
      </w:r>
    </w:p>
    <w:p w:rsidR="00070F08" w:rsidRPr="00F87E49" w:rsidRDefault="00070F08">
      <w:pPr>
        <w:pStyle w:val="ConsPlusCell"/>
        <w:jc w:val="both"/>
        <w:rPr>
          <w:color w:val="000000" w:themeColor="text1"/>
        </w:rPr>
      </w:pPr>
      <w:r w:rsidRPr="00F87E49">
        <w:rPr>
          <w:color w:val="000000" w:themeColor="text1"/>
        </w:rPr>
        <w:t xml:space="preserve">            менеджмента</w:t>
      </w:r>
    </w:p>
    <w:p w:rsidR="00070F08" w:rsidRPr="00F87E49" w:rsidRDefault="00070F08">
      <w:pPr>
        <w:pStyle w:val="ConsPlusCell"/>
        <w:jc w:val="both"/>
        <w:rPr>
          <w:color w:val="000000" w:themeColor="text1"/>
        </w:rPr>
      </w:pPr>
      <w:r w:rsidRPr="00F87E49">
        <w:rPr>
          <w:color w:val="000000" w:themeColor="text1"/>
        </w:rPr>
        <w:t xml:space="preserve">            качества органом</w:t>
      </w:r>
    </w:p>
    <w:p w:rsidR="00070F08" w:rsidRPr="00F87E49" w:rsidRDefault="00070F08">
      <w:pPr>
        <w:pStyle w:val="ConsPlusCell"/>
        <w:jc w:val="both"/>
        <w:rPr>
          <w:color w:val="000000" w:themeColor="text1"/>
        </w:rPr>
      </w:pPr>
      <w:r w:rsidRPr="00F87E49">
        <w:rPr>
          <w:color w:val="000000" w:themeColor="text1"/>
        </w:rPr>
        <w:t xml:space="preserve">            по сертификации</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4д     проведение          аккредитованная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испытаний типового  испытательная   выпускаемой продукции на</w:t>
      </w:r>
    </w:p>
    <w:p w:rsidR="00070F08" w:rsidRPr="00F87E49" w:rsidRDefault="00070F08">
      <w:pPr>
        <w:pStyle w:val="ConsPlusCell"/>
        <w:jc w:val="both"/>
        <w:rPr>
          <w:color w:val="000000" w:themeColor="text1"/>
        </w:rPr>
      </w:pPr>
      <w:r w:rsidRPr="00F87E49">
        <w:rPr>
          <w:color w:val="000000" w:themeColor="text1"/>
        </w:rPr>
        <w:t xml:space="preserve">            образца продукции   лаборатория     основании собственных</w:t>
      </w:r>
    </w:p>
    <w:p w:rsidR="00070F08" w:rsidRPr="00F87E49" w:rsidRDefault="00070F08">
      <w:pPr>
        <w:pStyle w:val="ConsPlusCell"/>
        <w:jc w:val="both"/>
        <w:rPr>
          <w:color w:val="000000" w:themeColor="text1"/>
        </w:rPr>
      </w:pPr>
      <w:r w:rsidRPr="00F87E49">
        <w:rPr>
          <w:color w:val="000000" w:themeColor="text1"/>
        </w:rPr>
        <w:t xml:space="preserve">                                (центр)         доказательств и</w:t>
      </w:r>
    </w:p>
    <w:p w:rsidR="00070F08" w:rsidRPr="00F87E49" w:rsidRDefault="00070F08">
      <w:pPr>
        <w:pStyle w:val="ConsPlusCell"/>
        <w:jc w:val="both"/>
        <w:rPr>
          <w:color w:val="000000" w:themeColor="text1"/>
        </w:rPr>
      </w:pPr>
      <w:r w:rsidRPr="00F87E49">
        <w:rPr>
          <w:color w:val="000000" w:themeColor="text1"/>
        </w:rPr>
        <w:t xml:space="preserve">                                                доказательств, полученных</w:t>
      </w:r>
    </w:p>
    <w:p w:rsidR="00070F08" w:rsidRPr="00F87E49" w:rsidRDefault="00070F08">
      <w:pPr>
        <w:pStyle w:val="ConsPlusCell"/>
        <w:jc w:val="both"/>
        <w:rPr>
          <w:color w:val="000000" w:themeColor="text1"/>
        </w:rPr>
      </w:pPr>
      <w:r w:rsidRPr="00F87E49">
        <w:rPr>
          <w:color w:val="000000" w:themeColor="text1"/>
        </w:rPr>
        <w:t xml:space="preserve">            проведение          орган по        с участием органа по</w:t>
      </w:r>
    </w:p>
    <w:p w:rsidR="00070F08" w:rsidRPr="00F87E49" w:rsidRDefault="00070F08">
      <w:pPr>
        <w:pStyle w:val="ConsPlusCell"/>
        <w:jc w:val="both"/>
        <w:rPr>
          <w:color w:val="000000" w:themeColor="text1"/>
        </w:rPr>
      </w:pPr>
      <w:r w:rsidRPr="00F87E49">
        <w:rPr>
          <w:color w:val="000000" w:themeColor="text1"/>
        </w:rPr>
        <w:t xml:space="preserve">            сертификации        сертификации    сертификации и (или)</w:t>
      </w:r>
    </w:p>
    <w:p w:rsidR="00070F08" w:rsidRPr="00F87E49" w:rsidRDefault="00070F08">
      <w:pPr>
        <w:pStyle w:val="ConsPlusCell"/>
        <w:jc w:val="both"/>
        <w:rPr>
          <w:color w:val="000000" w:themeColor="text1"/>
        </w:rPr>
      </w:pPr>
      <w:r w:rsidRPr="00F87E49">
        <w:rPr>
          <w:color w:val="000000" w:themeColor="text1"/>
        </w:rPr>
        <w:t xml:space="preserve">            системы                             аккредитованной</w:t>
      </w:r>
    </w:p>
    <w:p w:rsidR="00070F08" w:rsidRPr="00F87E49" w:rsidRDefault="00070F08">
      <w:pPr>
        <w:pStyle w:val="ConsPlusCell"/>
        <w:jc w:val="both"/>
        <w:rPr>
          <w:color w:val="000000" w:themeColor="text1"/>
        </w:rPr>
      </w:pPr>
      <w:r w:rsidRPr="00F87E49">
        <w:rPr>
          <w:color w:val="000000" w:themeColor="text1"/>
        </w:rPr>
        <w:t xml:space="preserve">            менеджмента                         испытательной лаборатории</w:t>
      </w:r>
    </w:p>
    <w:p w:rsidR="00070F08" w:rsidRPr="00F87E49" w:rsidRDefault="00070F08">
      <w:pPr>
        <w:pStyle w:val="ConsPlusCell"/>
        <w:jc w:val="both"/>
        <w:rPr>
          <w:color w:val="000000" w:themeColor="text1"/>
        </w:rPr>
      </w:pPr>
      <w:r w:rsidRPr="00F87E49">
        <w:rPr>
          <w:color w:val="000000" w:themeColor="text1"/>
        </w:rPr>
        <w:t xml:space="preserve">            качества                            (центра) в соответствии с</w:t>
      </w:r>
    </w:p>
    <w:p w:rsidR="00070F08" w:rsidRPr="00F87E49" w:rsidRDefault="00070F08">
      <w:pPr>
        <w:pStyle w:val="ConsPlusCell"/>
        <w:jc w:val="both"/>
        <w:rPr>
          <w:color w:val="000000" w:themeColor="text1"/>
        </w:rPr>
      </w:pPr>
      <w:r w:rsidRPr="00F87E49">
        <w:rPr>
          <w:color w:val="000000" w:themeColor="text1"/>
        </w:rPr>
        <w:t xml:space="preserve">                                                перечнем продукции,</w:t>
      </w:r>
    </w:p>
    <w:p w:rsidR="00070F08" w:rsidRPr="00F87E49" w:rsidRDefault="00070F08">
      <w:pPr>
        <w:pStyle w:val="ConsPlusCell"/>
        <w:jc w:val="both"/>
        <w:rPr>
          <w:color w:val="000000" w:themeColor="text1"/>
        </w:rPr>
      </w:pPr>
      <w:r w:rsidRPr="00F87E49">
        <w:rPr>
          <w:color w:val="000000" w:themeColor="text1"/>
        </w:rPr>
        <w:t xml:space="preserve">                                                подтверждение</w:t>
      </w:r>
    </w:p>
    <w:p w:rsidR="00070F08" w:rsidRPr="00F87E49" w:rsidRDefault="00070F08">
      <w:pPr>
        <w:pStyle w:val="ConsPlusCell"/>
        <w:jc w:val="both"/>
        <w:rPr>
          <w:color w:val="000000" w:themeColor="text1"/>
        </w:rPr>
      </w:pPr>
      <w:r w:rsidRPr="00F87E49">
        <w:rPr>
          <w:color w:val="000000" w:themeColor="text1"/>
        </w:rPr>
        <w:t xml:space="preserve">                                                соответствия которой</w:t>
      </w:r>
    </w:p>
    <w:p w:rsidR="00070F08" w:rsidRPr="00F87E49" w:rsidRDefault="00070F08">
      <w:pPr>
        <w:pStyle w:val="ConsPlusCell"/>
        <w:jc w:val="both"/>
        <w:rPr>
          <w:color w:val="000000" w:themeColor="text1"/>
        </w:rPr>
      </w:pPr>
      <w:r w:rsidRPr="00F87E49">
        <w:rPr>
          <w:color w:val="000000" w:themeColor="text1"/>
        </w:rPr>
        <w:t xml:space="preserve">                                                осуществляется в форме</w:t>
      </w:r>
    </w:p>
    <w:p w:rsidR="00070F08" w:rsidRPr="00F87E49" w:rsidRDefault="00070F08">
      <w:pPr>
        <w:pStyle w:val="ConsPlusCell"/>
        <w:jc w:val="both"/>
        <w:rPr>
          <w:color w:val="000000" w:themeColor="text1"/>
        </w:rPr>
      </w:pPr>
      <w:r w:rsidRPr="00F87E49">
        <w:rPr>
          <w:color w:val="000000" w:themeColor="text1"/>
        </w:rPr>
        <w:t xml:space="preserve">                                                принятия декларации</w:t>
      </w:r>
    </w:p>
    <w:p w:rsidR="00070F08" w:rsidRPr="00F87E49" w:rsidRDefault="00070F08">
      <w:pPr>
        <w:pStyle w:val="ConsPlusCell"/>
        <w:jc w:val="both"/>
        <w:rPr>
          <w:color w:val="000000" w:themeColor="text1"/>
        </w:rPr>
      </w:pPr>
      <w:r w:rsidRPr="00F87E49">
        <w:rPr>
          <w:color w:val="000000" w:themeColor="text1"/>
        </w:rPr>
        <w:t xml:space="preserve">                                                соответствия</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принятие            заявитель</w:t>
      </w:r>
    </w:p>
    <w:p w:rsidR="00070F08" w:rsidRPr="00F87E49" w:rsidRDefault="00070F08">
      <w:pPr>
        <w:pStyle w:val="ConsPlusCell"/>
        <w:jc w:val="both"/>
        <w:rPr>
          <w:color w:val="000000" w:themeColor="text1"/>
        </w:rPr>
      </w:pPr>
      <w:r w:rsidRPr="00F87E49">
        <w:rPr>
          <w:color w:val="000000" w:themeColor="text1"/>
        </w:rPr>
        <w:t xml:space="preserve">            декларации</w:t>
      </w:r>
    </w:p>
    <w:p w:rsidR="00070F08" w:rsidRPr="00F87E49" w:rsidRDefault="00070F08">
      <w:pPr>
        <w:pStyle w:val="ConsPlusCell"/>
        <w:jc w:val="both"/>
        <w:rPr>
          <w:color w:val="000000" w:themeColor="text1"/>
        </w:rPr>
      </w:pPr>
      <w:r w:rsidRPr="00F87E49">
        <w:rPr>
          <w:color w:val="000000" w:themeColor="text1"/>
        </w:rPr>
        <w:t xml:space="preserve">            соответствия в</w:t>
      </w:r>
    </w:p>
    <w:p w:rsidR="00070F08" w:rsidRPr="00F87E49" w:rsidRDefault="00070F08">
      <w:pPr>
        <w:pStyle w:val="ConsPlusCell"/>
        <w:jc w:val="both"/>
        <w:rPr>
          <w:color w:val="000000" w:themeColor="text1"/>
        </w:rPr>
      </w:pPr>
      <w:r w:rsidRPr="00F87E49">
        <w:rPr>
          <w:color w:val="000000" w:themeColor="text1"/>
        </w:rPr>
        <w:t xml:space="preserve">            случае</w:t>
      </w:r>
    </w:p>
    <w:p w:rsidR="00070F08" w:rsidRPr="00F87E49" w:rsidRDefault="00070F08">
      <w:pPr>
        <w:pStyle w:val="ConsPlusCell"/>
        <w:jc w:val="both"/>
        <w:rPr>
          <w:color w:val="000000" w:themeColor="text1"/>
        </w:rPr>
      </w:pPr>
      <w:r w:rsidRPr="00F87E49">
        <w:rPr>
          <w:color w:val="000000" w:themeColor="text1"/>
        </w:rPr>
        <w:t xml:space="preserve">            положительного</w:t>
      </w:r>
    </w:p>
    <w:p w:rsidR="00070F08" w:rsidRPr="00F87E49" w:rsidRDefault="00070F08">
      <w:pPr>
        <w:pStyle w:val="ConsPlusCell"/>
        <w:jc w:val="both"/>
        <w:rPr>
          <w:color w:val="000000" w:themeColor="text1"/>
        </w:rPr>
      </w:pPr>
      <w:r w:rsidRPr="00F87E49">
        <w:rPr>
          <w:color w:val="000000" w:themeColor="text1"/>
        </w:rPr>
        <w:t xml:space="preserve">            результата</w:t>
      </w:r>
    </w:p>
    <w:p w:rsidR="00070F08" w:rsidRPr="00F87E49" w:rsidRDefault="00070F08">
      <w:pPr>
        <w:pStyle w:val="ConsPlusCell"/>
        <w:jc w:val="both"/>
        <w:rPr>
          <w:color w:val="000000" w:themeColor="text1"/>
        </w:rPr>
      </w:pPr>
      <w:r w:rsidRPr="00F87E49">
        <w:rPr>
          <w:color w:val="000000" w:themeColor="text1"/>
        </w:rPr>
        <w:t xml:space="preserve">            испытаний в</w:t>
      </w:r>
    </w:p>
    <w:p w:rsidR="00070F08" w:rsidRPr="00F87E49" w:rsidRDefault="00070F08">
      <w:pPr>
        <w:pStyle w:val="ConsPlusCell"/>
        <w:jc w:val="both"/>
        <w:rPr>
          <w:color w:val="000000" w:themeColor="text1"/>
        </w:rPr>
      </w:pPr>
      <w:r w:rsidRPr="00F87E49">
        <w:rPr>
          <w:color w:val="000000" w:themeColor="text1"/>
        </w:rPr>
        <w:t xml:space="preserve">            аккредитованной</w:t>
      </w:r>
    </w:p>
    <w:p w:rsidR="00070F08" w:rsidRPr="00F87E49" w:rsidRDefault="00070F08">
      <w:pPr>
        <w:pStyle w:val="ConsPlusCell"/>
        <w:jc w:val="both"/>
        <w:rPr>
          <w:color w:val="000000" w:themeColor="text1"/>
        </w:rPr>
      </w:pPr>
      <w:r w:rsidRPr="00F87E49">
        <w:rPr>
          <w:color w:val="000000" w:themeColor="text1"/>
        </w:rPr>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 и</w:t>
      </w:r>
    </w:p>
    <w:p w:rsidR="00070F08" w:rsidRPr="00F87E49" w:rsidRDefault="00070F08">
      <w:pPr>
        <w:pStyle w:val="ConsPlusCell"/>
        <w:jc w:val="both"/>
        <w:rPr>
          <w:color w:val="000000" w:themeColor="text1"/>
        </w:rPr>
      </w:pPr>
      <w:r w:rsidRPr="00F87E49">
        <w:rPr>
          <w:color w:val="000000" w:themeColor="text1"/>
        </w:rPr>
        <w:t xml:space="preserve">            сертификации</w:t>
      </w:r>
    </w:p>
    <w:p w:rsidR="00070F08" w:rsidRPr="00F87E49" w:rsidRDefault="00070F08">
      <w:pPr>
        <w:pStyle w:val="ConsPlusCell"/>
        <w:jc w:val="both"/>
        <w:rPr>
          <w:color w:val="000000" w:themeColor="text1"/>
        </w:rPr>
      </w:pPr>
      <w:r w:rsidRPr="00F87E49">
        <w:rPr>
          <w:color w:val="000000" w:themeColor="text1"/>
        </w:rPr>
        <w:t xml:space="preserve">            системы</w:t>
      </w:r>
    </w:p>
    <w:p w:rsidR="00070F08" w:rsidRPr="00F87E49" w:rsidRDefault="00070F08">
      <w:pPr>
        <w:pStyle w:val="ConsPlusCell"/>
        <w:jc w:val="both"/>
        <w:rPr>
          <w:color w:val="000000" w:themeColor="text1"/>
        </w:rPr>
      </w:pPr>
      <w:r w:rsidRPr="00F87E49">
        <w:rPr>
          <w:color w:val="000000" w:themeColor="text1"/>
        </w:rPr>
        <w:t xml:space="preserve">            менеджмента</w:t>
      </w:r>
    </w:p>
    <w:p w:rsidR="00070F08" w:rsidRPr="00F87E49" w:rsidRDefault="00070F08">
      <w:pPr>
        <w:pStyle w:val="ConsPlusCell"/>
        <w:jc w:val="both"/>
        <w:rPr>
          <w:color w:val="000000" w:themeColor="text1"/>
        </w:rPr>
      </w:pPr>
      <w:r w:rsidRPr="00F87E49">
        <w:rPr>
          <w:color w:val="000000" w:themeColor="text1"/>
        </w:rPr>
        <w:t xml:space="preserve">            качества органом</w:t>
      </w:r>
    </w:p>
    <w:p w:rsidR="00070F08" w:rsidRPr="00F87E49" w:rsidRDefault="00070F08">
      <w:pPr>
        <w:pStyle w:val="ConsPlusCell"/>
        <w:jc w:val="both"/>
        <w:rPr>
          <w:color w:val="000000" w:themeColor="text1"/>
        </w:rPr>
      </w:pPr>
      <w:r w:rsidRPr="00F87E49">
        <w:rPr>
          <w:color w:val="000000" w:themeColor="text1"/>
        </w:rPr>
        <w:t xml:space="preserve">            по сертификации</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осуществление       орган по</w:t>
      </w:r>
    </w:p>
    <w:p w:rsidR="00070F08" w:rsidRPr="00F87E49" w:rsidRDefault="00070F08">
      <w:pPr>
        <w:pStyle w:val="ConsPlusCell"/>
        <w:jc w:val="both"/>
        <w:rPr>
          <w:color w:val="000000" w:themeColor="text1"/>
        </w:rPr>
      </w:pPr>
      <w:r w:rsidRPr="00F87E49">
        <w:rPr>
          <w:color w:val="000000" w:themeColor="text1"/>
        </w:rPr>
        <w:t xml:space="preserve">            инспекционного      сертификации</w:t>
      </w:r>
    </w:p>
    <w:p w:rsidR="00070F08" w:rsidRPr="00F87E49" w:rsidRDefault="00070F08">
      <w:pPr>
        <w:pStyle w:val="ConsPlusCell"/>
        <w:jc w:val="both"/>
        <w:rPr>
          <w:color w:val="000000" w:themeColor="text1"/>
        </w:rPr>
      </w:pPr>
      <w:r w:rsidRPr="00F87E49">
        <w:rPr>
          <w:color w:val="000000" w:themeColor="text1"/>
        </w:rPr>
        <w:t xml:space="preserve">            контроля с</w:t>
      </w:r>
    </w:p>
    <w:p w:rsidR="00070F08" w:rsidRPr="00F87E49" w:rsidRDefault="00070F08">
      <w:pPr>
        <w:pStyle w:val="ConsPlusCell"/>
        <w:jc w:val="both"/>
        <w:rPr>
          <w:color w:val="000000" w:themeColor="text1"/>
        </w:rPr>
      </w:pPr>
      <w:r w:rsidRPr="00F87E49">
        <w:rPr>
          <w:color w:val="000000" w:themeColor="text1"/>
        </w:rPr>
        <w:t xml:space="preserve">            периодичностью не</w:t>
      </w:r>
    </w:p>
    <w:p w:rsidR="00070F08" w:rsidRPr="00F87E49" w:rsidRDefault="00070F08">
      <w:pPr>
        <w:pStyle w:val="ConsPlusCell"/>
        <w:jc w:val="both"/>
        <w:rPr>
          <w:color w:val="000000" w:themeColor="text1"/>
        </w:rPr>
      </w:pPr>
      <w:r w:rsidRPr="00F87E49">
        <w:rPr>
          <w:color w:val="000000" w:themeColor="text1"/>
        </w:rPr>
        <w:t xml:space="preserve">            более 1 раза в год</w:t>
      </w:r>
    </w:p>
    <w:p w:rsidR="00070F08" w:rsidRPr="00F87E49" w:rsidRDefault="00070F08">
      <w:pPr>
        <w:pStyle w:val="ConsPlusCell"/>
        <w:jc w:val="both"/>
        <w:rPr>
          <w:color w:val="000000" w:themeColor="text1"/>
        </w:rPr>
      </w:pPr>
      <w:r w:rsidRPr="00F87E49">
        <w:rPr>
          <w:color w:val="000000" w:themeColor="text1"/>
        </w:rPr>
        <w:t xml:space="preserve">            путем испытаний</w:t>
      </w:r>
    </w:p>
    <w:p w:rsidR="00070F08" w:rsidRPr="00F87E49" w:rsidRDefault="00070F08">
      <w:pPr>
        <w:pStyle w:val="ConsPlusCell"/>
        <w:jc w:val="both"/>
        <w:rPr>
          <w:color w:val="000000" w:themeColor="text1"/>
        </w:rPr>
      </w:pPr>
      <w:r w:rsidRPr="00F87E49">
        <w:rPr>
          <w:color w:val="000000" w:themeColor="text1"/>
        </w:rPr>
        <w:t xml:space="preserve">            образцов продукции</w:t>
      </w:r>
    </w:p>
    <w:p w:rsidR="00070F08" w:rsidRPr="00F87E49" w:rsidRDefault="00070F08">
      <w:pPr>
        <w:pStyle w:val="ConsPlusCell"/>
        <w:jc w:val="both"/>
        <w:rPr>
          <w:color w:val="000000" w:themeColor="text1"/>
        </w:rPr>
      </w:pPr>
      <w:r w:rsidRPr="00F87E49">
        <w:rPr>
          <w:color w:val="000000" w:themeColor="text1"/>
        </w:rPr>
        <w:t xml:space="preserve">            в аккредитованной</w:t>
      </w:r>
    </w:p>
    <w:p w:rsidR="00070F08" w:rsidRPr="00F87E49" w:rsidRDefault="00070F08">
      <w:pPr>
        <w:pStyle w:val="ConsPlusCell"/>
        <w:jc w:val="both"/>
        <w:rPr>
          <w:color w:val="000000" w:themeColor="text1"/>
        </w:rPr>
      </w:pPr>
      <w:r w:rsidRPr="00F87E49">
        <w:rPr>
          <w:color w:val="000000" w:themeColor="text1"/>
        </w:rPr>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приостановление     орган по</w:t>
      </w:r>
    </w:p>
    <w:p w:rsidR="00070F08" w:rsidRPr="00F87E49" w:rsidRDefault="00070F08">
      <w:pPr>
        <w:pStyle w:val="ConsPlusCell"/>
        <w:jc w:val="both"/>
        <w:rPr>
          <w:color w:val="000000" w:themeColor="text1"/>
        </w:rPr>
      </w:pPr>
      <w:r w:rsidRPr="00F87E49">
        <w:rPr>
          <w:color w:val="000000" w:themeColor="text1"/>
        </w:rPr>
        <w:t xml:space="preserve">            или прекращение     сертификации</w:t>
      </w:r>
    </w:p>
    <w:p w:rsidR="00070F08" w:rsidRPr="00F87E49" w:rsidRDefault="00070F08">
      <w:pPr>
        <w:pStyle w:val="ConsPlusCell"/>
        <w:jc w:val="both"/>
        <w:rPr>
          <w:color w:val="000000" w:themeColor="text1"/>
        </w:rPr>
      </w:pPr>
      <w:r w:rsidRPr="00F87E49">
        <w:rPr>
          <w:color w:val="000000" w:themeColor="text1"/>
        </w:rPr>
        <w:t xml:space="preserve">            действия</w:t>
      </w:r>
    </w:p>
    <w:p w:rsidR="00070F08" w:rsidRPr="00F87E49" w:rsidRDefault="00070F08">
      <w:pPr>
        <w:pStyle w:val="ConsPlusCell"/>
        <w:jc w:val="both"/>
        <w:rPr>
          <w:color w:val="000000" w:themeColor="text1"/>
        </w:rPr>
      </w:pPr>
      <w:r w:rsidRPr="00F87E49">
        <w:rPr>
          <w:color w:val="000000" w:themeColor="text1"/>
        </w:rPr>
        <w:t xml:space="preserve">            декларации</w:t>
      </w:r>
    </w:p>
    <w:p w:rsidR="00070F08" w:rsidRPr="00F87E49" w:rsidRDefault="00070F08">
      <w:pPr>
        <w:pStyle w:val="ConsPlusCell"/>
        <w:jc w:val="both"/>
        <w:rPr>
          <w:color w:val="000000" w:themeColor="text1"/>
        </w:rPr>
      </w:pPr>
      <w:r w:rsidRPr="00F87E49">
        <w:rPr>
          <w:color w:val="000000" w:themeColor="text1"/>
        </w:rPr>
        <w:t xml:space="preserve">            соответствия в</w:t>
      </w:r>
    </w:p>
    <w:p w:rsidR="00070F08" w:rsidRPr="00F87E49" w:rsidRDefault="00070F08">
      <w:pPr>
        <w:pStyle w:val="ConsPlusCell"/>
        <w:jc w:val="both"/>
        <w:rPr>
          <w:color w:val="000000" w:themeColor="text1"/>
        </w:rPr>
      </w:pPr>
      <w:r w:rsidRPr="00F87E49">
        <w:rPr>
          <w:color w:val="000000" w:themeColor="text1"/>
        </w:rPr>
        <w:t xml:space="preserve">            случае</w:t>
      </w:r>
    </w:p>
    <w:p w:rsidR="00070F08" w:rsidRPr="00F87E49" w:rsidRDefault="00070F08">
      <w:pPr>
        <w:pStyle w:val="ConsPlusCell"/>
        <w:jc w:val="both"/>
        <w:rPr>
          <w:color w:val="000000" w:themeColor="text1"/>
        </w:rPr>
      </w:pPr>
      <w:r w:rsidRPr="00F87E49">
        <w:rPr>
          <w:color w:val="000000" w:themeColor="text1"/>
        </w:rPr>
        <w:t xml:space="preserve">            отрицательного</w:t>
      </w:r>
    </w:p>
    <w:p w:rsidR="00070F08" w:rsidRPr="00F87E49" w:rsidRDefault="00070F08">
      <w:pPr>
        <w:pStyle w:val="ConsPlusCell"/>
        <w:jc w:val="both"/>
        <w:rPr>
          <w:color w:val="000000" w:themeColor="text1"/>
        </w:rPr>
      </w:pPr>
      <w:r w:rsidRPr="00F87E49">
        <w:rPr>
          <w:color w:val="000000" w:themeColor="text1"/>
        </w:rPr>
        <w:lastRenderedPageBreak/>
        <w:t xml:space="preserve">            результата</w:t>
      </w:r>
    </w:p>
    <w:p w:rsidR="00070F08" w:rsidRPr="00F87E49" w:rsidRDefault="00070F08">
      <w:pPr>
        <w:pStyle w:val="ConsPlusCell"/>
        <w:jc w:val="both"/>
        <w:rPr>
          <w:color w:val="000000" w:themeColor="text1"/>
        </w:rPr>
      </w:pPr>
      <w:r w:rsidRPr="00F87E49">
        <w:rPr>
          <w:color w:val="000000" w:themeColor="text1"/>
        </w:rPr>
        <w:t xml:space="preserve">            инспекционного</w:t>
      </w:r>
    </w:p>
    <w:p w:rsidR="00070F08" w:rsidRPr="00F87E49" w:rsidRDefault="00070F08">
      <w:pPr>
        <w:pStyle w:val="ConsPlusCell"/>
        <w:jc w:val="both"/>
        <w:rPr>
          <w:color w:val="000000" w:themeColor="text1"/>
        </w:rPr>
      </w:pPr>
      <w:r w:rsidRPr="00F87E49">
        <w:rPr>
          <w:color w:val="000000" w:themeColor="text1"/>
        </w:rPr>
        <w:t xml:space="preserve">            контроля</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5д     проведение          аккредитованная применяют при</w:t>
      </w:r>
    </w:p>
    <w:p w:rsidR="00070F08" w:rsidRPr="00F87E49" w:rsidRDefault="00070F08">
      <w:pPr>
        <w:pStyle w:val="ConsPlusCell"/>
        <w:jc w:val="both"/>
        <w:rPr>
          <w:color w:val="000000" w:themeColor="text1"/>
        </w:rPr>
      </w:pPr>
      <w:r w:rsidRPr="00F87E49">
        <w:rPr>
          <w:color w:val="000000" w:themeColor="text1"/>
        </w:rPr>
        <w:t xml:space="preserve">            испытаний образца   испытательная   ограниченном, заранее</w:t>
      </w:r>
    </w:p>
    <w:p w:rsidR="00070F08" w:rsidRPr="00F87E49" w:rsidRDefault="00070F08">
      <w:pPr>
        <w:pStyle w:val="ConsPlusCell"/>
        <w:jc w:val="both"/>
        <w:rPr>
          <w:color w:val="000000" w:themeColor="text1"/>
        </w:rPr>
      </w:pPr>
      <w:r w:rsidRPr="00F87E49">
        <w:rPr>
          <w:color w:val="000000" w:themeColor="text1"/>
        </w:rPr>
        <w:t xml:space="preserve">            (образцов)          лаборатория     оговоренном объеме</w:t>
      </w:r>
    </w:p>
    <w:p w:rsidR="00070F08" w:rsidRPr="00F87E49" w:rsidRDefault="00070F08">
      <w:pPr>
        <w:pStyle w:val="ConsPlusCell"/>
        <w:jc w:val="both"/>
        <w:rPr>
          <w:color w:val="000000" w:themeColor="text1"/>
        </w:rPr>
      </w:pPr>
      <w:r w:rsidRPr="00F87E49">
        <w:rPr>
          <w:color w:val="000000" w:themeColor="text1"/>
        </w:rPr>
        <w:t xml:space="preserve">            продукции,          (центр)         реализации продукции,</w:t>
      </w:r>
    </w:p>
    <w:p w:rsidR="00070F08" w:rsidRPr="00F87E49" w:rsidRDefault="00070F08">
      <w:pPr>
        <w:pStyle w:val="ConsPlusCell"/>
        <w:jc w:val="both"/>
        <w:rPr>
          <w:color w:val="000000" w:themeColor="text1"/>
        </w:rPr>
      </w:pPr>
      <w:r w:rsidRPr="00F87E49">
        <w:rPr>
          <w:color w:val="000000" w:themeColor="text1"/>
        </w:rPr>
        <w:t xml:space="preserve">            отобранного из                      которая будет</w:t>
      </w:r>
    </w:p>
    <w:p w:rsidR="00070F08" w:rsidRPr="00F87E49" w:rsidRDefault="00070F08">
      <w:pPr>
        <w:pStyle w:val="ConsPlusCell"/>
        <w:jc w:val="both"/>
        <w:rPr>
          <w:color w:val="000000" w:themeColor="text1"/>
        </w:rPr>
      </w:pPr>
      <w:r w:rsidRPr="00F87E49">
        <w:rPr>
          <w:color w:val="000000" w:themeColor="text1"/>
        </w:rPr>
        <w:t xml:space="preserve">            представленной на                   поставляться в течение</w:t>
      </w:r>
    </w:p>
    <w:p w:rsidR="00070F08" w:rsidRPr="00F87E49" w:rsidRDefault="00070F08">
      <w:pPr>
        <w:pStyle w:val="ConsPlusCell"/>
        <w:jc w:val="both"/>
        <w:rPr>
          <w:color w:val="000000" w:themeColor="text1"/>
        </w:rPr>
      </w:pPr>
      <w:r w:rsidRPr="00F87E49">
        <w:rPr>
          <w:color w:val="000000" w:themeColor="text1"/>
        </w:rPr>
        <w:t xml:space="preserve">            декларирование                      короткого промежутка</w:t>
      </w:r>
    </w:p>
    <w:p w:rsidR="00070F08" w:rsidRPr="00F87E49" w:rsidRDefault="00070F08">
      <w:pPr>
        <w:pStyle w:val="ConsPlusCell"/>
        <w:jc w:val="both"/>
        <w:rPr>
          <w:color w:val="000000" w:themeColor="text1"/>
        </w:rPr>
      </w:pPr>
      <w:r w:rsidRPr="00F87E49">
        <w:rPr>
          <w:color w:val="000000" w:themeColor="text1"/>
        </w:rPr>
        <w:t xml:space="preserve">            соответствия                        времени отдельными</w:t>
      </w:r>
    </w:p>
    <w:p w:rsidR="00070F08" w:rsidRPr="00F87E49" w:rsidRDefault="00070F08">
      <w:pPr>
        <w:pStyle w:val="ConsPlusCell"/>
        <w:jc w:val="both"/>
        <w:rPr>
          <w:color w:val="000000" w:themeColor="text1"/>
        </w:rPr>
      </w:pPr>
      <w:r w:rsidRPr="00F87E49">
        <w:rPr>
          <w:color w:val="000000" w:themeColor="text1"/>
        </w:rPr>
        <w:t xml:space="preserve">            партии продукции                    партиями по мере их</w:t>
      </w:r>
    </w:p>
    <w:p w:rsidR="00070F08" w:rsidRPr="00F87E49" w:rsidRDefault="00070F08">
      <w:pPr>
        <w:pStyle w:val="ConsPlusCell"/>
        <w:jc w:val="both"/>
        <w:rPr>
          <w:color w:val="000000" w:themeColor="text1"/>
        </w:rPr>
      </w:pPr>
      <w:r w:rsidRPr="00F87E49">
        <w:rPr>
          <w:color w:val="000000" w:themeColor="text1"/>
        </w:rPr>
        <w:t xml:space="preserve">                                                серийного производства</w:t>
      </w:r>
    </w:p>
    <w:p w:rsidR="00070F08" w:rsidRPr="00F87E49" w:rsidRDefault="00070F08">
      <w:pPr>
        <w:pStyle w:val="ConsPlusCell"/>
        <w:jc w:val="both"/>
        <w:rPr>
          <w:color w:val="000000" w:themeColor="text1"/>
        </w:rPr>
      </w:pPr>
      <w:r w:rsidRPr="00F87E49">
        <w:rPr>
          <w:color w:val="000000" w:themeColor="text1"/>
        </w:rPr>
        <w:t xml:space="preserve">            принятие            заявитель       (для продукции, ввозимой</w:t>
      </w:r>
    </w:p>
    <w:p w:rsidR="00070F08" w:rsidRPr="00F87E49" w:rsidRDefault="00070F08">
      <w:pPr>
        <w:pStyle w:val="ConsPlusCell"/>
        <w:jc w:val="both"/>
        <w:rPr>
          <w:color w:val="000000" w:themeColor="text1"/>
        </w:rPr>
      </w:pPr>
      <w:r w:rsidRPr="00F87E49">
        <w:rPr>
          <w:color w:val="000000" w:themeColor="text1"/>
        </w:rPr>
        <w:t xml:space="preserve">            декларации                          на единую таможенную</w:t>
      </w:r>
    </w:p>
    <w:p w:rsidR="00070F08" w:rsidRPr="00F87E49" w:rsidRDefault="00070F08">
      <w:pPr>
        <w:pStyle w:val="ConsPlusCell"/>
        <w:jc w:val="both"/>
        <w:rPr>
          <w:color w:val="000000" w:themeColor="text1"/>
        </w:rPr>
      </w:pPr>
      <w:r w:rsidRPr="00F87E49">
        <w:rPr>
          <w:color w:val="000000" w:themeColor="text1"/>
        </w:rPr>
        <w:t xml:space="preserve">            соответствия в                      территорию Таможенного</w:t>
      </w:r>
    </w:p>
    <w:p w:rsidR="00070F08" w:rsidRPr="00F87E49" w:rsidRDefault="00070F08">
      <w:pPr>
        <w:pStyle w:val="ConsPlusCell"/>
        <w:jc w:val="both"/>
        <w:rPr>
          <w:color w:val="000000" w:themeColor="text1"/>
        </w:rPr>
      </w:pPr>
      <w:r w:rsidRPr="00F87E49">
        <w:rPr>
          <w:color w:val="000000" w:themeColor="text1"/>
        </w:rPr>
        <w:t xml:space="preserve">            случае                              союза - при краткосрочных</w:t>
      </w:r>
    </w:p>
    <w:p w:rsidR="00070F08" w:rsidRPr="00F87E49" w:rsidRDefault="00070F08">
      <w:pPr>
        <w:pStyle w:val="ConsPlusCell"/>
        <w:jc w:val="both"/>
        <w:rPr>
          <w:color w:val="000000" w:themeColor="text1"/>
        </w:rPr>
      </w:pPr>
      <w:r w:rsidRPr="00F87E49">
        <w:rPr>
          <w:color w:val="000000" w:themeColor="text1"/>
        </w:rPr>
        <w:t xml:space="preserve">            положительного                      контрактах, для</w:t>
      </w:r>
    </w:p>
    <w:p w:rsidR="00070F08" w:rsidRPr="00F87E49" w:rsidRDefault="00070F08">
      <w:pPr>
        <w:pStyle w:val="ConsPlusCell"/>
        <w:jc w:val="both"/>
        <w:rPr>
          <w:color w:val="000000" w:themeColor="text1"/>
        </w:rPr>
      </w:pPr>
      <w:r w:rsidRPr="00F87E49">
        <w:rPr>
          <w:color w:val="000000" w:themeColor="text1"/>
        </w:rPr>
        <w:t xml:space="preserve">            результата                          отечественной продукции -</w:t>
      </w:r>
    </w:p>
    <w:p w:rsidR="00070F08" w:rsidRPr="00F87E49" w:rsidRDefault="00070F08">
      <w:pPr>
        <w:pStyle w:val="ConsPlusCell"/>
        <w:jc w:val="both"/>
        <w:rPr>
          <w:color w:val="000000" w:themeColor="text1"/>
        </w:rPr>
      </w:pPr>
      <w:r w:rsidRPr="00F87E49">
        <w:rPr>
          <w:color w:val="000000" w:themeColor="text1"/>
        </w:rPr>
        <w:t xml:space="preserve">            испытаний в                         при ограниченном объеме</w:t>
      </w:r>
    </w:p>
    <w:p w:rsidR="00070F08" w:rsidRPr="00F87E49" w:rsidRDefault="00070F08">
      <w:pPr>
        <w:pStyle w:val="ConsPlusCell"/>
        <w:jc w:val="both"/>
        <w:rPr>
          <w:color w:val="000000" w:themeColor="text1"/>
        </w:rPr>
      </w:pPr>
      <w:r w:rsidRPr="00F87E49">
        <w:rPr>
          <w:color w:val="000000" w:themeColor="text1"/>
        </w:rPr>
        <w:t xml:space="preserve">            аккредитованной                     выпуска)</w:t>
      </w:r>
    </w:p>
    <w:p w:rsidR="00070F08" w:rsidRPr="00F87E49" w:rsidRDefault="00070F08">
      <w:pPr>
        <w:pStyle w:val="ConsPlusCell"/>
        <w:jc w:val="both"/>
        <w:rPr>
          <w:color w:val="000000" w:themeColor="text1"/>
        </w:rPr>
      </w:pPr>
      <w:r w:rsidRPr="00F87E49">
        <w:rPr>
          <w:color w:val="000000" w:themeColor="text1"/>
        </w:rPr>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Normal"/>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jc w:val="right"/>
        <w:rPr>
          <w:color w:val="000000" w:themeColor="text1"/>
        </w:rPr>
      </w:pPr>
      <w:r w:rsidRPr="00F87E49">
        <w:rPr>
          <w:color w:val="000000" w:themeColor="text1"/>
        </w:rPr>
        <w:t>Утвержден</w:t>
      </w:r>
    </w:p>
    <w:p w:rsidR="00070F08" w:rsidRPr="00F87E49" w:rsidRDefault="00070F08">
      <w:pPr>
        <w:pStyle w:val="ConsPlusNormal"/>
        <w:jc w:val="right"/>
        <w:rPr>
          <w:color w:val="000000" w:themeColor="text1"/>
        </w:rPr>
      </w:pPr>
      <w:r w:rsidRPr="00F87E49">
        <w:rPr>
          <w:color w:val="000000" w:themeColor="text1"/>
        </w:rPr>
        <w:t>Решением Комиссии Таможенного союза</w:t>
      </w:r>
    </w:p>
    <w:p w:rsidR="00070F08" w:rsidRPr="00F87E49" w:rsidRDefault="00070F08">
      <w:pPr>
        <w:pStyle w:val="ConsPlusNormal"/>
        <w:jc w:val="right"/>
        <w:rPr>
          <w:color w:val="000000" w:themeColor="text1"/>
        </w:rPr>
      </w:pPr>
      <w:r w:rsidRPr="00F87E49">
        <w:rPr>
          <w:color w:val="000000" w:themeColor="text1"/>
        </w:rPr>
        <w:t>от 15 июля 2011 г. N 710</w:t>
      </w:r>
    </w:p>
    <w:p w:rsidR="00070F08" w:rsidRPr="00F87E49" w:rsidRDefault="00070F08">
      <w:pPr>
        <w:pStyle w:val="ConsPlusNormal"/>
        <w:ind w:firstLine="540"/>
        <w:jc w:val="both"/>
        <w:rPr>
          <w:color w:val="000000" w:themeColor="text1"/>
        </w:rPr>
      </w:pPr>
    </w:p>
    <w:p w:rsidR="00070F08" w:rsidRPr="00F87E49" w:rsidRDefault="00070F08">
      <w:pPr>
        <w:pStyle w:val="ConsPlusTitle"/>
        <w:jc w:val="center"/>
        <w:rPr>
          <w:color w:val="000000" w:themeColor="text1"/>
        </w:rPr>
      </w:pPr>
      <w:bookmarkStart w:id="144" w:name="P2250"/>
      <w:bookmarkEnd w:id="144"/>
      <w:r w:rsidRPr="00F87E49">
        <w:rPr>
          <w:color w:val="000000" w:themeColor="text1"/>
        </w:rPr>
        <w:t>ТЕХНИЧЕСКИЙ РЕГЛАМЕНТ ТС</w:t>
      </w:r>
    </w:p>
    <w:p w:rsidR="00070F08" w:rsidRPr="00F87E49" w:rsidRDefault="00070F08">
      <w:pPr>
        <w:pStyle w:val="ConsPlusTitle"/>
        <w:jc w:val="center"/>
        <w:rPr>
          <w:color w:val="000000" w:themeColor="text1"/>
        </w:rPr>
      </w:pPr>
      <w:r w:rsidRPr="00F87E49">
        <w:rPr>
          <w:color w:val="000000" w:themeColor="text1"/>
        </w:rPr>
        <w:t>"О БЕЗОПАСНОСТИ ВЫСОКОСКОРОСТНОГО</w:t>
      </w:r>
    </w:p>
    <w:p w:rsidR="00070F08" w:rsidRPr="00F87E49" w:rsidRDefault="00070F08">
      <w:pPr>
        <w:pStyle w:val="ConsPlusTitle"/>
        <w:jc w:val="center"/>
        <w:rPr>
          <w:color w:val="000000" w:themeColor="text1"/>
        </w:rPr>
      </w:pPr>
      <w:r w:rsidRPr="00F87E49">
        <w:rPr>
          <w:color w:val="000000" w:themeColor="text1"/>
        </w:rPr>
        <w:t>ЖЕЛЕЗНОДОРОЖНОГО ТРАНСПОРТА"</w:t>
      </w:r>
    </w:p>
    <w:p w:rsidR="00070F08" w:rsidRPr="00F87E49" w:rsidRDefault="00070F08">
      <w:pPr>
        <w:pStyle w:val="ConsPlusTitle"/>
        <w:jc w:val="center"/>
        <w:rPr>
          <w:color w:val="000000" w:themeColor="text1"/>
        </w:rPr>
      </w:pPr>
    </w:p>
    <w:p w:rsidR="00070F08" w:rsidRPr="00F87E49" w:rsidRDefault="00070F08">
      <w:pPr>
        <w:pStyle w:val="ConsPlusTitle"/>
        <w:jc w:val="center"/>
        <w:rPr>
          <w:color w:val="000000" w:themeColor="text1"/>
        </w:rPr>
      </w:pPr>
      <w:r w:rsidRPr="00F87E49">
        <w:rPr>
          <w:color w:val="000000" w:themeColor="text1"/>
        </w:rPr>
        <w:t>(ТР ТС 002/2011)</w:t>
      </w:r>
    </w:p>
    <w:p w:rsidR="00070F08" w:rsidRPr="00F87E49" w:rsidRDefault="00070F08">
      <w:pPr>
        <w:pStyle w:val="ConsPlusNormal"/>
        <w:jc w:val="center"/>
        <w:rPr>
          <w:color w:val="000000" w:themeColor="text1"/>
        </w:rPr>
      </w:pPr>
      <w:r w:rsidRPr="00F87E49">
        <w:rPr>
          <w:color w:val="000000" w:themeColor="text1"/>
        </w:rPr>
        <w:t>Список изменяющих документов</w:t>
      </w:r>
    </w:p>
    <w:p w:rsidR="00070F08" w:rsidRPr="00F87E49" w:rsidRDefault="00070F08">
      <w:pPr>
        <w:pStyle w:val="ConsPlusNormal"/>
        <w:jc w:val="center"/>
        <w:rPr>
          <w:color w:val="000000" w:themeColor="text1"/>
        </w:rPr>
      </w:pPr>
      <w:r w:rsidRPr="00F87E49">
        <w:rPr>
          <w:color w:val="000000" w:themeColor="text1"/>
        </w:rPr>
        <w:t xml:space="preserve">(в ред. </w:t>
      </w:r>
      <w:hyperlink r:id="rId41" w:history="1">
        <w:r w:rsidRPr="00F87E49">
          <w:rPr>
            <w:color w:val="000000" w:themeColor="text1"/>
          </w:rPr>
          <w:t>решения</w:t>
        </w:r>
      </w:hyperlink>
      <w:r w:rsidRPr="00F87E49">
        <w:rPr>
          <w:color w:val="000000" w:themeColor="text1"/>
        </w:rPr>
        <w:t xml:space="preserve"> Комиссии Таможенного союза от 09.12.2011 N 859)</w:t>
      </w:r>
    </w:p>
    <w:p w:rsidR="00070F08" w:rsidRPr="00F87E49" w:rsidRDefault="00070F08">
      <w:pPr>
        <w:pStyle w:val="ConsPlusNormal"/>
        <w:jc w:val="center"/>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Статья 1. Область применения</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1. Настоящий технический регламент Таможенного союза (далее - ТС) распространяется на высокоскоростной железнодорожный транспорт.</w:t>
      </w:r>
    </w:p>
    <w:p w:rsidR="00070F08" w:rsidRPr="00F87E49" w:rsidRDefault="00070F08">
      <w:pPr>
        <w:pStyle w:val="ConsPlusNormal"/>
        <w:ind w:firstLine="540"/>
        <w:jc w:val="both"/>
        <w:rPr>
          <w:color w:val="000000" w:themeColor="text1"/>
        </w:rPr>
      </w:pPr>
      <w:r w:rsidRPr="00F87E49">
        <w:rPr>
          <w:color w:val="000000" w:themeColor="text1"/>
        </w:rPr>
        <w:t>Объектом технического регулирования настоящего технического регламента ТС является высокоскоростной железнодорожный транспорт, который включает в себя:</w:t>
      </w:r>
    </w:p>
    <w:p w:rsidR="00070F08" w:rsidRPr="00F87E49" w:rsidRDefault="00070F08">
      <w:pPr>
        <w:pStyle w:val="ConsPlusNormal"/>
        <w:ind w:firstLine="540"/>
        <w:jc w:val="both"/>
        <w:rPr>
          <w:color w:val="000000" w:themeColor="text1"/>
        </w:rPr>
      </w:pPr>
      <w:r w:rsidRPr="00F87E49">
        <w:rPr>
          <w:color w:val="000000" w:themeColor="text1"/>
        </w:rPr>
        <w:t>а) вновь разрабатываемые (модернизируемые), изготовляемые высокоскоростной железнодорожный подвижной состав и его составные части, выпускаемые для обращения на железнодорожных путях общего пользования шириной колеи 1520 мм на таможенной территории государств - членов ТС со скоростями движения более 200 км/ч;</w:t>
      </w:r>
    </w:p>
    <w:p w:rsidR="00070F08" w:rsidRPr="00F87E49" w:rsidRDefault="00070F08">
      <w:pPr>
        <w:pStyle w:val="ConsPlusNormal"/>
        <w:ind w:firstLine="540"/>
        <w:jc w:val="both"/>
        <w:rPr>
          <w:color w:val="000000" w:themeColor="text1"/>
        </w:rPr>
      </w:pPr>
      <w:r w:rsidRPr="00F87E49">
        <w:rPr>
          <w:color w:val="000000" w:themeColor="text1"/>
        </w:rPr>
        <w:t>б) инфраструктуру высокоскоростного железнодорожного транспорта, которая включает в себя:</w:t>
      </w:r>
    </w:p>
    <w:p w:rsidR="00070F08" w:rsidRPr="00F87E49" w:rsidRDefault="00070F08">
      <w:pPr>
        <w:pStyle w:val="ConsPlusNormal"/>
        <w:ind w:firstLine="540"/>
        <w:jc w:val="both"/>
        <w:rPr>
          <w:color w:val="000000" w:themeColor="text1"/>
        </w:rPr>
      </w:pPr>
      <w:r w:rsidRPr="00F87E49">
        <w:rPr>
          <w:color w:val="000000" w:themeColor="text1"/>
        </w:rPr>
        <w:lastRenderedPageBreak/>
        <w:t>подсистемы инфраструктуры высокоскоростного железнодорожного транспорта такие, как железнодорожный путь, железнодорожное электроснабжение, железнодорожная автоматика и телемеханика, железнодорожная электросвязь, а также станционные здания, сооружения и устройства;</w:t>
      </w:r>
    </w:p>
    <w:p w:rsidR="00070F08" w:rsidRPr="00F87E49" w:rsidRDefault="00070F08">
      <w:pPr>
        <w:pStyle w:val="ConsPlusNormal"/>
        <w:ind w:firstLine="540"/>
        <w:jc w:val="both"/>
        <w:rPr>
          <w:color w:val="000000" w:themeColor="text1"/>
        </w:rPr>
      </w:pPr>
      <w:r w:rsidRPr="00F87E49">
        <w:rPr>
          <w:color w:val="000000" w:themeColor="text1"/>
        </w:rPr>
        <w:t>составные части подсистем и элементы составных частей подсистем инфраструктуры высокоскоростного железнодорожного транспорта.</w:t>
      </w:r>
    </w:p>
    <w:p w:rsidR="00070F08" w:rsidRPr="00F87E49" w:rsidRDefault="00070F08">
      <w:pPr>
        <w:pStyle w:val="ConsPlusNormal"/>
        <w:ind w:firstLine="540"/>
        <w:jc w:val="both"/>
        <w:rPr>
          <w:color w:val="000000" w:themeColor="text1"/>
        </w:rPr>
      </w:pPr>
      <w:r w:rsidRPr="00F87E49">
        <w:rPr>
          <w:color w:val="000000" w:themeColor="text1"/>
        </w:rPr>
        <w:t xml:space="preserve">Требования настоящего технического регламента ТС распространяются на объекты технического регулирования в соответствии с перечнем согласно </w:t>
      </w:r>
      <w:hyperlink w:anchor="P2945" w:history="1">
        <w:r w:rsidRPr="00F87E49">
          <w:rPr>
            <w:color w:val="000000" w:themeColor="text1"/>
          </w:rPr>
          <w:t>приложению N 1</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2. Требования настоящего технического регламента ТС обязательны при проектировании (включая изыскания), производстве, строительстве, монтаже, наладке, приемке и вводе в эксплуатацию высокоскоростного железнодорожного подвижного состава и его составных частей, объектов инфраструктуры высокоскоростного железнодорожного транспорта, строительство которых закончено, а также оценке соответствия продукции.</w:t>
      </w:r>
    </w:p>
    <w:p w:rsidR="00070F08" w:rsidRPr="00F87E49" w:rsidRDefault="00070F08">
      <w:pPr>
        <w:pStyle w:val="ConsPlusNormal"/>
        <w:ind w:firstLine="540"/>
        <w:jc w:val="both"/>
        <w:rPr>
          <w:color w:val="000000" w:themeColor="text1"/>
        </w:rPr>
      </w:pPr>
      <w:r w:rsidRPr="00F87E49">
        <w:rPr>
          <w:color w:val="000000" w:themeColor="text1"/>
        </w:rPr>
        <w:t>Требования к эксплуатации высокоскоростного железнодорожного транспорта в части обеспечения безопасности движения устанавливаются законодательством о железнодорожном транспорте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3. Настоящий технический регламент ТС устанавливает требования к высокоскоростному железнодорожному транспорту в целях защиты жизни и здоровья человека, животных и растений, сохранности имущества, а также предупреждения действий, вводящих в заблуждение потребителей (пользователей) относительно его назначения и безопасности.</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Статья 2. Определения</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В настоящем техническом регламенте ТС применяются следующие термины и их определения:</w:t>
      </w:r>
    </w:p>
    <w:p w:rsidR="00070F08" w:rsidRPr="00F87E49" w:rsidRDefault="00070F08">
      <w:pPr>
        <w:pStyle w:val="ConsPlusNormal"/>
        <w:ind w:firstLine="540"/>
        <w:jc w:val="both"/>
        <w:rPr>
          <w:color w:val="000000" w:themeColor="text1"/>
        </w:rPr>
      </w:pPr>
      <w:r w:rsidRPr="00F87E49">
        <w:rPr>
          <w:color w:val="000000" w:themeColor="text1"/>
        </w:rPr>
        <w:t>аварийная крэш-система - устройство высокоскоростного железнодорожного подвижного состава, направленное на предотвращение или снижение риска травмирования обслуживающего персонала и (или) пассажиров в случае столкновения и (или) схода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автоматическая локомотивная сигнализация - комплекс устройств для передачи в кабину машиниста сигналов путевых светофоров, к которым приближается высокоскоростной железнодорожный подвижной состав;</w:t>
      </w:r>
    </w:p>
    <w:p w:rsidR="00070F08" w:rsidRPr="00F87E49" w:rsidRDefault="00070F08">
      <w:pPr>
        <w:pStyle w:val="ConsPlusNormal"/>
        <w:ind w:firstLine="540"/>
        <w:jc w:val="both"/>
        <w:rPr>
          <w:color w:val="000000" w:themeColor="text1"/>
        </w:rPr>
      </w:pPr>
      <w:r w:rsidRPr="00F87E49">
        <w:rPr>
          <w:color w:val="000000" w:themeColor="text1"/>
        </w:rPr>
        <w:t>автоматический тормоз - устройство, обеспечивающее автоматическую остановку высокоскоростного железнодорожного подвижного состава при разъединении или разрыве воздухопроводной магистрали и (или) при открытии крана экстренного торможения (стоп-крана);</w:t>
      </w:r>
    </w:p>
    <w:p w:rsidR="00070F08" w:rsidRPr="00F87E49" w:rsidRDefault="00070F08">
      <w:pPr>
        <w:pStyle w:val="ConsPlusNormal"/>
        <w:ind w:firstLine="540"/>
        <w:jc w:val="both"/>
        <w:rPr>
          <w:color w:val="000000" w:themeColor="text1"/>
        </w:rPr>
      </w:pPr>
      <w:r w:rsidRPr="00F87E49">
        <w:rPr>
          <w:color w:val="000000" w:themeColor="text1"/>
        </w:rPr>
        <w:t>безопасность высокоскоростного железнодорожного транспорта - состояние высокоскоростного железнодорожного транспорта,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а также окружающей среде, жизни или здоровью животных и растений;</w:t>
      </w:r>
    </w:p>
    <w:p w:rsidR="00070F08" w:rsidRPr="00F87E49" w:rsidRDefault="00070F08">
      <w:pPr>
        <w:pStyle w:val="ConsPlusNormal"/>
        <w:ind w:firstLine="540"/>
        <w:jc w:val="both"/>
        <w:rPr>
          <w:color w:val="000000" w:themeColor="text1"/>
        </w:rPr>
      </w:pPr>
      <w:r w:rsidRPr="00F87E49">
        <w:rPr>
          <w:color w:val="000000" w:themeColor="text1"/>
        </w:rPr>
        <w:t>выпуск в обращение - стадия жизненного цикла продукции от изготовления до ее ввода в эксплуатацию;</w:t>
      </w:r>
    </w:p>
    <w:p w:rsidR="00070F08" w:rsidRPr="00F87E49" w:rsidRDefault="00070F08">
      <w:pPr>
        <w:pStyle w:val="ConsPlusNormal"/>
        <w:ind w:firstLine="540"/>
        <w:jc w:val="both"/>
        <w:rPr>
          <w:color w:val="000000" w:themeColor="text1"/>
        </w:rPr>
      </w:pPr>
      <w:r w:rsidRPr="00F87E49">
        <w:rPr>
          <w:color w:val="000000" w:themeColor="text1"/>
        </w:rPr>
        <w:t>высокоскоростной железнодорожный подвижной состав - моторные и немоторные вагоны, из которых формируется высокоскоростной железнодорожный подвижной состав, предназначенный для перевозки пассажиров и (или) багажа, почтовых отправлений со скоростью более 200 км/ч;</w:t>
      </w:r>
    </w:p>
    <w:p w:rsidR="00070F08" w:rsidRPr="00F87E49" w:rsidRDefault="00070F08">
      <w:pPr>
        <w:pStyle w:val="ConsPlusNormal"/>
        <w:ind w:firstLine="540"/>
        <w:jc w:val="both"/>
        <w:rPr>
          <w:color w:val="000000" w:themeColor="text1"/>
        </w:rPr>
      </w:pPr>
      <w:r w:rsidRPr="00F87E49">
        <w:rPr>
          <w:color w:val="000000" w:themeColor="text1"/>
        </w:rPr>
        <w:t xml:space="preserve">габарит высокоскоростного железнодорожного подвижного состава - поперечное перпендикулярное оси пути очертание, в котором, не выходя наружу, должен помещаться </w:t>
      </w:r>
      <w:r w:rsidRPr="00F87E49">
        <w:rPr>
          <w:color w:val="000000" w:themeColor="text1"/>
        </w:rPr>
        <w:lastRenderedPageBreak/>
        <w:t>установленный на прямом горизонтальном пути (при наиболее неблагоприятном положении в колее и отсутствии боковых наклонений на рессорах и динамических колебаний) как в порожнем, так и в нагруженном состоянии высокоскоростной железнодорожный подвижной состав, в том числе имеющий максимально нормируемые износы;</w:t>
      </w:r>
    </w:p>
    <w:p w:rsidR="00070F08" w:rsidRPr="00F87E49" w:rsidRDefault="00070F08">
      <w:pPr>
        <w:pStyle w:val="ConsPlusNormal"/>
        <w:ind w:firstLine="540"/>
        <w:jc w:val="both"/>
        <w:rPr>
          <w:color w:val="000000" w:themeColor="text1"/>
        </w:rPr>
      </w:pPr>
      <w:r w:rsidRPr="00F87E49">
        <w:rPr>
          <w:color w:val="000000" w:themeColor="text1"/>
        </w:rPr>
        <w:t>габарит приближения строений - предельное поперечное перпендикулярное оси железнодорожного пути очертание, внутрь которого помимо железнодорожного подвижного состава не должны попадать никакие части сооружений и устройств, а также лежащие около железнодорожного пути материалы, запасные части и оборудование, за исключением частей устройств, предназначенных для непосредственного взаимодействия с железнодорожным подвижным составом (контактные провода с деталями крепления, хоботы гидравлических колонок при наборе воды и другие), при условии, что положение этих устройств во внутригабаритном пространстве увязано с соответствующими частями железнодорожного подвижного состава и что они не могут вызвать соприкосновения с другими элементами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доказательство безопасности - документ о безопасности продукции, содержащий совокупность доказательств о соответствии продукции требованиям безопасности, сформулированным в нормативной, проектной и конструкторской документации, и доказательств соответствия показателей безопасности продукции допустимым значениям;</w:t>
      </w:r>
    </w:p>
    <w:p w:rsidR="00070F08" w:rsidRPr="00F87E49" w:rsidRDefault="00070F08">
      <w:pPr>
        <w:pStyle w:val="ConsPlusNormal"/>
        <w:ind w:firstLine="540"/>
        <w:jc w:val="both"/>
        <w:rPr>
          <w:color w:val="000000" w:themeColor="text1"/>
        </w:rPr>
      </w:pPr>
      <w:r w:rsidRPr="00F87E49">
        <w:rPr>
          <w:color w:val="000000" w:themeColor="text1"/>
        </w:rPr>
        <w:t>допустимый риск - значение риска от применения объектов инфраструктуры и железнодорожного подвижного состава высокоскоростного железнодорожного транспорта, исходя из технических и экономических возможностей производителя, соответствующего уровню безопасности, который должен обеспечиваться на всех стадиях жизненного цикла продукции;</w:t>
      </w:r>
    </w:p>
    <w:p w:rsidR="00070F08" w:rsidRPr="00F87E49" w:rsidRDefault="00070F08">
      <w:pPr>
        <w:pStyle w:val="ConsPlusNormal"/>
        <w:ind w:firstLine="540"/>
        <w:jc w:val="both"/>
        <w:rPr>
          <w:color w:val="000000" w:themeColor="text1"/>
        </w:rPr>
      </w:pPr>
      <w:r w:rsidRPr="00F87E49">
        <w:rPr>
          <w:color w:val="000000" w:themeColor="text1"/>
        </w:rPr>
        <w:t>единица высокоскоростного железнодорожного подвижного состава - моторные и немоторные вагоны, из которых формируется высокоскоростной железнодорожный подвижной состав;</w:t>
      </w:r>
    </w:p>
    <w:p w:rsidR="00070F08" w:rsidRPr="00F87E49" w:rsidRDefault="00070F08">
      <w:pPr>
        <w:pStyle w:val="ConsPlusNormal"/>
        <w:ind w:firstLine="540"/>
        <w:jc w:val="both"/>
        <w:rPr>
          <w:color w:val="000000" w:themeColor="text1"/>
        </w:rPr>
      </w:pPr>
      <w:r w:rsidRPr="00F87E49">
        <w:rPr>
          <w:color w:val="000000" w:themeColor="text1"/>
        </w:rPr>
        <w:t>железнодорожная автоматика и телемеханика - подсистема инфраструктуры высокоскоростного железнодорожного транспорта, включающая в себя комплекс технических сооружений и устройств сигнализации, централизации и блокировки, обеспечивающих управление движением высокоскоростного железнодорожного подвижного состава на перегонах и станциях и маневровой работой;</w:t>
      </w:r>
    </w:p>
    <w:p w:rsidR="00070F08" w:rsidRPr="00F87E49" w:rsidRDefault="00070F08">
      <w:pPr>
        <w:pStyle w:val="ConsPlusNormal"/>
        <w:ind w:firstLine="540"/>
        <w:jc w:val="both"/>
        <w:rPr>
          <w:color w:val="000000" w:themeColor="text1"/>
        </w:rPr>
      </w:pPr>
      <w:r w:rsidRPr="00F87E49">
        <w:rPr>
          <w:color w:val="000000" w:themeColor="text1"/>
        </w:rPr>
        <w:t>железнодорожная станция - пункт, который разделяет железнодорожную линию на перегоны или блок-участки, обеспечивает функционирование инфраструктуры высокоскоростного железнодорожного транспорта, имеет путевое развитие, позволяющее выполнять операции по приему, отправлению и обгону поездов, обслуживанию пассажиров и приему, выдаче грузов, багажа и грузобагажа, а при развитых путевых устройствах - выполнять маневровые работы по расформированию и формированию поездов и технические операции с поездами;</w:t>
      </w:r>
    </w:p>
    <w:p w:rsidR="00070F08" w:rsidRPr="00F87E49" w:rsidRDefault="00070F08">
      <w:pPr>
        <w:pStyle w:val="ConsPlusNormal"/>
        <w:ind w:firstLine="540"/>
        <w:jc w:val="both"/>
        <w:rPr>
          <w:color w:val="000000" w:themeColor="text1"/>
        </w:rPr>
      </w:pPr>
      <w:r w:rsidRPr="00F87E49">
        <w:rPr>
          <w:color w:val="000000" w:themeColor="text1"/>
        </w:rPr>
        <w:t>железнодорожная электросвязь - подсистема инфраструктуры высокоскоростного железнодорожного транспорта, включающая в себя комплекс технических сооружений и устройств, обеспечивающих формирование, прием, обработку, хранение, передачу и доставку сообщений электросвязи в процессе организации и выполнения технологических процессов высокоскоростного железнодорожного транспорта;</w:t>
      </w:r>
    </w:p>
    <w:p w:rsidR="00070F08" w:rsidRPr="00F87E49" w:rsidRDefault="00070F08">
      <w:pPr>
        <w:pStyle w:val="ConsPlusNormal"/>
        <w:ind w:firstLine="540"/>
        <w:jc w:val="both"/>
        <w:rPr>
          <w:color w:val="000000" w:themeColor="text1"/>
        </w:rPr>
      </w:pPr>
      <w:r w:rsidRPr="00F87E49">
        <w:rPr>
          <w:color w:val="000000" w:themeColor="text1"/>
        </w:rPr>
        <w:t>железнодорожное электроснабжение - подсистема инфраструктуры высокоскоростного железнодорожного транспорта, включающая в себя комплекс технических сооружений и устройств, обеспечивающих электроснабжение потребляющих электроэнергию подсистем инфраструктуры высокоскоростного железнодорожного транспорта, а также электроснабжение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 xml:space="preserve">железнодорожный путь - подсистема инфраструктуры высокоскоростного </w:t>
      </w:r>
      <w:r w:rsidRPr="00F87E49">
        <w:rPr>
          <w:color w:val="000000" w:themeColor="text1"/>
        </w:rPr>
        <w:lastRenderedPageBreak/>
        <w:t>железнодорожного транспорта, включающая в себя верхнее строение пути, земляное полотно, водоотводные, водопропускные, противодеформационные, защитные и укрепительные сооружения земляного полотна, расположенные в полосе отвода, а также искусственные сооружения;</w:t>
      </w:r>
    </w:p>
    <w:p w:rsidR="00070F08" w:rsidRPr="00F87E49" w:rsidRDefault="00070F08">
      <w:pPr>
        <w:pStyle w:val="ConsPlusNormal"/>
        <w:ind w:firstLine="540"/>
        <w:jc w:val="both"/>
        <w:rPr>
          <w:color w:val="000000" w:themeColor="text1"/>
        </w:rPr>
      </w:pPr>
      <w:r w:rsidRPr="00F87E49">
        <w:rPr>
          <w:color w:val="000000" w:themeColor="text1"/>
        </w:rPr>
        <w:t>идентификация продукции - процедура установления соответствия данной продукции представленной технической документации;</w:t>
      </w:r>
    </w:p>
    <w:p w:rsidR="00070F08" w:rsidRPr="00F87E49" w:rsidRDefault="00070F08">
      <w:pPr>
        <w:pStyle w:val="ConsPlusNormal"/>
        <w:ind w:firstLine="540"/>
        <w:jc w:val="both"/>
        <w:rPr>
          <w:color w:val="000000" w:themeColor="text1"/>
        </w:rPr>
      </w:pPr>
      <w:r w:rsidRPr="00F87E49">
        <w:rPr>
          <w:color w:val="000000" w:themeColor="text1"/>
        </w:rPr>
        <w:t>инновационная продукция - продукция, технологические характеристики (функциональные признаки, конструктивное выполнение, дополнительные операции, а также состав применяемых материалов и компонентов) либо предполагаемое использование которой является принципиально новым или существенно отличается от аналогичной ранее производимой продукции;</w:t>
      </w:r>
    </w:p>
    <w:p w:rsidR="00070F08" w:rsidRPr="00F87E49" w:rsidRDefault="00070F08">
      <w:pPr>
        <w:pStyle w:val="ConsPlusNormal"/>
        <w:ind w:firstLine="540"/>
        <w:jc w:val="both"/>
        <w:rPr>
          <w:color w:val="000000" w:themeColor="text1"/>
        </w:rPr>
      </w:pPr>
      <w:r w:rsidRPr="00F87E49">
        <w:rPr>
          <w:color w:val="000000" w:themeColor="text1"/>
        </w:rPr>
        <w:t>инспекционный контроль - контрольная оценка соответствия, осуществляемая с целью установления, что продукция продолжает соответствовать заданным требованиям технического регламента ТС, подтвержденным при сертификации;</w:t>
      </w:r>
    </w:p>
    <w:p w:rsidR="00070F08" w:rsidRPr="00F87E49" w:rsidRDefault="00070F08">
      <w:pPr>
        <w:pStyle w:val="ConsPlusNormal"/>
        <w:ind w:firstLine="540"/>
        <w:jc w:val="both"/>
        <w:rPr>
          <w:color w:val="000000" w:themeColor="text1"/>
        </w:rPr>
      </w:pPr>
      <w:r w:rsidRPr="00F87E49">
        <w:rPr>
          <w:color w:val="000000" w:themeColor="text1"/>
        </w:rPr>
        <w:t>кабина машиниста - отделенная перегородками часть кузова высокоскоростного железнодорожного подвижного состава, в которой расположены рабочие места локомотивной бригады, приборы и устройства для управления высокоскоростным железнодорожным подвижным составом;</w:t>
      </w:r>
    </w:p>
    <w:p w:rsidR="00070F08" w:rsidRPr="00F87E49" w:rsidRDefault="00070F08">
      <w:pPr>
        <w:pStyle w:val="ConsPlusNormal"/>
        <w:ind w:firstLine="540"/>
        <w:jc w:val="both"/>
        <w:rPr>
          <w:color w:val="000000" w:themeColor="text1"/>
        </w:rPr>
      </w:pPr>
      <w:r w:rsidRPr="00F87E49">
        <w:rPr>
          <w:color w:val="000000" w:themeColor="text1"/>
        </w:rPr>
        <w:t>конструкционная скорость высокоскоростного железнодорожного подвижного состава - наибольшая скорость движения, заявленная в технической документации на проектирование;</w:t>
      </w:r>
    </w:p>
    <w:p w:rsidR="00070F08" w:rsidRPr="00F87E49" w:rsidRDefault="00070F08">
      <w:pPr>
        <w:pStyle w:val="ConsPlusNormal"/>
        <w:ind w:firstLine="540"/>
        <w:jc w:val="both"/>
        <w:rPr>
          <w:color w:val="000000" w:themeColor="text1"/>
        </w:rPr>
      </w:pPr>
      <w:r w:rsidRPr="00F87E49">
        <w:rPr>
          <w:color w:val="000000" w:themeColor="text1"/>
        </w:rPr>
        <w:t>контактная сеть - совокупность проводов, конструкций и оборудования, обеспечивающих передачу электрической энергии от тяговых подстанций к токоприемникам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кран экстренного торможения (стоп-кран) - тормозной кран, служащий для выпуска воздуха из тормозной магистрали высокоскоростного железнодорожного подвижного состава и приведения в действие автоматических тормозов в случае необходимости экстренной остановки;</w:t>
      </w:r>
    </w:p>
    <w:p w:rsidR="00070F08" w:rsidRPr="00F87E49" w:rsidRDefault="00070F08">
      <w:pPr>
        <w:pStyle w:val="ConsPlusNormal"/>
        <w:ind w:firstLine="540"/>
        <w:jc w:val="both"/>
        <w:rPr>
          <w:color w:val="000000" w:themeColor="text1"/>
        </w:rPr>
      </w:pPr>
      <w:r w:rsidRPr="00F87E49">
        <w:rPr>
          <w:color w:val="000000" w:themeColor="text1"/>
        </w:rPr>
        <w:t>магниторельсовый тормоз - устройство, создающее тормозное усилие путем электромагнитного притяжения тормозного башмака к рельсу;</w:t>
      </w:r>
    </w:p>
    <w:p w:rsidR="00070F08" w:rsidRPr="00F87E49" w:rsidRDefault="00070F08">
      <w:pPr>
        <w:pStyle w:val="ConsPlusNormal"/>
        <w:ind w:firstLine="540"/>
        <w:jc w:val="both"/>
        <w:rPr>
          <w:color w:val="000000" w:themeColor="text1"/>
        </w:rPr>
      </w:pPr>
      <w:r w:rsidRPr="00F87E49">
        <w:rPr>
          <w:color w:val="000000" w:themeColor="text1"/>
        </w:rPr>
        <w:t>назначенный ресурс - суммарная наработка продукции, при достижении которой ее эксплуатация должна быть прекращена независимо от ее технического состояния;</w:t>
      </w:r>
    </w:p>
    <w:p w:rsidR="00070F08" w:rsidRPr="00F87E49" w:rsidRDefault="00070F08">
      <w:pPr>
        <w:pStyle w:val="ConsPlusNormal"/>
        <w:ind w:firstLine="540"/>
        <w:jc w:val="both"/>
        <w:rPr>
          <w:color w:val="000000" w:themeColor="text1"/>
        </w:rPr>
      </w:pPr>
      <w:r w:rsidRPr="00F87E49">
        <w:rPr>
          <w:color w:val="000000" w:themeColor="text1"/>
        </w:rPr>
        <w:t>назначенный срок службы - календарная продолжительность эксплуатации продукции, при достижении которой эксплуатация продукции должна быть прекращена независимо от ее технического состояния;</w:t>
      </w:r>
    </w:p>
    <w:p w:rsidR="00070F08" w:rsidRPr="00F87E49" w:rsidRDefault="00070F08">
      <w:pPr>
        <w:pStyle w:val="ConsPlusNormal"/>
        <w:ind w:firstLine="540"/>
        <w:jc w:val="both"/>
        <w:rPr>
          <w:color w:val="000000" w:themeColor="text1"/>
        </w:rPr>
      </w:pPr>
      <w:r w:rsidRPr="00F87E49">
        <w:rPr>
          <w:color w:val="000000" w:themeColor="text1"/>
        </w:rPr>
        <w:t>назначенный срок хранения - календарная продолжительность хранения продукции, при достижении которой хранение продукции должно быть прекращено независимо от ее технического состояния;</w:t>
      </w:r>
    </w:p>
    <w:p w:rsidR="00070F08" w:rsidRPr="00F87E49" w:rsidRDefault="00070F08">
      <w:pPr>
        <w:pStyle w:val="ConsPlusNormal"/>
        <w:ind w:firstLine="540"/>
        <w:jc w:val="both"/>
        <w:rPr>
          <w:color w:val="000000" w:themeColor="text1"/>
        </w:rPr>
      </w:pPr>
      <w:r w:rsidRPr="00F87E49">
        <w:rPr>
          <w:color w:val="000000" w:themeColor="text1"/>
        </w:rPr>
        <w:t>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продукцию на всех стадиях жизненного цикла и дополняемый сведениями о результатах оценки рисков на стадии эксплуатации после проведения ремонта;</w:t>
      </w:r>
    </w:p>
    <w:p w:rsidR="00070F08" w:rsidRPr="00F87E49" w:rsidRDefault="00070F08">
      <w:pPr>
        <w:pStyle w:val="ConsPlusNormal"/>
        <w:ind w:firstLine="540"/>
        <w:jc w:val="both"/>
        <w:rPr>
          <w:color w:val="000000" w:themeColor="text1"/>
        </w:rPr>
      </w:pPr>
      <w:r w:rsidRPr="00F87E49">
        <w:rPr>
          <w:color w:val="000000" w:themeColor="text1"/>
        </w:rPr>
        <w:t>объект инфраструктуры высокоскоростного железнодорожного транспорта - составная часть подсистем инфраструктуры высокоскоростного железнодорожного транспорта или совокупность составных частей ее подсистем;</w:t>
      </w:r>
    </w:p>
    <w:p w:rsidR="00070F08" w:rsidRPr="00F87E49" w:rsidRDefault="00070F08">
      <w:pPr>
        <w:pStyle w:val="ConsPlusNormal"/>
        <w:ind w:firstLine="540"/>
        <w:jc w:val="both"/>
        <w:rPr>
          <w:color w:val="000000" w:themeColor="text1"/>
        </w:rPr>
      </w:pPr>
      <w:r w:rsidRPr="00F87E49">
        <w:rPr>
          <w:color w:val="000000" w:themeColor="text1"/>
        </w:rPr>
        <w:t>оценивание риска - процесс сравнения проанализированных уровней риска с заранее установленными критериями и идентификации областей, где требуется обработка риска;</w:t>
      </w:r>
    </w:p>
    <w:p w:rsidR="00070F08" w:rsidRPr="00F87E49" w:rsidRDefault="00070F08">
      <w:pPr>
        <w:pStyle w:val="ConsPlusNormal"/>
        <w:ind w:firstLine="540"/>
        <w:jc w:val="both"/>
        <w:rPr>
          <w:color w:val="000000" w:themeColor="text1"/>
        </w:rPr>
      </w:pPr>
      <w:r w:rsidRPr="00F87E49">
        <w:rPr>
          <w:color w:val="000000" w:themeColor="text1"/>
        </w:rPr>
        <w:t>паспорт - документ, содержащий сведения, удостоверяющие гарантии изготовителя, значения основных параметров и характеристик (свойств) продукции, а также сведения о сертификации и утилизации продукции;</w:t>
      </w:r>
    </w:p>
    <w:p w:rsidR="00070F08" w:rsidRPr="00F87E49" w:rsidRDefault="00070F08">
      <w:pPr>
        <w:pStyle w:val="ConsPlusNormal"/>
        <w:ind w:firstLine="540"/>
        <w:jc w:val="both"/>
        <w:rPr>
          <w:color w:val="000000" w:themeColor="text1"/>
        </w:rPr>
      </w:pPr>
      <w:r w:rsidRPr="00F87E49">
        <w:rPr>
          <w:color w:val="000000" w:themeColor="text1"/>
        </w:rPr>
        <w:lastRenderedPageBreak/>
        <w:t>перегон - часть железнодорожной линии, ограниченная смежными железнодорожными станциями, разъездами, обгонными пунктами или путевыми постами;</w:t>
      </w:r>
    </w:p>
    <w:p w:rsidR="00070F08" w:rsidRPr="00F87E49" w:rsidRDefault="00070F08">
      <w:pPr>
        <w:pStyle w:val="ConsPlusNormal"/>
        <w:ind w:firstLine="540"/>
        <w:jc w:val="both"/>
        <w:rPr>
          <w:color w:val="000000" w:themeColor="text1"/>
        </w:rPr>
      </w:pPr>
      <w:r w:rsidRPr="00F87E49">
        <w:rPr>
          <w:color w:val="000000" w:themeColor="text1"/>
        </w:rPr>
        <w:t>пневматический тормоз - тормоз с пневматическим управлением;</w:t>
      </w:r>
    </w:p>
    <w:p w:rsidR="00070F08" w:rsidRPr="00F87E49" w:rsidRDefault="00070F08">
      <w:pPr>
        <w:pStyle w:val="ConsPlusNormal"/>
        <w:ind w:firstLine="540"/>
        <w:jc w:val="both"/>
        <w:rPr>
          <w:color w:val="000000" w:themeColor="text1"/>
        </w:rPr>
      </w:pPr>
      <w:r w:rsidRPr="00F87E49">
        <w:rPr>
          <w:color w:val="000000" w:themeColor="text1"/>
        </w:rPr>
        <w:t>подконтрольная эксплуатация - штатная эксплуатация высокоскоростного железнодорожного подвижного состава и объектов инфраструктуры высокоскоростного железнодорожного транспорта, сопровождающаяся дополнительным контролем и учетом технического состояния высокоскоростного железнодорожного подвижного состава и объектов инфраструктуры высокоскоростного железнодорожного транспорта;</w:t>
      </w:r>
    </w:p>
    <w:p w:rsidR="00070F08" w:rsidRPr="00F87E49" w:rsidRDefault="00070F08">
      <w:pPr>
        <w:pStyle w:val="ConsPlusNormal"/>
        <w:ind w:firstLine="540"/>
        <w:jc w:val="both"/>
        <w:rPr>
          <w:color w:val="000000" w:themeColor="text1"/>
        </w:rPr>
      </w:pPr>
      <w:r w:rsidRPr="00F87E49">
        <w:rPr>
          <w:color w:val="000000" w:themeColor="text1"/>
        </w:rPr>
        <w:t>предельное состояние - состояние объектов инфраструктуры и железнодорожного подвижного состава высокоскоростного железнодорожного транспорта, при котором их дальнейшая эксплуатация недопустима или нецелесообразна или восстановление их работоспособности невозможно или нецелесообразно;</w:t>
      </w:r>
    </w:p>
    <w:p w:rsidR="00070F08" w:rsidRPr="00F87E49" w:rsidRDefault="00070F08">
      <w:pPr>
        <w:pStyle w:val="ConsPlusNormal"/>
        <w:ind w:firstLine="540"/>
        <w:jc w:val="both"/>
        <w:rPr>
          <w:color w:val="000000" w:themeColor="text1"/>
        </w:rPr>
      </w:pPr>
      <w:r w:rsidRPr="00F87E49">
        <w:rPr>
          <w:color w:val="000000" w:themeColor="text1"/>
        </w:rPr>
        <w:t>приемка - форма оценки соответствия объекта инфраструктуры высокоскоростного железнодорожного транспорта, строительство которого закончено,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продукция - высокоскоростной железнодорожный подвижной состав и его составные части, а также элементы составных частей инфраструктуры высокоскоростного железнодорожного транспорта или совокупность элементов составных частей ее подсистем;</w:t>
      </w:r>
    </w:p>
    <w:p w:rsidR="00070F08" w:rsidRPr="00F87E49" w:rsidRDefault="00070F08">
      <w:pPr>
        <w:pStyle w:val="ConsPlusNormal"/>
        <w:ind w:firstLine="540"/>
        <w:jc w:val="both"/>
        <w:rPr>
          <w:color w:val="000000" w:themeColor="text1"/>
        </w:rPr>
      </w:pPr>
      <w:r w:rsidRPr="00F87E49">
        <w:rPr>
          <w:color w:val="000000" w:themeColor="text1"/>
        </w:rPr>
        <w:t>рекуперативное торможение - торможение высокоскоростного железнодорожного подвижного состава, осуществляемое посредством электродинамического тормоза, при котором высвобождаемая при переводе тяговых электродвигателей в генераторный режим электрическая энергия передается в контактную сеть;</w:t>
      </w:r>
    </w:p>
    <w:p w:rsidR="00070F08" w:rsidRPr="00F87E49" w:rsidRDefault="00070F08">
      <w:pPr>
        <w:pStyle w:val="ConsPlusNormal"/>
        <w:ind w:firstLine="540"/>
        <w:jc w:val="both"/>
        <w:rPr>
          <w:color w:val="000000" w:themeColor="text1"/>
        </w:rPr>
      </w:pPr>
      <w:r w:rsidRPr="00F87E49">
        <w:rPr>
          <w:color w:val="000000" w:themeColor="text1"/>
        </w:rPr>
        <w:t>ремонтная документация - документация, содержащая указания по организации ремонта, правила и порядок выполнения капитального, среднего и текущего ремонта, контроля, регулирования, испытаний, консервации, транспортирования и хранения продукции после ремонта, монтажа и испытания, а также значения показателей и норм, которым должна удовлетворять продукция после ремонта;</w:t>
      </w:r>
    </w:p>
    <w:p w:rsidR="00070F08" w:rsidRPr="00F87E49" w:rsidRDefault="00070F08">
      <w:pPr>
        <w:pStyle w:val="ConsPlusNormal"/>
        <w:ind w:firstLine="540"/>
        <w:jc w:val="both"/>
        <w:rPr>
          <w:color w:val="000000" w:themeColor="text1"/>
        </w:rPr>
      </w:pPr>
      <w:r w:rsidRPr="00F87E49">
        <w:rPr>
          <w:color w:val="000000" w:themeColor="text1"/>
        </w:rPr>
        <w:t>руководство по эксплуатации - документ, содержащий сведения о конструкции, принципе действия, характеристиках (свойствах) продукции и указания, необходимые для правильной и безопасной эксплуатации продукции (использование по назначению, техническое обслуживание, текущий ремонт, хранение и транспортирование), оценки ее технического состояния при определении необходимости отправки в ремонт, а также сведения по утилизации продукции;</w:t>
      </w:r>
    </w:p>
    <w:p w:rsidR="00070F08" w:rsidRPr="00F87E49" w:rsidRDefault="00070F08">
      <w:pPr>
        <w:pStyle w:val="ConsPlusNormal"/>
        <w:ind w:firstLine="540"/>
        <w:jc w:val="both"/>
        <w:rPr>
          <w:color w:val="000000" w:themeColor="text1"/>
        </w:rPr>
      </w:pPr>
      <w:r w:rsidRPr="00F87E49">
        <w:rPr>
          <w:color w:val="000000" w:themeColor="text1"/>
        </w:rPr>
        <w:t>сертифицированная продукция - продукция, обязательное подтверждение соответствия которой требованиям технических регламентов ТС произведено в форме сертификации;</w:t>
      </w:r>
    </w:p>
    <w:p w:rsidR="00070F08" w:rsidRPr="00F87E49" w:rsidRDefault="00070F08">
      <w:pPr>
        <w:pStyle w:val="ConsPlusNormal"/>
        <w:ind w:firstLine="540"/>
        <w:jc w:val="both"/>
        <w:rPr>
          <w:color w:val="000000" w:themeColor="text1"/>
        </w:rPr>
      </w:pPr>
      <w:r w:rsidRPr="00F87E49">
        <w:rPr>
          <w:color w:val="000000" w:themeColor="text1"/>
        </w:rPr>
        <w:t>составная часть высокоскоростного железнодорожного подвижного состава - деталь, сборочная единица, комплекс или их комплект, входящие в конструкцию высокоскоростного железнодорожного подвижного состава и обеспечивающие его безопасную эксплуатацию, безопасность обслуживающего персонала и (или) пассажиров;</w:t>
      </w:r>
    </w:p>
    <w:p w:rsidR="00070F08" w:rsidRPr="00F87E49" w:rsidRDefault="00070F08">
      <w:pPr>
        <w:pStyle w:val="ConsPlusNormal"/>
        <w:ind w:firstLine="540"/>
        <w:jc w:val="both"/>
        <w:rPr>
          <w:color w:val="000000" w:themeColor="text1"/>
        </w:rPr>
      </w:pPr>
      <w:r w:rsidRPr="00F87E49">
        <w:rPr>
          <w:color w:val="000000" w:themeColor="text1"/>
        </w:rPr>
        <w:t>составная часть подсистем - сооружения, строения, устройства и оборудование специального назначения, обеспечивающие функционирование подсистем инфраструктуры высокоскоростного железнодорожного транспорта и безопасное движение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 xml:space="preserve">станционные здания, сооружения и устройства - подсистема инфраструктуры высокоскоростного железнодорожного транспорта, включающая в себя технологические комплексы зданий, сооружений, устройств для производства на железнодорожных станциях операций с грузами, почтовыми отправлениями и поездами, технического обслуживания и ремонта инфраструктуры высокоскоростного железнодорожного транспорта и высокоскоростного железнодорожного подвижного состава, а также для </w:t>
      </w:r>
      <w:r w:rsidRPr="00F87E49">
        <w:rPr>
          <w:color w:val="000000" w:themeColor="text1"/>
        </w:rPr>
        <w:lastRenderedPageBreak/>
        <w:t>обслуживания пассажиров;</w:t>
      </w:r>
    </w:p>
    <w:p w:rsidR="00070F08" w:rsidRPr="00F87E49" w:rsidRDefault="00070F08">
      <w:pPr>
        <w:pStyle w:val="ConsPlusNormal"/>
        <w:ind w:firstLine="540"/>
        <w:jc w:val="both"/>
        <w:rPr>
          <w:color w:val="000000" w:themeColor="text1"/>
        </w:rPr>
      </w:pPr>
      <w:r w:rsidRPr="00F87E49">
        <w:rPr>
          <w:color w:val="000000" w:themeColor="text1"/>
        </w:rPr>
        <w:t>стояночный тормоз - устройство с ручным или автоматическим приводом, расположенное на единице высокоскоростного железнодорожного подвижного состава и предназначенное для ее закрепления на стоянке от самопроизвольного ухода, а также для принудительной аварийной остановки при наличии ручного или автоматического привода внутри единицы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техническая совместимость - способность высокоскоростного железнодорожного подвижного состава к взаимодействию друг с другом и с инфраструктурой высокоскоростного железнодорожного транспорта в соответствии с установленными настоящим техническим регламентом требованиями;</w:t>
      </w:r>
    </w:p>
    <w:p w:rsidR="00070F08" w:rsidRPr="00F87E49" w:rsidRDefault="00070F08">
      <w:pPr>
        <w:pStyle w:val="ConsPlusNormal"/>
        <w:ind w:firstLine="540"/>
        <w:jc w:val="both"/>
        <w:rPr>
          <w:color w:val="000000" w:themeColor="text1"/>
        </w:rPr>
      </w:pPr>
      <w:r w:rsidRPr="00F87E49">
        <w:rPr>
          <w:color w:val="000000" w:themeColor="text1"/>
        </w:rPr>
        <w:t>торможение высокоскоростного железнодорожного подвижного состава - воздействие на приборы и устройства для управления тормозной системой с целью снижения скорости или остановки движущегося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тормозной путь - расстояние, проходимое высокоскоростным железнодорожным подвижным составом за время от момента воздействия на приборы и устройства для управления тормозной системы, в том числе срабатывания крана экстренного торможения (стоп-крана), до полной остановки;</w:t>
      </w:r>
    </w:p>
    <w:p w:rsidR="00070F08" w:rsidRPr="00F87E49" w:rsidRDefault="00070F08">
      <w:pPr>
        <w:pStyle w:val="ConsPlusNormal"/>
        <w:ind w:firstLine="540"/>
        <w:jc w:val="both"/>
        <w:rPr>
          <w:color w:val="000000" w:themeColor="text1"/>
        </w:rPr>
      </w:pPr>
      <w:r w:rsidRPr="00F87E49">
        <w:rPr>
          <w:color w:val="000000" w:themeColor="text1"/>
        </w:rPr>
        <w:t>формуляр - документ, содержащий сведения, удостоверяющие гарантии изготовителя, значения основных параметров и характеристик (свойств) продукции, отражающие техническое состояние указанной продукции, сведения о сертификации и утилизации продукции, а также сведения, которые вносят в период ее эксплуатации (длительность и условия работы, техническое обслуживание, ремонт и др.);</w:t>
      </w:r>
    </w:p>
    <w:p w:rsidR="00070F08" w:rsidRPr="00F87E49" w:rsidRDefault="00070F08">
      <w:pPr>
        <w:pStyle w:val="ConsPlusNormal"/>
        <w:ind w:firstLine="540"/>
        <w:jc w:val="both"/>
        <w:rPr>
          <w:color w:val="000000" w:themeColor="text1"/>
        </w:rPr>
      </w:pPr>
      <w:r w:rsidRPr="00F87E49">
        <w:rPr>
          <w:color w:val="000000" w:themeColor="text1"/>
        </w:rPr>
        <w:t>эксплуатационная документация - конструкторская документация, которая в отдельности или в совокупности с другой документацией определяет правила эксплуатации продукции и (или) отражает сведения, удостоверяющие гарантированные изготовителем значения основных параметров и характеристик (свойств) продукции, а также гарантии и сведения по ее эксплуатации в течение установленного срока службы;</w:t>
      </w:r>
    </w:p>
    <w:p w:rsidR="00070F08" w:rsidRPr="00F87E49" w:rsidRDefault="00070F08">
      <w:pPr>
        <w:pStyle w:val="ConsPlusNormal"/>
        <w:ind w:firstLine="540"/>
        <w:jc w:val="both"/>
        <w:rPr>
          <w:color w:val="000000" w:themeColor="text1"/>
        </w:rPr>
      </w:pPr>
      <w:r w:rsidRPr="00F87E49">
        <w:rPr>
          <w:color w:val="000000" w:themeColor="text1"/>
        </w:rPr>
        <w:t>экстренное торможение - торможение, применяемое в случаях, требующих немедленной остановки высокоскоростного железнодорожного подвижного состава, путем реализации максимальной тормозной силы;</w:t>
      </w:r>
    </w:p>
    <w:p w:rsidR="00070F08" w:rsidRPr="00F87E49" w:rsidRDefault="00070F08">
      <w:pPr>
        <w:pStyle w:val="ConsPlusNormal"/>
        <w:ind w:firstLine="540"/>
        <w:jc w:val="both"/>
        <w:rPr>
          <w:color w:val="000000" w:themeColor="text1"/>
        </w:rPr>
      </w:pPr>
      <w:r w:rsidRPr="00F87E49">
        <w:rPr>
          <w:color w:val="000000" w:themeColor="text1"/>
        </w:rPr>
        <w:t>электродинамический тормоз - устройство, в котором сила торможения создается при преобразовании кинетической энергии высокоскоростного железнодорожного подвижного состава в электрическую энергию путем перевода тяговых электродвигателей в генераторный режим;</w:t>
      </w:r>
    </w:p>
    <w:p w:rsidR="00070F08" w:rsidRPr="00F87E49" w:rsidRDefault="00070F08">
      <w:pPr>
        <w:pStyle w:val="ConsPlusNormal"/>
        <w:ind w:firstLine="540"/>
        <w:jc w:val="both"/>
        <w:rPr>
          <w:color w:val="000000" w:themeColor="text1"/>
        </w:rPr>
      </w:pPr>
      <w:r w:rsidRPr="00F87E49">
        <w:rPr>
          <w:color w:val="000000" w:themeColor="text1"/>
        </w:rPr>
        <w:t>электропневматический тормоз - устройство торможения с электрическим управлением пневматическим тормозом;</w:t>
      </w:r>
    </w:p>
    <w:p w:rsidR="00070F08" w:rsidRPr="00F87E49" w:rsidRDefault="00070F08">
      <w:pPr>
        <w:pStyle w:val="ConsPlusNormal"/>
        <w:ind w:firstLine="540"/>
        <w:jc w:val="both"/>
        <w:rPr>
          <w:color w:val="000000" w:themeColor="text1"/>
        </w:rPr>
      </w:pPr>
      <w:r w:rsidRPr="00F87E49">
        <w:rPr>
          <w:color w:val="000000" w:themeColor="text1"/>
        </w:rPr>
        <w:t>элемент подсистемы - изделие или конструкция, применяемая при строительстве и монтаже составной части подсистемы инфраструктуры высокоскоростного железнодорожного транспорта.</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Статья 3. Правила обращения на рынке</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1. Высокоскоростной железнодорожный подвижной состав, его составные части, а также объекты и элементы инфраструктуры высокоскоростного железнодорожного транспорта вводятся в обращение на рынке при их соответствии настоящему техническому регламенту ТС, а также другим техническим регламентам ТС или техническим регламентам Евразийского экономического сообщества (далее - ЕврАзЭС), действие которых на них распространяется.</w:t>
      </w:r>
    </w:p>
    <w:p w:rsidR="00070F08" w:rsidRPr="00F87E49" w:rsidRDefault="00070F08">
      <w:pPr>
        <w:pStyle w:val="ConsPlusNormal"/>
        <w:ind w:firstLine="540"/>
        <w:jc w:val="both"/>
        <w:rPr>
          <w:color w:val="000000" w:themeColor="text1"/>
        </w:rPr>
      </w:pPr>
      <w:r w:rsidRPr="00F87E49">
        <w:rPr>
          <w:color w:val="000000" w:themeColor="text1"/>
        </w:rPr>
        <w:t xml:space="preserve">2. Высокоскоростной железнодорожный подвижной состав, его составные части, а также объекты и элементы инфраструктуры высокоскоростного железнодорожного </w:t>
      </w:r>
      <w:r w:rsidRPr="00F87E49">
        <w:rPr>
          <w:color w:val="000000" w:themeColor="text1"/>
        </w:rPr>
        <w:lastRenderedPageBreak/>
        <w:t>транспорта, соответствие которых требованиям настоящего технического регламента ТС не подтверждено, не должны быть маркированы знаком обращения продукции на рынке государств - членов ТС и допускаться к выпуску в обращение на рынке.</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bookmarkStart w:id="145" w:name="P2334"/>
      <w:bookmarkEnd w:id="145"/>
      <w:r w:rsidRPr="00F87E49">
        <w:rPr>
          <w:color w:val="000000" w:themeColor="text1"/>
        </w:rPr>
        <w:t>Статья 4. Требования безопасности</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1. Настоящий технический регламент ТС с учетом степени риска причинения вреда устанавливает минимально необходимые требования к продукции, выполнение которых обеспечивает:</w:t>
      </w:r>
    </w:p>
    <w:p w:rsidR="00070F08" w:rsidRPr="00F87E49" w:rsidRDefault="00070F08">
      <w:pPr>
        <w:pStyle w:val="ConsPlusNormal"/>
        <w:ind w:firstLine="540"/>
        <w:jc w:val="both"/>
        <w:rPr>
          <w:color w:val="000000" w:themeColor="text1"/>
        </w:rPr>
      </w:pPr>
      <w:r w:rsidRPr="00F87E49">
        <w:rPr>
          <w:color w:val="000000" w:themeColor="text1"/>
        </w:rPr>
        <w:t>а) безопасность излучений;</w:t>
      </w:r>
    </w:p>
    <w:p w:rsidR="00070F08" w:rsidRPr="00F87E49" w:rsidRDefault="00070F08">
      <w:pPr>
        <w:pStyle w:val="ConsPlusNormal"/>
        <w:ind w:firstLine="540"/>
        <w:jc w:val="both"/>
        <w:rPr>
          <w:color w:val="000000" w:themeColor="text1"/>
        </w:rPr>
      </w:pPr>
      <w:r w:rsidRPr="00F87E49">
        <w:rPr>
          <w:color w:val="000000" w:themeColor="text1"/>
        </w:rPr>
        <w:t>б) биологическую безопасность;</w:t>
      </w:r>
    </w:p>
    <w:p w:rsidR="00070F08" w:rsidRPr="00F87E49" w:rsidRDefault="00070F08">
      <w:pPr>
        <w:pStyle w:val="ConsPlusNormal"/>
        <w:ind w:firstLine="540"/>
        <w:jc w:val="both"/>
        <w:rPr>
          <w:color w:val="000000" w:themeColor="text1"/>
        </w:rPr>
      </w:pPr>
      <w:r w:rsidRPr="00F87E49">
        <w:rPr>
          <w:color w:val="000000" w:themeColor="text1"/>
        </w:rPr>
        <w:t>в) взрывобезопасность;</w:t>
      </w:r>
    </w:p>
    <w:p w:rsidR="00070F08" w:rsidRPr="00F87E49" w:rsidRDefault="00070F08">
      <w:pPr>
        <w:pStyle w:val="ConsPlusNormal"/>
        <w:ind w:firstLine="540"/>
        <w:jc w:val="both"/>
        <w:rPr>
          <w:color w:val="000000" w:themeColor="text1"/>
        </w:rPr>
      </w:pPr>
      <w:r w:rsidRPr="00F87E49">
        <w:rPr>
          <w:color w:val="000000" w:themeColor="text1"/>
        </w:rPr>
        <w:t>г) гидрометеорологическую безопасность;</w:t>
      </w:r>
    </w:p>
    <w:p w:rsidR="00070F08" w:rsidRPr="00F87E49" w:rsidRDefault="00070F08">
      <w:pPr>
        <w:pStyle w:val="ConsPlusNormal"/>
        <w:ind w:firstLine="540"/>
        <w:jc w:val="both"/>
        <w:rPr>
          <w:color w:val="000000" w:themeColor="text1"/>
        </w:rPr>
      </w:pPr>
      <w:r w:rsidRPr="00F87E49">
        <w:rPr>
          <w:color w:val="000000" w:themeColor="text1"/>
        </w:rPr>
        <w:t>д) механическую безопасность;</w:t>
      </w:r>
    </w:p>
    <w:p w:rsidR="00070F08" w:rsidRPr="00F87E49" w:rsidRDefault="00070F08">
      <w:pPr>
        <w:pStyle w:val="ConsPlusNormal"/>
        <w:ind w:firstLine="540"/>
        <w:jc w:val="both"/>
        <w:rPr>
          <w:color w:val="000000" w:themeColor="text1"/>
        </w:rPr>
      </w:pPr>
      <w:r w:rsidRPr="00F87E49">
        <w:rPr>
          <w:color w:val="000000" w:themeColor="text1"/>
        </w:rPr>
        <w:t>е) пожарную безопасность;</w:t>
      </w:r>
    </w:p>
    <w:p w:rsidR="00070F08" w:rsidRPr="00F87E49" w:rsidRDefault="00070F08">
      <w:pPr>
        <w:pStyle w:val="ConsPlusNormal"/>
        <w:ind w:firstLine="540"/>
        <w:jc w:val="both"/>
        <w:rPr>
          <w:color w:val="000000" w:themeColor="text1"/>
        </w:rPr>
      </w:pPr>
      <w:r w:rsidRPr="00F87E49">
        <w:rPr>
          <w:color w:val="000000" w:themeColor="text1"/>
        </w:rPr>
        <w:t>ж) промышленную безопасность;</w:t>
      </w:r>
    </w:p>
    <w:p w:rsidR="00070F08" w:rsidRPr="00F87E49" w:rsidRDefault="00070F08">
      <w:pPr>
        <w:pStyle w:val="ConsPlusNormal"/>
        <w:ind w:firstLine="540"/>
        <w:jc w:val="both"/>
        <w:rPr>
          <w:color w:val="000000" w:themeColor="text1"/>
        </w:rPr>
      </w:pPr>
      <w:r w:rsidRPr="00F87E49">
        <w:rPr>
          <w:color w:val="000000" w:themeColor="text1"/>
        </w:rPr>
        <w:t>з) термическую безопасность;</w:t>
      </w:r>
    </w:p>
    <w:p w:rsidR="00070F08" w:rsidRPr="00F87E49" w:rsidRDefault="00070F08">
      <w:pPr>
        <w:pStyle w:val="ConsPlusNormal"/>
        <w:ind w:firstLine="540"/>
        <w:jc w:val="both"/>
        <w:rPr>
          <w:color w:val="000000" w:themeColor="text1"/>
        </w:rPr>
      </w:pPr>
      <w:r w:rsidRPr="00F87E49">
        <w:rPr>
          <w:color w:val="000000" w:themeColor="text1"/>
        </w:rPr>
        <w:t>и) химическую безопасность;</w:t>
      </w:r>
    </w:p>
    <w:p w:rsidR="00070F08" w:rsidRPr="00F87E49" w:rsidRDefault="00070F08">
      <w:pPr>
        <w:pStyle w:val="ConsPlusNormal"/>
        <w:ind w:firstLine="540"/>
        <w:jc w:val="both"/>
        <w:rPr>
          <w:color w:val="000000" w:themeColor="text1"/>
        </w:rPr>
      </w:pPr>
      <w:r w:rsidRPr="00F87E49">
        <w:rPr>
          <w:color w:val="000000" w:themeColor="text1"/>
        </w:rPr>
        <w:t>к) электрическую безопасность;</w:t>
      </w:r>
    </w:p>
    <w:p w:rsidR="00070F08" w:rsidRPr="00F87E49" w:rsidRDefault="00070F08">
      <w:pPr>
        <w:pStyle w:val="ConsPlusNormal"/>
        <w:ind w:firstLine="540"/>
        <w:jc w:val="both"/>
        <w:rPr>
          <w:color w:val="000000" w:themeColor="text1"/>
        </w:rPr>
      </w:pPr>
      <w:r w:rsidRPr="00F87E49">
        <w:rPr>
          <w:color w:val="000000" w:themeColor="text1"/>
        </w:rPr>
        <w:t>л) электромагнитную совместимость в части обеспечения безопасности работы приборов и оборудования;</w:t>
      </w:r>
    </w:p>
    <w:p w:rsidR="00070F08" w:rsidRPr="00F87E49" w:rsidRDefault="00070F08">
      <w:pPr>
        <w:pStyle w:val="ConsPlusNormal"/>
        <w:ind w:firstLine="540"/>
        <w:jc w:val="both"/>
        <w:rPr>
          <w:color w:val="000000" w:themeColor="text1"/>
        </w:rPr>
      </w:pPr>
      <w:r w:rsidRPr="00F87E49">
        <w:rPr>
          <w:color w:val="000000" w:themeColor="text1"/>
        </w:rPr>
        <w:t>м) единство измерений.</w:t>
      </w:r>
    </w:p>
    <w:p w:rsidR="00070F08" w:rsidRPr="00F87E49" w:rsidRDefault="00070F08">
      <w:pPr>
        <w:pStyle w:val="ConsPlusNormal"/>
        <w:ind w:firstLine="540"/>
        <w:jc w:val="both"/>
        <w:rPr>
          <w:color w:val="000000" w:themeColor="text1"/>
        </w:rPr>
      </w:pPr>
      <w:r w:rsidRPr="00F87E49">
        <w:rPr>
          <w:color w:val="000000" w:themeColor="text1"/>
        </w:rPr>
        <w:t>2. При проектировании объектов инфраструктуры высокоскоростного железнодорожного транспорта и продукции должна оцениваться степень риска расчетным, экспериментальным и экспертным путем, в том числе по данным эксплуатации аналогичных объектов инфраструктуры высокоскоростного железнодорожного транспорта и продукции. Методы оценки степени риска могут быть установлены в стандартах или иных документах по стандартизации (далее - стандарты), включенных в перечни стандартов, применяемых для целей оценки (подтверждения) соответствия техническому регламенту ТС.</w:t>
      </w:r>
    </w:p>
    <w:p w:rsidR="00070F08" w:rsidRPr="00F87E49" w:rsidRDefault="00070F08">
      <w:pPr>
        <w:pStyle w:val="ConsPlusNormal"/>
        <w:ind w:firstLine="540"/>
        <w:jc w:val="both"/>
        <w:rPr>
          <w:color w:val="000000" w:themeColor="text1"/>
        </w:rPr>
      </w:pPr>
      <w:r w:rsidRPr="00F87E49">
        <w:rPr>
          <w:color w:val="000000" w:themeColor="text1"/>
        </w:rPr>
        <w:t>3. Безопасность объектов инфраструктуры высокоскоростного железнодорожного транспорта и продукции должна обеспечиваться путем:</w:t>
      </w:r>
    </w:p>
    <w:p w:rsidR="00070F08" w:rsidRPr="00F87E49" w:rsidRDefault="00070F08">
      <w:pPr>
        <w:pStyle w:val="ConsPlusNormal"/>
        <w:ind w:firstLine="540"/>
        <w:jc w:val="both"/>
        <w:rPr>
          <w:color w:val="000000" w:themeColor="text1"/>
        </w:rPr>
      </w:pPr>
      <w:r w:rsidRPr="00F87E49">
        <w:rPr>
          <w:color w:val="000000" w:themeColor="text1"/>
        </w:rPr>
        <w:t>а) осуществления комплекса научно-исследовательских и опытно-конструкторских работ при проектировании объектов инфраструктуры высокоскоростного железнодорожного транспорта и продукции;</w:t>
      </w:r>
    </w:p>
    <w:p w:rsidR="00070F08" w:rsidRPr="00F87E49" w:rsidRDefault="00070F08">
      <w:pPr>
        <w:pStyle w:val="ConsPlusNormal"/>
        <w:ind w:firstLine="540"/>
        <w:jc w:val="both"/>
        <w:rPr>
          <w:color w:val="000000" w:themeColor="text1"/>
        </w:rPr>
      </w:pPr>
      <w:r w:rsidRPr="00F87E49">
        <w:rPr>
          <w:color w:val="000000" w:themeColor="text1"/>
        </w:rPr>
        <w:t>б) применения апробированных технических решений;</w:t>
      </w:r>
    </w:p>
    <w:p w:rsidR="00070F08" w:rsidRPr="00F87E49" w:rsidRDefault="00070F08">
      <w:pPr>
        <w:pStyle w:val="ConsPlusNormal"/>
        <w:ind w:firstLine="540"/>
        <w:jc w:val="both"/>
        <w:rPr>
          <w:color w:val="000000" w:themeColor="text1"/>
        </w:rPr>
      </w:pPr>
      <w:r w:rsidRPr="00F87E49">
        <w:rPr>
          <w:color w:val="000000" w:themeColor="text1"/>
        </w:rPr>
        <w:t>в) установления назначенных сроков службы и (или) ресурсов продукции, а также проведения технических обслуживаний и ремонтов с необходимой периодичностью;</w:t>
      </w:r>
    </w:p>
    <w:p w:rsidR="00070F08" w:rsidRPr="00F87E49" w:rsidRDefault="00070F08">
      <w:pPr>
        <w:pStyle w:val="ConsPlusNormal"/>
        <w:ind w:firstLine="540"/>
        <w:jc w:val="both"/>
        <w:rPr>
          <w:color w:val="000000" w:themeColor="text1"/>
        </w:rPr>
      </w:pPr>
      <w:r w:rsidRPr="00F87E49">
        <w:rPr>
          <w:color w:val="000000" w:themeColor="text1"/>
        </w:rPr>
        <w:t>г) проведения комплекса расчетов, основанных на апробированных методиках;</w:t>
      </w:r>
    </w:p>
    <w:p w:rsidR="00070F08" w:rsidRPr="00F87E49" w:rsidRDefault="00070F08">
      <w:pPr>
        <w:pStyle w:val="ConsPlusNormal"/>
        <w:ind w:firstLine="540"/>
        <w:jc w:val="both"/>
        <w:rPr>
          <w:color w:val="000000" w:themeColor="text1"/>
        </w:rPr>
      </w:pPr>
      <w:r w:rsidRPr="00F87E49">
        <w:rPr>
          <w:color w:val="000000" w:themeColor="text1"/>
        </w:rPr>
        <w:t>д) выбора материалов и веществ, применяемых при проектировании (включая изыскания), производстве, строительстве, монтаже, наладке и вводе в эксплуатацию объектов инфраструктуры высокоскоростного железнодорожного транспорта и продукции в зависимости от параметров и условий эксплуатации;</w:t>
      </w:r>
    </w:p>
    <w:p w:rsidR="00070F08" w:rsidRPr="00F87E49" w:rsidRDefault="00070F08">
      <w:pPr>
        <w:pStyle w:val="ConsPlusNormal"/>
        <w:ind w:firstLine="540"/>
        <w:jc w:val="both"/>
        <w:rPr>
          <w:color w:val="000000" w:themeColor="text1"/>
        </w:rPr>
      </w:pPr>
      <w:r w:rsidRPr="00F87E49">
        <w:rPr>
          <w:color w:val="000000" w:themeColor="text1"/>
        </w:rPr>
        <w:t>е) установления критериев предельных состояний;</w:t>
      </w:r>
    </w:p>
    <w:p w:rsidR="00070F08" w:rsidRPr="00F87E49" w:rsidRDefault="00070F08">
      <w:pPr>
        <w:pStyle w:val="ConsPlusNormal"/>
        <w:ind w:firstLine="540"/>
        <w:jc w:val="both"/>
        <w:rPr>
          <w:color w:val="000000" w:themeColor="text1"/>
        </w:rPr>
      </w:pPr>
      <w:r w:rsidRPr="00F87E49">
        <w:rPr>
          <w:color w:val="000000" w:themeColor="text1"/>
        </w:rPr>
        <w:t>ж) соблюдения требований проектной документации с контролем посредством авторского надзора, осуществляемого проектировщиком;</w:t>
      </w:r>
    </w:p>
    <w:p w:rsidR="00070F08" w:rsidRPr="00F87E49" w:rsidRDefault="00070F08">
      <w:pPr>
        <w:pStyle w:val="ConsPlusNormal"/>
        <w:ind w:firstLine="540"/>
        <w:jc w:val="both"/>
        <w:rPr>
          <w:color w:val="000000" w:themeColor="text1"/>
        </w:rPr>
      </w:pPr>
      <w:r w:rsidRPr="00F87E49">
        <w:rPr>
          <w:color w:val="000000" w:themeColor="text1"/>
        </w:rPr>
        <w:t>з) определения условий и способов утилизации продукции;</w:t>
      </w:r>
    </w:p>
    <w:p w:rsidR="00070F08" w:rsidRPr="00F87E49" w:rsidRDefault="00070F08">
      <w:pPr>
        <w:pStyle w:val="ConsPlusNormal"/>
        <w:ind w:firstLine="540"/>
        <w:jc w:val="both"/>
        <w:rPr>
          <w:color w:val="000000" w:themeColor="text1"/>
        </w:rPr>
      </w:pPr>
      <w:r w:rsidRPr="00F87E49">
        <w:rPr>
          <w:color w:val="000000" w:themeColor="text1"/>
        </w:rPr>
        <w:t>и) установления параметров опасных погодных явлений для высокоскоростного железнодорожного подвижного состава и организации инструментального мониторинга за возникновением этих опасных погодных явлений;</w:t>
      </w:r>
    </w:p>
    <w:p w:rsidR="00070F08" w:rsidRPr="00F87E49" w:rsidRDefault="00070F08">
      <w:pPr>
        <w:pStyle w:val="ConsPlusNormal"/>
        <w:ind w:firstLine="540"/>
        <w:jc w:val="both"/>
        <w:rPr>
          <w:color w:val="000000" w:themeColor="text1"/>
        </w:rPr>
      </w:pPr>
      <w:r w:rsidRPr="00F87E49">
        <w:rPr>
          <w:color w:val="000000" w:themeColor="text1"/>
        </w:rPr>
        <w:t>к) проведения оценки соответствия продукции.</w:t>
      </w:r>
    </w:p>
    <w:p w:rsidR="00070F08" w:rsidRPr="00F87E49" w:rsidRDefault="00070F08">
      <w:pPr>
        <w:pStyle w:val="ConsPlusNormal"/>
        <w:ind w:firstLine="540"/>
        <w:jc w:val="both"/>
        <w:rPr>
          <w:color w:val="000000" w:themeColor="text1"/>
        </w:rPr>
      </w:pPr>
      <w:bookmarkStart w:id="146" w:name="P2361"/>
      <w:bookmarkEnd w:id="146"/>
      <w:r w:rsidRPr="00F87E49">
        <w:rPr>
          <w:color w:val="000000" w:themeColor="text1"/>
        </w:rPr>
        <w:lastRenderedPageBreak/>
        <w:t>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w:t>
      </w:r>
    </w:p>
    <w:p w:rsidR="00070F08" w:rsidRPr="00F87E49" w:rsidRDefault="00070F08">
      <w:pPr>
        <w:pStyle w:val="ConsPlusNormal"/>
        <w:ind w:firstLine="540"/>
        <w:jc w:val="both"/>
        <w:rPr>
          <w:color w:val="000000" w:themeColor="text1"/>
        </w:rPr>
      </w:pPr>
      <w:r w:rsidRPr="00F87E49">
        <w:rPr>
          <w:color w:val="000000" w:themeColor="text1"/>
        </w:rPr>
        <w:t>5. Объекты инфраструктуры высокоскоростного железнодорожного транспорта и продукция должны обеспечивать:</w:t>
      </w:r>
    </w:p>
    <w:p w:rsidR="00070F08" w:rsidRPr="00F87E49" w:rsidRDefault="00070F08">
      <w:pPr>
        <w:pStyle w:val="ConsPlusNormal"/>
        <w:ind w:firstLine="540"/>
        <w:jc w:val="both"/>
        <w:rPr>
          <w:color w:val="000000" w:themeColor="text1"/>
        </w:rPr>
      </w:pPr>
      <w:bookmarkStart w:id="147" w:name="P2363"/>
      <w:bookmarkEnd w:id="147"/>
      <w:r w:rsidRPr="00F87E49">
        <w:rPr>
          <w:color w:val="000000" w:themeColor="text1"/>
        </w:rPr>
        <w:t>а) соблюдение габарита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б) соблюдение габарита приближения строений;</w:t>
      </w:r>
    </w:p>
    <w:p w:rsidR="00070F08" w:rsidRPr="00F87E49" w:rsidRDefault="00070F08">
      <w:pPr>
        <w:pStyle w:val="ConsPlusNormal"/>
        <w:ind w:firstLine="540"/>
        <w:jc w:val="both"/>
        <w:rPr>
          <w:color w:val="000000" w:themeColor="text1"/>
        </w:rPr>
      </w:pPr>
      <w:bookmarkStart w:id="148" w:name="P2365"/>
      <w:bookmarkEnd w:id="148"/>
      <w:r w:rsidRPr="00F87E49">
        <w:rPr>
          <w:color w:val="000000" w:themeColor="text1"/>
        </w:rPr>
        <w:t>в) выполнение условий эксплуатации с учетом внешних климатических, геофизических и механических воздействий;</w:t>
      </w:r>
    </w:p>
    <w:p w:rsidR="00070F08" w:rsidRPr="00F87E49" w:rsidRDefault="00070F08">
      <w:pPr>
        <w:pStyle w:val="ConsPlusNormal"/>
        <w:ind w:firstLine="540"/>
        <w:jc w:val="both"/>
        <w:rPr>
          <w:color w:val="000000" w:themeColor="text1"/>
        </w:rPr>
      </w:pPr>
      <w:bookmarkStart w:id="149" w:name="P2366"/>
      <w:bookmarkEnd w:id="149"/>
      <w:r w:rsidRPr="00F87E49">
        <w:rPr>
          <w:color w:val="000000" w:themeColor="text1"/>
        </w:rPr>
        <w:t>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w:t>
      </w:r>
    </w:p>
    <w:p w:rsidR="00070F08" w:rsidRPr="00F87E49" w:rsidRDefault="00070F08">
      <w:pPr>
        <w:pStyle w:val="ConsPlusNormal"/>
        <w:ind w:firstLine="540"/>
        <w:jc w:val="both"/>
        <w:rPr>
          <w:color w:val="000000" w:themeColor="text1"/>
        </w:rPr>
      </w:pPr>
      <w:r w:rsidRPr="00F87E49">
        <w:rPr>
          <w:color w:val="000000" w:themeColor="text1"/>
        </w:rPr>
        <w:t>д) устойчивость от схода колеса с рельса;</w:t>
      </w:r>
    </w:p>
    <w:p w:rsidR="00070F08" w:rsidRPr="00F87E49" w:rsidRDefault="00070F08">
      <w:pPr>
        <w:pStyle w:val="ConsPlusNormal"/>
        <w:ind w:firstLine="540"/>
        <w:jc w:val="both"/>
        <w:rPr>
          <w:color w:val="000000" w:themeColor="text1"/>
        </w:rPr>
      </w:pPr>
      <w:r w:rsidRPr="00F87E49">
        <w:rPr>
          <w:color w:val="000000" w:themeColor="text1"/>
        </w:rPr>
        <w:t>е) устойчивость высокоскоростного железнодорожного подвижного состава от опрокидывания в криволинейных участках пути;</w:t>
      </w:r>
    </w:p>
    <w:p w:rsidR="00070F08" w:rsidRPr="00F87E49" w:rsidRDefault="00070F08">
      <w:pPr>
        <w:pStyle w:val="ConsPlusNormal"/>
        <w:ind w:firstLine="540"/>
        <w:jc w:val="both"/>
        <w:rPr>
          <w:color w:val="000000" w:themeColor="text1"/>
        </w:rPr>
      </w:pPr>
      <w:r w:rsidRPr="00F87E49">
        <w:rPr>
          <w:color w:val="000000" w:themeColor="text1"/>
        </w:rPr>
        <w:t>ж) предотвращение самопроизвольного ухода с места стоянки;</w:t>
      </w:r>
    </w:p>
    <w:p w:rsidR="00070F08" w:rsidRPr="00F87E49" w:rsidRDefault="00070F08">
      <w:pPr>
        <w:pStyle w:val="ConsPlusNormal"/>
        <w:ind w:firstLine="540"/>
        <w:jc w:val="both"/>
        <w:rPr>
          <w:color w:val="000000" w:themeColor="text1"/>
        </w:rPr>
      </w:pPr>
      <w:bookmarkStart w:id="150" w:name="P2370"/>
      <w:bookmarkEnd w:id="150"/>
      <w:r w:rsidRPr="00F87E49">
        <w:rPr>
          <w:color w:val="000000" w:themeColor="text1"/>
        </w:rPr>
        <w:t>з) сцепление высокоскоростного железнодорожного подвижного состава для передачи динамических усилий на режимах тяги и торможения;</w:t>
      </w:r>
    </w:p>
    <w:p w:rsidR="00070F08" w:rsidRPr="00F87E49" w:rsidRDefault="00070F08">
      <w:pPr>
        <w:pStyle w:val="ConsPlusNormal"/>
        <w:ind w:firstLine="540"/>
        <w:jc w:val="both"/>
        <w:rPr>
          <w:color w:val="000000" w:themeColor="text1"/>
        </w:rPr>
      </w:pPr>
      <w:r w:rsidRPr="00F87E49">
        <w:rPr>
          <w:color w:val="000000" w:themeColor="text1"/>
        </w:rPr>
        <w:t>и) допускаемый тормозной путь;</w:t>
      </w:r>
    </w:p>
    <w:p w:rsidR="00070F08" w:rsidRPr="00F87E49" w:rsidRDefault="00070F08">
      <w:pPr>
        <w:pStyle w:val="ConsPlusNormal"/>
        <w:ind w:firstLine="540"/>
        <w:jc w:val="both"/>
        <w:rPr>
          <w:color w:val="000000" w:themeColor="text1"/>
        </w:rPr>
      </w:pPr>
      <w:r w:rsidRPr="00F87E49">
        <w:rPr>
          <w:color w:val="000000" w:themeColor="text1"/>
        </w:rPr>
        <w:t>к) непревышение погонных нагрузок, предельно допустимых сил по воздействию на путь, расчетных осевых нагрузок;</w:t>
      </w:r>
    </w:p>
    <w:p w:rsidR="00070F08" w:rsidRPr="00F87E49" w:rsidRDefault="00070F08">
      <w:pPr>
        <w:pStyle w:val="ConsPlusNormal"/>
        <w:ind w:firstLine="540"/>
        <w:jc w:val="both"/>
        <w:rPr>
          <w:color w:val="000000" w:themeColor="text1"/>
        </w:rPr>
      </w:pPr>
      <w:r w:rsidRPr="00F87E49">
        <w:rPr>
          <w:color w:val="000000" w:themeColor="text1"/>
        </w:rPr>
        <w:t>л) предотвращение падения составных частей высокоскоростного железнодорожного подвижного состава на железнодорожный путь;</w:t>
      </w:r>
    </w:p>
    <w:p w:rsidR="00070F08" w:rsidRPr="00F87E49" w:rsidRDefault="00070F08">
      <w:pPr>
        <w:pStyle w:val="ConsPlusNormal"/>
        <w:ind w:firstLine="540"/>
        <w:jc w:val="both"/>
        <w:rPr>
          <w:color w:val="000000" w:themeColor="text1"/>
        </w:rPr>
      </w:pPr>
      <w:r w:rsidRPr="00F87E49">
        <w:rPr>
          <w:color w:val="000000" w:themeColor="text1"/>
        </w:rPr>
        <w:t>м) соответствие предельно допускаемым силам тяги, торможения и величинам ускорения;</w:t>
      </w:r>
    </w:p>
    <w:p w:rsidR="00070F08" w:rsidRPr="00F87E49" w:rsidRDefault="00070F08">
      <w:pPr>
        <w:pStyle w:val="ConsPlusNormal"/>
        <w:ind w:firstLine="540"/>
        <w:jc w:val="both"/>
        <w:rPr>
          <w:color w:val="000000" w:themeColor="text1"/>
        </w:rPr>
      </w:pPr>
      <w:r w:rsidRPr="00F87E49">
        <w:rPr>
          <w:color w:val="000000" w:themeColor="text1"/>
        </w:rPr>
        <w:t>н) санитарно-эпидемиологическую, экологическую и гидрометеорологическую безопасность;</w:t>
      </w:r>
    </w:p>
    <w:p w:rsidR="00070F08" w:rsidRPr="00F87E49" w:rsidRDefault="00070F08">
      <w:pPr>
        <w:pStyle w:val="ConsPlusNormal"/>
        <w:ind w:firstLine="540"/>
        <w:jc w:val="both"/>
        <w:rPr>
          <w:color w:val="000000" w:themeColor="text1"/>
        </w:rPr>
      </w:pPr>
      <w:bookmarkStart w:id="151" w:name="P2376"/>
      <w:bookmarkEnd w:id="151"/>
      <w:r w:rsidRPr="00F87E49">
        <w:rPr>
          <w:color w:val="000000" w:themeColor="text1"/>
        </w:rPr>
        <w:t>о) электромагнитную совместимость электрооборудования в части обеспечения безопасности работы приборов и оборудования;</w:t>
      </w:r>
    </w:p>
    <w:p w:rsidR="00070F08" w:rsidRPr="00F87E49" w:rsidRDefault="00070F08">
      <w:pPr>
        <w:pStyle w:val="ConsPlusNormal"/>
        <w:ind w:firstLine="540"/>
        <w:jc w:val="both"/>
        <w:rPr>
          <w:color w:val="000000" w:themeColor="text1"/>
        </w:rPr>
      </w:pPr>
      <w:bookmarkStart w:id="152" w:name="P2377"/>
      <w:bookmarkEnd w:id="152"/>
      <w:r w:rsidRPr="00F87E49">
        <w:rPr>
          <w:color w:val="000000" w:themeColor="text1"/>
        </w:rPr>
        <w:t>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w:t>
      </w:r>
    </w:p>
    <w:p w:rsidR="00070F08" w:rsidRPr="00F87E49" w:rsidRDefault="00070F08">
      <w:pPr>
        <w:pStyle w:val="ConsPlusNormal"/>
        <w:ind w:firstLine="540"/>
        <w:jc w:val="both"/>
        <w:rPr>
          <w:color w:val="000000" w:themeColor="text1"/>
        </w:rPr>
      </w:pPr>
      <w:bookmarkStart w:id="153" w:name="P2378"/>
      <w:bookmarkEnd w:id="153"/>
      <w:r w:rsidRPr="00F87E49">
        <w:rPr>
          <w:color w:val="000000" w:themeColor="text1"/>
        </w:rPr>
        <w:t>р) выполнение требований пожарной безопасности;</w:t>
      </w:r>
    </w:p>
    <w:p w:rsidR="00070F08" w:rsidRPr="00F87E49" w:rsidRDefault="00070F08">
      <w:pPr>
        <w:pStyle w:val="ConsPlusNormal"/>
        <w:ind w:firstLine="540"/>
        <w:jc w:val="both"/>
        <w:rPr>
          <w:color w:val="000000" w:themeColor="text1"/>
        </w:rPr>
      </w:pPr>
      <w:bookmarkStart w:id="154" w:name="P2379"/>
      <w:bookmarkEnd w:id="154"/>
      <w:r w:rsidRPr="00F87E49">
        <w:rPr>
          <w:color w:val="000000" w:themeColor="text1"/>
        </w:rPr>
        <w:t>с) прочность при допустимых режимах нагружения и воздействиях;</w:t>
      </w:r>
    </w:p>
    <w:p w:rsidR="00070F08" w:rsidRPr="00F87E49" w:rsidRDefault="00070F08">
      <w:pPr>
        <w:pStyle w:val="ConsPlusNormal"/>
        <w:ind w:firstLine="540"/>
        <w:jc w:val="both"/>
        <w:rPr>
          <w:color w:val="000000" w:themeColor="text1"/>
        </w:rPr>
      </w:pPr>
      <w:bookmarkStart w:id="155" w:name="P2380"/>
      <w:bookmarkEnd w:id="155"/>
      <w:r w:rsidRPr="00F87E49">
        <w:rPr>
          <w:color w:val="000000" w:themeColor="text1"/>
        </w:rPr>
        <w:t>т) отсутствие пластических деформаций при приложении продольных и вертикальных расчетных динамических нагрузок;</w:t>
      </w:r>
    </w:p>
    <w:p w:rsidR="00070F08" w:rsidRPr="00F87E49" w:rsidRDefault="00070F08">
      <w:pPr>
        <w:pStyle w:val="ConsPlusNormal"/>
        <w:ind w:firstLine="540"/>
        <w:jc w:val="both"/>
        <w:rPr>
          <w:color w:val="000000" w:themeColor="text1"/>
        </w:rPr>
      </w:pPr>
      <w:bookmarkStart w:id="156" w:name="P2381"/>
      <w:bookmarkEnd w:id="156"/>
      <w:r w:rsidRPr="00F87E49">
        <w:rPr>
          <w:color w:val="000000" w:themeColor="text1"/>
        </w:rPr>
        <w:t>у) сопротивление усталости при малоцикловых и многоцикловых режимах нагружения;</w:t>
      </w:r>
    </w:p>
    <w:p w:rsidR="00070F08" w:rsidRPr="00F87E49" w:rsidRDefault="00070F08">
      <w:pPr>
        <w:pStyle w:val="ConsPlusNormal"/>
        <w:ind w:firstLine="540"/>
        <w:jc w:val="both"/>
        <w:rPr>
          <w:color w:val="000000" w:themeColor="text1"/>
        </w:rPr>
      </w:pPr>
      <w:bookmarkStart w:id="157" w:name="P2382"/>
      <w:bookmarkEnd w:id="157"/>
      <w:r w:rsidRPr="00F87E49">
        <w:rPr>
          <w:color w:val="000000" w:themeColor="text1"/>
        </w:rPr>
        <w:t>ф) безопасность и надежность работы электрооборудования во всем диапазоне режимов эксплуатации (при номинальных и граничных режимах электроснабжения);</w:t>
      </w:r>
    </w:p>
    <w:p w:rsidR="00070F08" w:rsidRPr="00F87E49" w:rsidRDefault="00070F08">
      <w:pPr>
        <w:pStyle w:val="ConsPlusNormal"/>
        <w:ind w:firstLine="540"/>
        <w:jc w:val="both"/>
        <w:rPr>
          <w:color w:val="000000" w:themeColor="text1"/>
        </w:rPr>
      </w:pPr>
      <w:r w:rsidRPr="00F87E49">
        <w:rPr>
          <w:color w:val="000000" w:themeColor="text1"/>
        </w:rPr>
        <w:t>х) отсутствие касаний составных частей высокоскоростного железнодорожного подвижного состава между собой и с элементами инфраструктуры высокоскоростного железнодорожного транспорта, не предусмотренного конструкторской документацией;</w:t>
      </w:r>
    </w:p>
    <w:p w:rsidR="00070F08" w:rsidRPr="00F87E49" w:rsidRDefault="00070F08">
      <w:pPr>
        <w:pStyle w:val="ConsPlusNormal"/>
        <w:ind w:firstLine="540"/>
        <w:jc w:val="both"/>
        <w:rPr>
          <w:color w:val="000000" w:themeColor="text1"/>
        </w:rPr>
      </w:pPr>
      <w:r w:rsidRPr="00F87E49">
        <w:rPr>
          <w:color w:val="000000" w:themeColor="text1"/>
        </w:rPr>
        <w:t>ц) сцепление высокоскоростного железнодорожного подвижного состава в криволинейных участках железнодорожного пути;</w:t>
      </w:r>
    </w:p>
    <w:p w:rsidR="00070F08" w:rsidRPr="00F87E49" w:rsidRDefault="00070F08">
      <w:pPr>
        <w:pStyle w:val="ConsPlusNormal"/>
        <w:ind w:firstLine="540"/>
        <w:jc w:val="both"/>
        <w:rPr>
          <w:color w:val="000000" w:themeColor="text1"/>
        </w:rPr>
      </w:pPr>
      <w:bookmarkStart w:id="158" w:name="P2385"/>
      <w:bookmarkEnd w:id="158"/>
      <w:r w:rsidRPr="00F87E49">
        <w:rPr>
          <w:color w:val="000000" w:themeColor="text1"/>
        </w:rPr>
        <w:t>ч) соответствие требованиям энергетической эффективности.</w:t>
      </w:r>
    </w:p>
    <w:p w:rsidR="00070F08" w:rsidRPr="00F87E49" w:rsidRDefault="00070F08">
      <w:pPr>
        <w:pStyle w:val="ConsPlusNormal"/>
        <w:ind w:firstLine="540"/>
        <w:jc w:val="both"/>
        <w:rPr>
          <w:color w:val="000000" w:themeColor="text1"/>
        </w:rPr>
      </w:pPr>
      <w:r w:rsidRPr="00F87E49">
        <w:rPr>
          <w:color w:val="000000" w:themeColor="text1"/>
        </w:rPr>
        <w:t xml:space="preserve">6. При проектировании объектов инфраструктуры высокоскоростного железнодорожного транспорта и продукции проектировщик (разработчик) должен выбирать решения, обеспечивающие установленный законодательством государств - членов ТС допустимый уровень вредных и (или) опасных воздействий на жизнь и </w:t>
      </w:r>
      <w:r w:rsidRPr="00F87E49">
        <w:rPr>
          <w:color w:val="000000" w:themeColor="text1"/>
        </w:rPr>
        <w:lastRenderedPageBreak/>
        <w:t>здоровье человека, животных и растений.</w:t>
      </w:r>
    </w:p>
    <w:p w:rsidR="00070F08" w:rsidRPr="00F87E49" w:rsidRDefault="00070F08">
      <w:pPr>
        <w:pStyle w:val="ConsPlusNormal"/>
        <w:ind w:firstLine="540"/>
        <w:jc w:val="both"/>
        <w:rPr>
          <w:color w:val="000000" w:themeColor="text1"/>
        </w:rPr>
      </w:pPr>
      <w:bookmarkStart w:id="159" w:name="P2387"/>
      <w:bookmarkEnd w:id="159"/>
      <w:r w:rsidRPr="00F87E49">
        <w:rPr>
          <w:color w:val="000000" w:themeColor="text1"/>
        </w:rPr>
        <w:t>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w:t>
      </w:r>
    </w:p>
    <w:p w:rsidR="00070F08" w:rsidRPr="00F87E49" w:rsidRDefault="00070F08">
      <w:pPr>
        <w:pStyle w:val="ConsPlusNormal"/>
        <w:ind w:firstLine="540"/>
        <w:jc w:val="both"/>
        <w:rPr>
          <w:color w:val="000000" w:themeColor="text1"/>
        </w:rPr>
      </w:pPr>
      <w:r w:rsidRPr="00F87E49">
        <w:rPr>
          <w:color w:val="000000" w:themeColor="text1"/>
        </w:rPr>
        <w:t>8. При проектировании высокоскоростного железнодорожного подвижного состава и его составных частей проектировщик (разработчик) должен предусматривать аварийные крэш-системы для защиты обслуживающего персонала и (или) пассажиров в случае столкновения и (или) схода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bookmarkStart w:id="160" w:name="P2389"/>
      <w:bookmarkEnd w:id="160"/>
      <w:r w:rsidRPr="00F87E49">
        <w:rPr>
          <w:color w:val="000000" w:themeColor="text1"/>
        </w:rPr>
        <w:t>9. При проектировании объектов инфраструктуры высокоскоростного железнодорожного транспорта и продукции проектировщик (разработчик), при необходимости, должен предусматривать программные средства, обеспечивающие безопасность функционирования объектов инфраструктуры высокоскоростного железнодорожного транспорта и продукции.</w:t>
      </w:r>
    </w:p>
    <w:p w:rsidR="00070F08" w:rsidRPr="00F87E49" w:rsidRDefault="00070F08">
      <w:pPr>
        <w:pStyle w:val="ConsPlusNormal"/>
        <w:ind w:firstLine="540"/>
        <w:jc w:val="both"/>
        <w:rPr>
          <w:color w:val="000000" w:themeColor="text1"/>
        </w:rPr>
      </w:pPr>
      <w:r w:rsidRPr="00F87E49">
        <w:rPr>
          <w:color w:val="000000" w:themeColor="text1"/>
        </w:rPr>
        <w:t>10. При внесении изменений в конструкцию высокоскоростного железнодорожного подвижного состава и его составных частей, а также в проектную документацию строительства объектов инфраструктуры высокоскоростного железнодорожного транспорта не должны быть снижены установленные при проектировании требования безопасности, предусмотренные настоящим техническим регламентом ТС.</w:t>
      </w:r>
    </w:p>
    <w:p w:rsidR="00070F08" w:rsidRPr="00F87E49" w:rsidRDefault="00070F08">
      <w:pPr>
        <w:pStyle w:val="ConsPlusNormal"/>
        <w:ind w:firstLine="540"/>
        <w:jc w:val="both"/>
        <w:rPr>
          <w:color w:val="000000" w:themeColor="text1"/>
        </w:rPr>
      </w:pPr>
      <w:bookmarkStart w:id="161" w:name="P2391"/>
      <w:bookmarkEnd w:id="161"/>
      <w:r w:rsidRPr="00F87E49">
        <w:rPr>
          <w:color w:val="000000" w:themeColor="text1"/>
        </w:rPr>
        <w:t xml:space="preserve">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w:t>
      </w:r>
      <w:hyperlink w:anchor="P2636" w:history="1">
        <w:r w:rsidRPr="00F87E49">
          <w:rPr>
            <w:color w:val="000000" w:themeColor="text1"/>
          </w:rPr>
          <w:t>статье 6</w:t>
        </w:r>
      </w:hyperlink>
      <w:r w:rsidRPr="00F87E49">
        <w:rPr>
          <w:color w:val="000000" w:themeColor="text1"/>
        </w:rPr>
        <w:t xml:space="preserve">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12. Продукция должна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w:t>
      </w:r>
    </w:p>
    <w:p w:rsidR="00070F08" w:rsidRPr="00F87E49" w:rsidRDefault="00070F08">
      <w:pPr>
        <w:pStyle w:val="ConsPlusNormal"/>
        <w:ind w:firstLine="540"/>
        <w:jc w:val="both"/>
        <w:rPr>
          <w:color w:val="000000" w:themeColor="text1"/>
        </w:rPr>
      </w:pPr>
      <w:bookmarkStart w:id="162" w:name="P2393"/>
      <w:bookmarkEnd w:id="162"/>
      <w:r w:rsidRPr="00F87E49">
        <w:rPr>
          <w:color w:val="000000" w:themeColor="text1"/>
        </w:rPr>
        <w:t>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w:t>
      </w:r>
    </w:p>
    <w:p w:rsidR="00070F08" w:rsidRPr="00F87E49" w:rsidRDefault="00070F08">
      <w:pPr>
        <w:pStyle w:val="ConsPlusNormal"/>
        <w:ind w:firstLine="540"/>
        <w:jc w:val="both"/>
        <w:rPr>
          <w:color w:val="000000" w:themeColor="text1"/>
        </w:rPr>
      </w:pPr>
      <w:r w:rsidRPr="00F87E49">
        <w:rPr>
          <w:color w:val="000000" w:themeColor="text1"/>
        </w:rPr>
        <w:t>а) единый знак обращения продукции на рынке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б) наименование изготовителя и (или) его товарный знак;</w:t>
      </w:r>
    </w:p>
    <w:p w:rsidR="00070F08" w:rsidRPr="00F87E49" w:rsidRDefault="00070F08">
      <w:pPr>
        <w:pStyle w:val="ConsPlusNormal"/>
        <w:ind w:firstLine="540"/>
        <w:jc w:val="both"/>
        <w:rPr>
          <w:color w:val="000000" w:themeColor="text1"/>
        </w:rPr>
      </w:pPr>
      <w:r w:rsidRPr="00F87E49">
        <w:rPr>
          <w:color w:val="000000" w:themeColor="text1"/>
        </w:rPr>
        <w:t>в) наименование изделия и (или) обозначение серии или типа, номер;</w:t>
      </w:r>
    </w:p>
    <w:p w:rsidR="00070F08" w:rsidRPr="00F87E49" w:rsidRDefault="00070F08">
      <w:pPr>
        <w:pStyle w:val="ConsPlusNormal"/>
        <w:ind w:firstLine="540"/>
        <w:jc w:val="both"/>
        <w:rPr>
          <w:color w:val="000000" w:themeColor="text1"/>
        </w:rPr>
      </w:pPr>
      <w:r w:rsidRPr="00F87E49">
        <w:rPr>
          <w:color w:val="000000" w:themeColor="text1"/>
        </w:rPr>
        <w:t>г) дата изготовления;</w:t>
      </w:r>
    </w:p>
    <w:p w:rsidR="00070F08" w:rsidRPr="00F87E49" w:rsidRDefault="00070F08">
      <w:pPr>
        <w:pStyle w:val="ConsPlusNormal"/>
        <w:ind w:firstLine="540"/>
        <w:jc w:val="both"/>
        <w:rPr>
          <w:color w:val="000000" w:themeColor="text1"/>
        </w:rPr>
      </w:pPr>
      <w:r w:rsidRPr="00F87E49">
        <w:rPr>
          <w:color w:val="000000" w:themeColor="text1"/>
        </w:rPr>
        <w:t>д) масса тары;</w:t>
      </w:r>
    </w:p>
    <w:p w:rsidR="00070F08" w:rsidRPr="00F87E49" w:rsidRDefault="00070F08">
      <w:pPr>
        <w:pStyle w:val="ConsPlusNormal"/>
        <w:ind w:firstLine="540"/>
        <w:jc w:val="both"/>
        <w:rPr>
          <w:color w:val="000000" w:themeColor="text1"/>
        </w:rPr>
      </w:pPr>
      <w:r w:rsidRPr="00F87E49">
        <w:rPr>
          <w:color w:val="000000" w:themeColor="text1"/>
        </w:rPr>
        <w:t>е) конструкционная скорость;</w:t>
      </w:r>
    </w:p>
    <w:p w:rsidR="00070F08" w:rsidRPr="00F87E49" w:rsidRDefault="00070F08">
      <w:pPr>
        <w:pStyle w:val="ConsPlusNormal"/>
        <w:ind w:firstLine="540"/>
        <w:jc w:val="both"/>
        <w:rPr>
          <w:color w:val="000000" w:themeColor="text1"/>
        </w:rPr>
      </w:pPr>
      <w:r w:rsidRPr="00F87E49">
        <w:rPr>
          <w:color w:val="000000" w:themeColor="text1"/>
        </w:rPr>
        <w:t>ж) табличка или надпись о проведенных ремонтах;</w:t>
      </w:r>
    </w:p>
    <w:p w:rsidR="00070F08" w:rsidRPr="00F87E49" w:rsidRDefault="00070F08">
      <w:pPr>
        <w:pStyle w:val="ConsPlusNormal"/>
        <w:ind w:firstLine="540"/>
        <w:jc w:val="both"/>
        <w:rPr>
          <w:color w:val="000000" w:themeColor="text1"/>
        </w:rPr>
      </w:pPr>
      <w:r w:rsidRPr="00F87E49">
        <w:rPr>
          <w:color w:val="000000" w:themeColor="text1"/>
        </w:rPr>
        <w:t>з) число мест для пассажиров (для высокоскоростного железнодорожного подвижного состава, предназначенного для перевозки пассажиров).</w:t>
      </w:r>
    </w:p>
    <w:p w:rsidR="00070F08" w:rsidRPr="00F87E49" w:rsidRDefault="00070F08">
      <w:pPr>
        <w:pStyle w:val="ConsPlusNormal"/>
        <w:ind w:firstLine="540"/>
        <w:jc w:val="both"/>
        <w:rPr>
          <w:color w:val="000000" w:themeColor="text1"/>
        </w:rPr>
      </w:pPr>
      <w:r w:rsidRPr="00F87E49">
        <w:rPr>
          <w:color w:val="000000" w:themeColor="text1"/>
        </w:rPr>
        <w:t>14. Составные части высокоскоростного железнодорожного подвижного состава, составные части подсистем инфраструктуры высокоскоростного железнодорожного транспорта и элементы составных частей подсистем инфраструктуры высокоскоростного железнодорожного транспорта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w:t>
      </w:r>
    </w:p>
    <w:p w:rsidR="00070F08" w:rsidRPr="00F87E49" w:rsidRDefault="00070F08">
      <w:pPr>
        <w:pStyle w:val="ConsPlusNormal"/>
        <w:ind w:firstLine="540"/>
        <w:jc w:val="both"/>
        <w:rPr>
          <w:color w:val="000000" w:themeColor="text1"/>
        </w:rPr>
      </w:pPr>
      <w:r w:rsidRPr="00F87E49">
        <w:rPr>
          <w:color w:val="000000" w:themeColor="text1"/>
        </w:rPr>
        <w:t>а) единый знак обращения продукции на рынке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б) наименование изготовителя или его товарный знак, наименование продукции;</w:t>
      </w:r>
    </w:p>
    <w:p w:rsidR="00070F08" w:rsidRPr="00F87E49" w:rsidRDefault="00070F08">
      <w:pPr>
        <w:pStyle w:val="ConsPlusNormal"/>
        <w:ind w:firstLine="540"/>
        <w:jc w:val="both"/>
        <w:rPr>
          <w:color w:val="000000" w:themeColor="text1"/>
        </w:rPr>
      </w:pPr>
      <w:r w:rsidRPr="00F87E49">
        <w:rPr>
          <w:color w:val="000000" w:themeColor="text1"/>
        </w:rPr>
        <w:t>в) дата изготовления.</w:t>
      </w:r>
    </w:p>
    <w:p w:rsidR="00070F08" w:rsidRPr="00F87E49" w:rsidRDefault="00070F08">
      <w:pPr>
        <w:pStyle w:val="ConsPlusNormal"/>
        <w:ind w:firstLine="540"/>
        <w:jc w:val="both"/>
        <w:rPr>
          <w:color w:val="000000" w:themeColor="text1"/>
        </w:rPr>
      </w:pPr>
      <w:r w:rsidRPr="00F87E49">
        <w:rPr>
          <w:color w:val="000000" w:themeColor="text1"/>
        </w:rPr>
        <w:t>Допускается нанесение маркировки только на упаковку и указание в прилагаемых к продукции эксплуатационных документах, если ее невозможно нанести непосредственно на продукцию ввиду особенностей конструкции продукции.</w:t>
      </w:r>
    </w:p>
    <w:p w:rsidR="00070F08" w:rsidRPr="00F87E49" w:rsidRDefault="00070F08">
      <w:pPr>
        <w:pStyle w:val="ConsPlusNormal"/>
        <w:ind w:firstLine="540"/>
        <w:jc w:val="both"/>
        <w:rPr>
          <w:color w:val="000000" w:themeColor="text1"/>
        </w:rPr>
      </w:pPr>
      <w:bookmarkStart w:id="163" w:name="P2407"/>
      <w:bookmarkEnd w:id="163"/>
      <w:r w:rsidRPr="00F87E49">
        <w:rPr>
          <w:color w:val="000000" w:themeColor="text1"/>
        </w:rPr>
        <w:lastRenderedPageBreak/>
        <w:t>15. Средства измерений, относящиеся к сфере государственного регулирования обеспечения единства измерений, установленные на высокоскоростном железнодорожном подвижном составе и объектах инфраструктуры высокоскоростного железнодорожного транспорта, должны быть утвержденного типа и иметь знак поверки и (или) свидетельство о поверке в соответствии с законодательством об обеспечении единства измерений государств - членов ТС.</w:t>
      </w:r>
    </w:p>
    <w:p w:rsidR="00070F08" w:rsidRPr="00F87E49" w:rsidRDefault="00070F08">
      <w:pPr>
        <w:pStyle w:val="ConsPlusNormal"/>
        <w:ind w:firstLine="540"/>
        <w:jc w:val="both"/>
        <w:rPr>
          <w:color w:val="000000" w:themeColor="text1"/>
        </w:rPr>
      </w:pPr>
      <w:bookmarkStart w:id="164" w:name="P2408"/>
      <w:bookmarkEnd w:id="164"/>
      <w:r w:rsidRPr="00F87E49">
        <w:rPr>
          <w:color w:val="000000" w:themeColor="text1"/>
        </w:rPr>
        <w:t>16. Колесные пары высокоскоростного железнодорожного подвижного состава в соответствии с конструкторской документацией должны иметь знаки маркировки и клеймения.</w:t>
      </w:r>
    </w:p>
    <w:p w:rsidR="00070F08" w:rsidRPr="00F87E49" w:rsidRDefault="00070F08">
      <w:pPr>
        <w:pStyle w:val="ConsPlusNormal"/>
        <w:ind w:firstLine="540"/>
        <w:jc w:val="both"/>
        <w:rPr>
          <w:color w:val="000000" w:themeColor="text1"/>
        </w:rPr>
      </w:pPr>
      <w:r w:rsidRPr="00F87E49">
        <w:rPr>
          <w:color w:val="000000" w:themeColor="text1"/>
        </w:rPr>
        <w:t>17. Стекла кабины машиниста и вагонов высокоскоростного железнодорожного подвижного состава в соответствии с конструкторской документацией должны иметь следующую маркировку:</w:t>
      </w:r>
    </w:p>
    <w:p w:rsidR="00070F08" w:rsidRPr="00F87E49" w:rsidRDefault="00070F08">
      <w:pPr>
        <w:pStyle w:val="ConsPlusNormal"/>
        <w:ind w:firstLine="540"/>
        <w:jc w:val="both"/>
        <w:rPr>
          <w:color w:val="000000" w:themeColor="text1"/>
        </w:rPr>
      </w:pPr>
      <w:r w:rsidRPr="00F87E49">
        <w:rPr>
          <w:color w:val="000000" w:themeColor="text1"/>
        </w:rPr>
        <w:t>а) знак обращения на рынке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б) наименование изготовителя и (или) его товарный знак;</w:t>
      </w:r>
    </w:p>
    <w:p w:rsidR="00070F08" w:rsidRPr="00F87E49" w:rsidRDefault="00070F08">
      <w:pPr>
        <w:pStyle w:val="ConsPlusNormal"/>
        <w:ind w:firstLine="540"/>
        <w:jc w:val="both"/>
        <w:rPr>
          <w:color w:val="000000" w:themeColor="text1"/>
        </w:rPr>
      </w:pPr>
      <w:r w:rsidRPr="00F87E49">
        <w:rPr>
          <w:color w:val="000000" w:themeColor="text1"/>
        </w:rPr>
        <w:t>в) обозначения вида стекла;</w:t>
      </w:r>
    </w:p>
    <w:p w:rsidR="00070F08" w:rsidRPr="00F87E49" w:rsidRDefault="00070F08">
      <w:pPr>
        <w:pStyle w:val="ConsPlusNormal"/>
        <w:ind w:firstLine="540"/>
        <w:jc w:val="both"/>
        <w:rPr>
          <w:color w:val="000000" w:themeColor="text1"/>
        </w:rPr>
      </w:pPr>
      <w:r w:rsidRPr="00F87E49">
        <w:rPr>
          <w:color w:val="000000" w:themeColor="text1"/>
        </w:rPr>
        <w:t>г) класс защиты;</w:t>
      </w:r>
    </w:p>
    <w:p w:rsidR="00070F08" w:rsidRPr="00F87E49" w:rsidRDefault="00070F08">
      <w:pPr>
        <w:pStyle w:val="ConsPlusNormal"/>
        <w:ind w:firstLine="540"/>
        <w:jc w:val="both"/>
        <w:rPr>
          <w:color w:val="000000" w:themeColor="text1"/>
        </w:rPr>
      </w:pPr>
      <w:r w:rsidRPr="00F87E49">
        <w:rPr>
          <w:color w:val="000000" w:themeColor="text1"/>
        </w:rPr>
        <w:t>д) сведения о сертификации.</w:t>
      </w:r>
    </w:p>
    <w:p w:rsidR="00070F08" w:rsidRPr="00F87E49" w:rsidRDefault="00070F08">
      <w:pPr>
        <w:pStyle w:val="ConsPlusNormal"/>
        <w:ind w:firstLine="540"/>
        <w:jc w:val="both"/>
        <w:rPr>
          <w:color w:val="000000" w:themeColor="text1"/>
        </w:rPr>
      </w:pPr>
      <w:bookmarkStart w:id="165" w:name="P2415"/>
      <w:bookmarkEnd w:id="165"/>
      <w:r w:rsidRPr="00F87E49">
        <w:rPr>
          <w:color w:val="000000" w:themeColor="text1"/>
        </w:rPr>
        <w:t>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w:t>
      </w:r>
    </w:p>
    <w:p w:rsidR="00070F08" w:rsidRPr="00F87E49" w:rsidRDefault="00070F08">
      <w:pPr>
        <w:pStyle w:val="ConsPlusNormal"/>
        <w:ind w:firstLine="540"/>
        <w:jc w:val="both"/>
        <w:rPr>
          <w:color w:val="000000" w:themeColor="text1"/>
        </w:rPr>
      </w:pPr>
      <w:bookmarkStart w:id="166" w:name="P2416"/>
      <w:bookmarkEnd w:id="166"/>
      <w:r w:rsidRPr="00F87E49">
        <w:rPr>
          <w:color w:val="000000" w:themeColor="text1"/>
        </w:rPr>
        <w:t>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20. Для продукции должен быть предусмотрен порядок утилизации опасных элементов составных частей подсистем с целью предотвращения их использования после прекращения их эксплуатации.</w:t>
      </w:r>
    </w:p>
    <w:p w:rsidR="00070F08" w:rsidRPr="00F87E49" w:rsidRDefault="00070F08">
      <w:pPr>
        <w:pStyle w:val="ConsPlusNormal"/>
        <w:ind w:firstLine="540"/>
        <w:jc w:val="both"/>
        <w:rPr>
          <w:color w:val="000000" w:themeColor="text1"/>
        </w:rPr>
      </w:pPr>
      <w:r w:rsidRPr="00F87E49">
        <w:rPr>
          <w:color w:val="000000" w:themeColor="text1"/>
        </w:rPr>
        <w:t>21. Перед вводом в эксплуатацию объектов инфраструктуры высокоскоростного железнодорожного транспорта и продукции в предусмотренных проектной документацией местах должны быть нанесены либо установлены предупреждающие надписи и знаки об опасностях и условиях безопасной эксплуатации.</w:t>
      </w:r>
    </w:p>
    <w:p w:rsidR="00070F08" w:rsidRPr="00F87E49" w:rsidRDefault="00070F08">
      <w:pPr>
        <w:pStyle w:val="ConsPlusNormal"/>
        <w:ind w:firstLine="540"/>
        <w:jc w:val="both"/>
        <w:rPr>
          <w:color w:val="000000" w:themeColor="text1"/>
        </w:rPr>
      </w:pPr>
      <w:r w:rsidRPr="00F87E49">
        <w:rPr>
          <w:color w:val="000000" w:themeColor="text1"/>
        </w:rPr>
        <w:t>22. При вводе в эксплуатацию объектов инфраструктуры высокоскоростного железнодорожного транспорта и продукции обязательно наличие комплекта эксплуатационной и ремонтной документации.</w:t>
      </w:r>
    </w:p>
    <w:p w:rsidR="00070F08" w:rsidRPr="00F87E49" w:rsidRDefault="00070F08">
      <w:pPr>
        <w:pStyle w:val="ConsPlusNormal"/>
        <w:ind w:firstLine="540"/>
        <w:jc w:val="both"/>
        <w:rPr>
          <w:color w:val="000000" w:themeColor="text1"/>
        </w:rPr>
      </w:pPr>
      <w:r w:rsidRPr="00F87E49">
        <w:rPr>
          <w:color w:val="000000" w:themeColor="text1"/>
        </w:rPr>
        <w:t xml:space="preserve">23. При проектировании, строительстве и вводе в эксплуатацию объектов инфраструктуры высокоскоростного железнодорожного транспорта и продукции должны выполняться требования </w:t>
      </w:r>
      <w:hyperlink r:id="rId42" w:history="1">
        <w:r w:rsidRPr="00F87E49">
          <w:rPr>
            <w:color w:val="000000" w:themeColor="text1"/>
          </w:rPr>
          <w:t>законодательства</w:t>
        </w:r>
      </w:hyperlink>
      <w:r w:rsidRPr="00F87E49">
        <w:rPr>
          <w:color w:val="000000" w:themeColor="text1"/>
        </w:rPr>
        <w:t xml:space="preserve"> государств - членов ТС в области охраны окружающей среды.</w:t>
      </w:r>
    </w:p>
    <w:p w:rsidR="00070F08" w:rsidRPr="00F87E49" w:rsidRDefault="00070F08">
      <w:pPr>
        <w:pStyle w:val="ConsPlusNormal"/>
        <w:ind w:firstLine="540"/>
        <w:jc w:val="both"/>
        <w:rPr>
          <w:color w:val="000000" w:themeColor="text1"/>
        </w:rPr>
      </w:pPr>
      <w:r w:rsidRPr="00F87E49">
        <w:rPr>
          <w:color w:val="000000" w:themeColor="text1"/>
        </w:rPr>
        <w:t>24. При проектировании объектов инфраструктуры высокоскоростного железнодорожного транспорта и продукции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современные технологии, способствующие охране окружающей среды, восстановлению природной среды, а также рациональному использованию и воспроизводству природных ресурсов.</w:t>
      </w:r>
    </w:p>
    <w:p w:rsidR="00070F08" w:rsidRPr="00F87E49" w:rsidRDefault="00070F08">
      <w:pPr>
        <w:pStyle w:val="ConsPlusNormal"/>
        <w:ind w:firstLine="540"/>
        <w:jc w:val="both"/>
        <w:rPr>
          <w:color w:val="000000" w:themeColor="text1"/>
        </w:rPr>
      </w:pPr>
      <w:r w:rsidRPr="00F87E49">
        <w:rPr>
          <w:color w:val="000000" w:themeColor="text1"/>
        </w:rPr>
        <w:t>25. При строительстве объектов инфраструктуры высокоскоростного железнодорожного транспорта и продукции должны быть приняты меры по охране окружающей среды, восстановлению природной среды, рекультивации земель и благоустройству территорий в соответствии с законодательством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 xml:space="preserve">26. При проектировании, строительстве и вводе в эксплуатацию объектов </w:t>
      </w:r>
      <w:r w:rsidRPr="00F87E49">
        <w:rPr>
          <w:color w:val="000000" w:themeColor="text1"/>
        </w:rPr>
        <w:lastRenderedPageBreak/>
        <w:t>инфраструктуры высокоскоростного железнодорожного транспорта и продукции должны предусматриваться и выполняться мероприятия, обеспечивающие сохранение путей миграции диких животных и мест их постоянного обитания, в том числе в период размножения и зимовки.</w:t>
      </w:r>
    </w:p>
    <w:p w:rsidR="00070F08" w:rsidRPr="00F87E49" w:rsidRDefault="00070F08">
      <w:pPr>
        <w:pStyle w:val="ConsPlusNormal"/>
        <w:ind w:firstLine="540"/>
        <w:jc w:val="both"/>
        <w:rPr>
          <w:color w:val="000000" w:themeColor="text1"/>
        </w:rPr>
      </w:pPr>
      <w:r w:rsidRPr="00F87E49">
        <w:rPr>
          <w:color w:val="000000" w:themeColor="text1"/>
        </w:rPr>
        <w:t xml:space="preserve">27. Требования безопасности к высокоскоростному железнодорожному подвижному составу и его составным частям приведены в </w:t>
      </w:r>
      <w:hyperlink w:anchor="P2425" w:history="1">
        <w:r w:rsidRPr="00F87E49">
          <w:rPr>
            <w:color w:val="000000" w:themeColor="text1"/>
          </w:rPr>
          <w:t>пунктах 28</w:t>
        </w:r>
      </w:hyperlink>
      <w:r w:rsidRPr="00F87E49">
        <w:rPr>
          <w:color w:val="000000" w:themeColor="text1"/>
        </w:rPr>
        <w:t xml:space="preserve"> - </w:t>
      </w:r>
      <w:hyperlink w:anchor="P2539" w:history="1">
        <w:r w:rsidRPr="00F87E49">
          <w:rPr>
            <w:color w:val="000000" w:themeColor="text1"/>
          </w:rPr>
          <w:t>81</w:t>
        </w:r>
      </w:hyperlink>
      <w:r w:rsidRPr="00F87E49">
        <w:rPr>
          <w:color w:val="000000" w:themeColor="text1"/>
        </w:rPr>
        <w:t xml:space="preserve"> настоящей статьи, требования безопасности к инфраструктуре высокоскоростного железнодорожного транспорта и ее составным частям приведены в </w:t>
      </w:r>
      <w:hyperlink w:anchor="P2541" w:history="1">
        <w:r w:rsidRPr="00F87E49">
          <w:rPr>
            <w:color w:val="000000" w:themeColor="text1"/>
          </w:rPr>
          <w:t>пунктах 82</w:t>
        </w:r>
      </w:hyperlink>
      <w:r w:rsidRPr="00F87E49">
        <w:rPr>
          <w:color w:val="000000" w:themeColor="text1"/>
        </w:rPr>
        <w:t xml:space="preserve"> - </w:t>
      </w:r>
      <w:hyperlink w:anchor="P2616" w:history="1">
        <w:r w:rsidRPr="00F87E49">
          <w:rPr>
            <w:color w:val="000000" w:themeColor="text1"/>
          </w:rPr>
          <w:t>86</w:t>
        </w:r>
      </w:hyperlink>
      <w:r w:rsidRPr="00F87E49">
        <w:rPr>
          <w:color w:val="000000" w:themeColor="text1"/>
        </w:rPr>
        <w:t xml:space="preserve"> настоящей статьи.</w:t>
      </w:r>
    </w:p>
    <w:p w:rsidR="00070F08" w:rsidRPr="00F87E49" w:rsidRDefault="00070F08">
      <w:pPr>
        <w:pStyle w:val="ConsPlusNormal"/>
        <w:ind w:firstLine="540"/>
        <w:jc w:val="both"/>
        <w:rPr>
          <w:color w:val="000000" w:themeColor="text1"/>
        </w:rPr>
      </w:pPr>
      <w:bookmarkStart w:id="167" w:name="P2425"/>
      <w:bookmarkEnd w:id="167"/>
      <w:r w:rsidRPr="00F87E49">
        <w:rPr>
          <w:color w:val="000000" w:themeColor="text1"/>
        </w:rPr>
        <w:t>28. Высокоскоростной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w:t>
      </w:r>
    </w:p>
    <w:p w:rsidR="00070F08" w:rsidRPr="00F87E49" w:rsidRDefault="00070F08">
      <w:pPr>
        <w:pStyle w:val="ConsPlusNormal"/>
        <w:ind w:firstLine="540"/>
        <w:jc w:val="both"/>
        <w:rPr>
          <w:color w:val="000000" w:themeColor="text1"/>
        </w:rPr>
      </w:pPr>
      <w:r w:rsidRPr="00F87E49">
        <w:rPr>
          <w:color w:val="000000" w:themeColor="text1"/>
        </w:rPr>
        <w:t>Высокоскоростной железнодорожный подвижной состав должен иметь специальные подножки, поручни или приспособления, обеспечивающие безопасность обслуживающего персонала при эксплуатации, осмотре, техническом обслуживании, ремонте.</w:t>
      </w:r>
    </w:p>
    <w:p w:rsidR="00070F08" w:rsidRPr="00F87E49" w:rsidRDefault="00070F08">
      <w:pPr>
        <w:pStyle w:val="ConsPlusNormal"/>
        <w:ind w:firstLine="540"/>
        <w:jc w:val="both"/>
        <w:rPr>
          <w:color w:val="000000" w:themeColor="text1"/>
        </w:rPr>
      </w:pPr>
      <w:bookmarkStart w:id="168" w:name="P2427"/>
      <w:bookmarkEnd w:id="168"/>
      <w:r w:rsidRPr="00F87E49">
        <w:rPr>
          <w:color w:val="000000" w:themeColor="text1"/>
        </w:rPr>
        <w:t>29. Системы управления, контроля и безопасности высокоскоростного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 предусмотренных в руководстве по эксплуатации.</w:t>
      </w:r>
    </w:p>
    <w:p w:rsidR="00070F08" w:rsidRPr="00F87E49" w:rsidRDefault="00070F08">
      <w:pPr>
        <w:pStyle w:val="ConsPlusNormal"/>
        <w:ind w:firstLine="540"/>
        <w:jc w:val="both"/>
        <w:rPr>
          <w:color w:val="000000" w:themeColor="text1"/>
        </w:rPr>
      </w:pPr>
      <w:r w:rsidRPr="00F87E49">
        <w:rPr>
          <w:color w:val="000000" w:themeColor="text1"/>
        </w:rPr>
        <w:t>Системы управления и контроля высокоскоростного железнодорожного подвижного состава должны исключать создание опасных ситуаций при возможных логических ошибках обслуживающего персонала.</w:t>
      </w:r>
    </w:p>
    <w:p w:rsidR="00070F08" w:rsidRPr="00F87E49" w:rsidRDefault="00070F08">
      <w:pPr>
        <w:pStyle w:val="ConsPlusNormal"/>
        <w:ind w:firstLine="540"/>
        <w:jc w:val="both"/>
        <w:rPr>
          <w:color w:val="000000" w:themeColor="text1"/>
        </w:rPr>
      </w:pPr>
      <w:bookmarkStart w:id="169" w:name="P2429"/>
      <w:bookmarkEnd w:id="169"/>
      <w:r w:rsidRPr="00F87E49">
        <w:rPr>
          <w:color w:val="000000" w:themeColor="text1"/>
        </w:rPr>
        <w:t>30. Системы управления, контроля и безопасности должны включать средства сигнализации и информирования, предупреждающие о нарушениях исправного состояния высокоскоростного железнодорожного подвижного состава и его составных частей, которые могут привести к возникновению ситуаций, угрожающих безопасности.</w:t>
      </w:r>
    </w:p>
    <w:p w:rsidR="00070F08" w:rsidRPr="00F87E49" w:rsidRDefault="00070F08">
      <w:pPr>
        <w:pStyle w:val="ConsPlusNormal"/>
        <w:ind w:firstLine="540"/>
        <w:jc w:val="both"/>
        <w:rPr>
          <w:color w:val="000000" w:themeColor="text1"/>
        </w:rPr>
      </w:pPr>
      <w:r w:rsidRPr="00F87E49">
        <w:rPr>
          <w:color w:val="000000" w:themeColor="text1"/>
        </w:rPr>
        <w:t>31. Программные средства высокоскоростного железнодорожного подвижного состава, как встраиваемые, так и поставляемые на материальных носителях, должны обеспечивать:</w:t>
      </w:r>
    </w:p>
    <w:p w:rsidR="00070F08" w:rsidRPr="00F87E49" w:rsidRDefault="00070F08">
      <w:pPr>
        <w:pStyle w:val="ConsPlusNormal"/>
        <w:ind w:firstLine="540"/>
        <w:jc w:val="both"/>
        <w:rPr>
          <w:color w:val="000000" w:themeColor="text1"/>
        </w:rPr>
      </w:pPr>
      <w:r w:rsidRPr="00F87E49">
        <w:rPr>
          <w:color w:val="000000" w:themeColor="text1"/>
        </w:rPr>
        <w:t>а) работоспособность после перезагрузок, вызванных сбоями и (или) отказами технических средств, и целостность при собственных сбоях;</w:t>
      </w:r>
    </w:p>
    <w:p w:rsidR="00070F08" w:rsidRPr="00F87E49" w:rsidRDefault="00070F08">
      <w:pPr>
        <w:pStyle w:val="ConsPlusNormal"/>
        <w:ind w:firstLine="540"/>
        <w:jc w:val="both"/>
        <w:rPr>
          <w:color w:val="000000" w:themeColor="text1"/>
        </w:rPr>
      </w:pPr>
      <w:r w:rsidRPr="00F87E49">
        <w:rPr>
          <w:color w:val="000000" w:themeColor="text1"/>
        </w:rPr>
        <w:t>б) защищенность от компьютерных вирусов, несанкционированного доступа, последствий отказов, ошибок и сбоев при хранении, вводе, обработке и выводе информации, возможности случайных изменений информации;</w:t>
      </w:r>
    </w:p>
    <w:p w:rsidR="00070F08" w:rsidRPr="00F87E49" w:rsidRDefault="00070F08">
      <w:pPr>
        <w:pStyle w:val="ConsPlusNormal"/>
        <w:ind w:firstLine="540"/>
        <w:jc w:val="both"/>
        <w:rPr>
          <w:color w:val="000000" w:themeColor="text1"/>
        </w:rPr>
      </w:pPr>
      <w:r w:rsidRPr="00F87E49">
        <w:rPr>
          <w:color w:val="000000" w:themeColor="text1"/>
        </w:rPr>
        <w:t>в) соответствие свойствам и характеристикам, описанным в сопроводительной документации.</w:t>
      </w:r>
    </w:p>
    <w:p w:rsidR="00070F08" w:rsidRPr="00F87E49" w:rsidRDefault="00070F08">
      <w:pPr>
        <w:pStyle w:val="ConsPlusNormal"/>
        <w:ind w:firstLine="540"/>
        <w:jc w:val="both"/>
        <w:rPr>
          <w:color w:val="000000" w:themeColor="text1"/>
        </w:rPr>
      </w:pPr>
      <w:bookmarkStart w:id="170" w:name="P2434"/>
      <w:bookmarkEnd w:id="170"/>
      <w:r w:rsidRPr="00F87E49">
        <w:rPr>
          <w:color w:val="000000" w:themeColor="text1"/>
        </w:rPr>
        <w:t>32. Высокоскоростной железнодорожный подвижной состав должен иметь программное обеспечение версии, указанной в декларации о соответствии программного обеспечения требованиям настоящего технического регламента ТС.</w:t>
      </w:r>
    </w:p>
    <w:p w:rsidR="00070F08" w:rsidRPr="00F87E49" w:rsidRDefault="00070F08">
      <w:pPr>
        <w:pStyle w:val="ConsPlusNormal"/>
        <w:ind w:firstLine="540"/>
        <w:jc w:val="both"/>
        <w:rPr>
          <w:color w:val="000000" w:themeColor="text1"/>
        </w:rPr>
      </w:pPr>
      <w:bookmarkStart w:id="171" w:name="P2435"/>
      <w:bookmarkEnd w:id="171"/>
      <w:r w:rsidRPr="00F87E49">
        <w:rPr>
          <w:color w:val="000000" w:themeColor="text1"/>
        </w:rPr>
        <w:t>33. Система управления, контроля и безопасности высокоскоростного железнодорожного подвижного состава в случаях работы тягового привода и другого оборудования при неисправностях аппаратов электрической, гидравлической и (или) пневматической частей, сбоя программного обеспечения не должна допускать изменений характеристик и режимов работы, которые могут привести к нарушению безопасного состояния высокоскоростного железнодорожного подвижного состава. Сбой системы управления при исправной работе бортовых устройств безопасности не должен приводить к остановке высокоскоростного железнодорожного подвижного состава и к нарушению его проектных характеристик.</w:t>
      </w:r>
    </w:p>
    <w:p w:rsidR="00070F08" w:rsidRPr="00F87E49" w:rsidRDefault="00070F08">
      <w:pPr>
        <w:pStyle w:val="ConsPlusNormal"/>
        <w:ind w:firstLine="540"/>
        <w:jc w:val="both"/>
        <w:rPr>
          <w:color w:val="000000" w:themeColor="text1"/>
        </w:rPr>
      </w:pPr>
      <w:r w:rsidRPr="00F87E49">
        <w:rPr>
          <w:color w:val="000000" w:themeColor="text1"/>
        </w:rPr>
        <w:t>34. Приборы и устройства для управления высокоскоростным железнодорожным подвижным составом должны быть:</w:t>
      </w:r>
    </w:p>
    <w:p w:rsidR="00070F08" w:rsidRPr="00F87E49" w:rsidRDefault="00070F08">
      <w:pPr>
        <w:pStyle w:val="ConsPlusNormal"/>
        <w:ind w:firstLine="540"/>
        <w:jc w:val="both"/>
        <w:rPr>
          <w:color w:val="000000" w:themeColor="text1"/>
        </w:rPr>
      </w:pPr>
      <w:r w:rsidRPr="00F87E49">
        <w:rPr>
          <w:color w:val="000000" w:themeColor="text1"/>
        </w:rPr>
        <w:t>а) снабжены надписями и (или) символами в соответствии с конструкторской документацией;</w:t>
      </w:r>
    </w:p>
    <w:p w:rsidR="00070F08" w:rsidRPr="00F87E49" w:rsidRDefault="00070F08">
      <w:pPr>
        <w:pStyle w:val="ConsPlusNormal"/>
        <w:ind w:firstLine="540"/>
        <w:jc w:val="both"/>
        <w:rPr>
          <w:color w:val="000000" w:themeColor="text1"/>
        </w:rPr>
      </w:pPr>
      <w:r w:rsidRPr="00F87E49">
        <w:rPr>
          <w:color w:val="000000" w:themeColor="text1"/>
        </w:rPr>
        <w:lastRenderedPageBreak/>
        <w:t>б) спроектированы и размещены так, чтобы исключалось непроизвольное их включение, выключение или переключение;</w:t>
      </w:r>
    </w:p>
    <w:p w:rsidR="00070F08" w:rsidRPr="00F87E49" w:rsidRDefault="00070F08">
      <w:pPr>
        <w:pStyle w:val="ConsPlusNormal"/>
        <w:ind w:firstLine="540"/>
        <w:jc w:val="both"/>
        <w:rPr>
          <w:color w:val="000000" w:themeColor="text1"/>
        </w:rPr>
      </w:pPr>
      <w:r w:rsidRPr="00F87E49">
        <w:rPr>
          <w:color w:val="000000" w:themeColor="text1"/>
        </w:rPr>
        <w:t>в) размещены с учетом значимости выполняемых функций, последовательности и частоты использования.</w:t>
      </w:r>
    </w:p>
    <w:p w:rsidR="00070F08" w:rsidRPr="00F87E49" w:rsidRDefault="00070F08">
      <w:pPr>
        <w:pStyle w:val="ConsPlusNormal"/>
        <w:ind w:firstLine="540"/>
        <w:jc w:val="both"/>
        <w:rPr>
          <w:color w:val="000000" w:themeColor="text1"/>
        </w:rPr>
      </w:pPr>
      <w:r w:rsidRPr="00F87E49">
        <w:rPr>
          <w:color w:val="000000" w:themeColor="text1"/>
        </w:rPr>
        <w:t>35. Высокоскоростной железнодорожный подвижной состав должен быть оборудован следующими устройствами:</w:t>
      </w:r>
    </w:p>
    <w:p w:rsidR="00070F08" w:rsidRPr="00F87E49" w:rsidRDefault="00070F08">
      <w:pPr>
        <w:pStyle w:val="ConsPlusNormal"/>
        <w:ind w:firstLine="540"/>
        <w:jc w:val="both"/>
        <w:rPr>
          <w:color w:val="000000" w:themeColor="text1"/>
        </w:rPr>
      </w:pPr>
      <w:r w:rsidRPr="00F87E49">
        <w:rPr>
          <w:color w:val="000000" w:themeColor="text1"/>
        </w:rPr>
        <w:t>а) поездная радиосвязь;</w:t>
      </w:r>
    </w:p>
    <w:p w:rsidR="00070F08" w:rsidRPr="00F87E49" w:rsidRDefault="00070F08">
      <w:pPr>
        <w:pStyle w:val="ConsPlusNormal"/>
        <w:ind w:firstLine="540"/>
        <w:jc w:val="both"/>
        <w:rPr>
          <w:color w:val="000000" w:themeColor="text1"/>
        </w:rPr>
      </w:pPr>
      <w:r w:rsidRPr="00F87E49">
        <w:rPr>
          <w:color w:val="000000" w:themeColor="text1"/>
        </w:rPr>
        <w:t>б) автоматизированная система управления, обеспечивающая контроль скорости движения и возможность получать (передавать) речевую информацию при подъездах к входным и выходным светофорам, переездам и станциям;</w:t>
      </w:r>
    </w:p>
    <w:p w:rsidR="00070F08" w:rsidRPr="00F87E49" w:rsidRDefault="00070F08">
      <w:pPr>
        <w:pStyle w:val="ConsPlusNormal"/>
        <w:ind w:firstLine="540"/>
        <w:jc w:val="both"/>
        <w:rPr>
          <w:color w:val="000000" w:themeColor="text1"/>
        </w:rPr>
      </w:pPr>
      <w:r w:rsidRPr="00F87E49">
        <w:rPr>
          <w:color w:val="000000" w:themeColor="text1"/>
        </w:rPr>
        <w:t>в) регистраторы параметров движения;</w:t>
      </w:r>
    </w:p>
    <w:p w:rsidR="00070F08" w:rsidRPr="00F87E49" w:rsidRDefault="00070F08">
      <w:pPr>
        <w:pStyle w:val="ConsPlusNormal"/>
        <w:ind w:firstLine="540"/>
        <w:jc w:val="both"/>
        <w:rPr>
          <w:color w:val="000000" w:themeColor="text1"/>
        </w:rPr>
      </w:pPr>
      <w:r w:rsidRPr="00F87E49">
        <w:rPr>
          <w:color w:val="000000" w:themeColor="text1"/>
        </w:rPr>
        <w:t>г) автоматическая локомотивная сигнализация;</w:t>
      </w:r>
    </w:p>
    <w:p w:rsidR="00070F08" w:rsidRPr="00F87E49" w:rsidRDefault="00070F08">
      <w:pPr>
        <w:pStyle w:val="ConsPlusNormal"/>
        <w:ind w:firstLine="540"/>
        <w:jc w:val="both"/>
        <w:rPr>
          <w:color w:val="000000" w:themeColor="text1"/>
        </w:rPr>
      </w:pPr>
      <w:r w:rsidRPr="00F87E49">
        <w:rPr>
          <w:color w:val="000000" w:themeColor="text1"/>
        </w:rPr>
        <w:t>д) электропневматический тормоз;</w:t>
      </w:r>
    </w:p>
    <w:p w:rsidR="00070F08" w:rsidRPr="00F87E49" w:rsidRDefault="00070F08">
      <w:pPr>
        <w:pStyle w:val="ConsPlusNormal"/>
        <w:ind w:firstLine="540"/>
        <w:jc w:val="both"/>
        <w:rPr>
          <w:color w:val="000000" w:themeColor="text1"/>
        </w:rPr>
      </w:pPr>
      <w:r w:rsidRPr="00F87E49">
        <w:rPr>
          <w:color w:val="000000" w:themeColor="text1"/>
        </w:rPr>
        <w:t>е) связь "пассажир-машинист";</w:t>
      </w:r>
    </w:p>
    <w:p w:rsidR="00070F08" w:rsidRPr="00F87E49" w:rsidRDefault="00070F08">
      <w:pPr>
        <w:pStyle w:val="ConsPlusNormal"/>
        <w:ind w:firstLine="540"/>
        <w:jc w:val="both"/>
        <w:rPr>
          <w:color w:val="000000" w:themeColor="text1"/>
        </w:rPr>
      </w:pPr>
      <w:r w:rsidRPr="00F87E49">
        <w:rPr>
          <w:color w:val="000000" w:themeColor="text1"/>
        </w:rPr>
        <w:t>ж) сигнализация контроля закрытия дверей;</w:t>
      </w:r>
    </w:p>
    <w:p w:rsidR="00070F08" w:rsidRPr="00F87E49" w:rsidRDefault="00070F08">
      <w:pPr>
        <w:pStyle w:val="ConsPlusNormal"/>
        <w:ind w:firstLine="540"/>
        <w:jc w:val="both"/>
        <w:rPr>
          <w:color w:val="000000" w:themeColor="text1"/>
        </w:rPr>
      </w:pPr>
      <w:r w:rsidRPr="00F87E49">
        <w:rPr>
          <w:color w:val="000000" w:themeColor="text1"/>
        </w:rPr>
        <w:t>з) автоматическая пожарная сигнализация.</w:t>
      </w:r>
    </w:p>
    <w:p w:rsidR="00070F08" w:rsidRPr="00F87E49" w:rsidRDefault="00070F08">
      <w:pPr>
        <w:pStyle w:val="ConsPlusNormal"/>
        <w:ind w:firstLine="540"/>
        <w:jc w:val="both"/>
        <w:rPr>
          <w:color w:val="000000" w:themeColor="text1"/>
        </w:rPr>
      </w:pPr>
      <w:r w:rsidRPr="00F87E49">
        <w:rPr>
          <w:color w:val="000000" w:themeColor="text1"/>
        </w:rPr>
        <w:t>36. Головные вагоны высокоскоростного железнодорожного подвижного состава должны быть оснащены аппаратурой спутниковой навигации, способствующей обеспечению безопасности движения.</w:t>
      </w:r>
    </w:p>
    <w:p w:rsidR="00070F08" w:rsidRPr="00F87E49" w:rsidRDefault="00070F08">
      <w:pPr>
        <w:pStyle w:val="ConsPlusNormal"/>
        <w:ind w:firstLine="540"/>
        <w:jc w:val="both"/>
        <w:rPr>
          <w:color w:val="000000" w:themeColor="text1"/>
        </w:rPr>
      </w:pPr>
      <w:r w:rsidRPr="00F87E49">
        <w:rPr>
          <w:color w:val="000000" w:themeColor="text1"/>
        </w:rPr>
        <w:t>37. Бортовые устройства безопасности высокоскоростного железнодорожного подвижного состава должны обеспечивать:</w:t>
      </w:r>
    </w:p>
    <w:p w:rsidR="00070F08" w:rsidRPr="00F87E49" w:rsidRDefault="00070F08">
      <w:pPr>
        <w:pStyle w:val="ConsPlusNormal"/>
        <w:ind w:firstLine="540"/>
        <w:jc w:val="both"/>
        <w:rPr>
          <w:color w:val="000000" w:themeColor="text1"/>
        </w:rPr>
      </w:pPr>
      <w:r w:rsidRPr="00F87E49">
        <w:rPr>
          <w:color w:val="000000" w:themeColor="text1"/>
        </w:rPr>
        <w:t>а) прием сигналов о поездной ситуации от системы диспетчерской централизации и диспетчерского контроля, систем сигнализации, централизации и блокировки на станциях и перегонах, а также от бортовых устройств безопасности другого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б) определение параметров движения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в) регистрацию информации о движении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г) диагностику систем и устройств высокоскоростного железнодорожного подвижного состава, включая самодиагностику;</w:t>
      </w:r>
    </w:p>
    <w:p w:rsidR="00070F08" w:rsidRPr="00F87E49" w:rsidRDefault="00070F08">
      <w:pPr>
        <w:pStyle w:val="ConsPlusNormal"/>
        <w:ind w:firstLine="540"/>
        <w:jc w:val="both"/>
        <w:rPr>
          <w:color w:val="000000" w:themeColor="text1"/>
        </w:rPr>
      </w:pPr>
      <w:r w:rsidRPr="00F87E49">
        <w:rPr>
          <w:color w:val="000000" w:themeColor="text1"/>
        </w:rPr>
        <w:t>д) управление электропневматическим торможением;</w:t>
      </w:r>
    </w:p>
    <w:p w:rsidR="00070F08" w:rsidRPr="00F87E49" w:rsidRDefault="00070F08">
      <w:pPr>
        <w:pStyle w:val="ConsPlusNormal"/>
        <w:ind w:firstLine="540"/>
        <w:jc w:val="both"/>
        <w:rPr>
          <w:color w:val="000000" w:themeColor="text1"/>
        </w:rPr>
      </w:pPr>
      <w:r w:rsidRPr="00F87E49">
        <w:rPr>
          <w:color w:val="000000" w:themeColor="text1"/>
        </w:rPr>
        <w:t>е) контроль самопроизвольного ухода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ж) периодическую проверку бдительности машиниста;</w:t>
      </w:r>
    </w:p>
    <w:p w:rsidR="00070F08" w:rsidRPr="00F87E49" w:rsidRDefault="00070F08">
      <w:pPr>
        <w:pStyle w:val="ConsPlusNormal"/>
        <w:ind w:firstLine="540"/>
        <w:jc w:val="both"/>
        <w:rPr>
          <w:color w:val="000000" w:themeColor="text1"/>
        </w:rPr>
      </w:pPr>
      <w:r w:rsidRPr="00F87E49">
        <w:rPr>
          <w:color w:val="000000" w:themeColor="text1"/>
        </w:rPr>
        <w:t>з) осуществление информационного обмена по общему каналу передачи данных высокоскоростного железнодорожного подвижного состава, а также с использованием средств связи, которыми оборудован высокоскоростной железнодорожный подвижной состав;</w:t>
      </w:r>
    </w:p>
    <w:p w:rsidR="00070F08" w:rsidRPr="00F87E49" w:rsidRDefault="00070F08">
      <w:pPr>
        <w:pStyle w:val="ConsPlusNormal"/>
        <w:ind w:firstLine="540"/>
        <w:jc w:val="both"/>
        <w:rPr>
          <w:color w:val="000000" w:themeColor="text1"/>
        </w:rPr>
      </w:pPr>
      <w:r w:rsidRPr="00F87E49">
        <w:rPr>
          <w:color w:val="000000" w:themeColor="text1"/>
        </w:rPr>
        <w:t>и) машиниста информацией;</w:t>
      </w:r>
    </w:p>
    <w:p w:rsidR="00070F08" w:rsidRPr="00F87E49" w:rsidRDefault="00070F08">
      <w:pPr>
        <w:pStyle w:val="ConsPlusNormal"/>
        <w:ind w:firstLine="540"/>
        <w:jc w:val="both"/>
        <w:rPr>
          <w:color w:val="000000" w:themeColor="text1"/>
        </w:rPr>
      </w:pPr>
      <w:r w:rsidRPr="00F87E49">
        <w:rPr>
          <w:color w:val="000000" w:themeColor="text1"/>
        </w:rPr>
        <w:t>к) автоматическую остановку высокоскоростного железнодорожного подвижного состава в случае потери машинистом способности управления высокоскоростным железнодорожным подвижным составом.</w:t>
      </w:r>
    </w:p>
    <w:p w:rsidR="00070F08" w:rsidRPr="00F87E49" w:rsidRDefault="00070F08">
      <w:pPr>
        <w:pStyle w:val="ConsPlusNormal"/>
        <w:ind w:firstLine="540"/>
        <w:jc w:val="both"/>
        <w:rPr>
          <w:color w:val="000000" w:themeColor="text1"/>
        </w:rPr>
      </w:pPr>
      <w:r w:rsidRPr="00F87E49">
        <w:rPr>
          <w:color w:val="000000" w:themeColor="text1"/>
        </w:rPr>
        <w:t>38. Конструкция кабины машиниста высокоскоростного железнодорожного подвижного состава должна обеспечивать:</w:t>
      </w:r>
    </w:p>
    <w:p w:rsidR="00070F08" w:rsidRPr="00F87E49" w:rsidRDefault="00070F08">
      <w:pPr>
        <w:pStyle w:val="ConsPlusNormal"/>
        <w:ind w:firstLine="540"/>
        <w:jc w:val="both"/>
        <w:rPr>
          <w:color w:val="000000" w:themeColor="text1"/>
        </w:rPr>
      </w:pPr>
      <w:r w:rsidRPr="00F87E49">
        <w:rPr>
          <w:color w:val="000000" w:themeColor="text1"/>
        </w:rPr>
        <w:t>а) беспрепятственный обзор локомотивной бригаде, находящейся в положении "сидя" и "стоя", пути следования, напольных сигналов, соседних путей, составов и контактной сети;</w:t>
      </w:r>
    </w:p>
    <w:p w:rsidR="00070F08" w:rsidRPr="00F87E49" w:rsidRDefault="00070F08">
      <w:pPr>
        <w:pStyle w:val="ConsPlusNormal"/>
        <w:ind w:firstLine="540"/>
        <w:jc w:val="both"/>
        <w:rPr>
          <w:color w:val="000000" w:themeColor="text1"/>
        </w:rPr>
      </w:pPr>
      <w:r w:rsidRPr="00F87E49">
        <w:rPr>
          <w:color w:val="000000" w:themeColor="text1"/>
        </w:rPr>
        <w:t>б) видимость в положении "стоя" одного из работников локомотивной бригады при подъезде к составу вагонов и рабочей зоны персонала, участвующего в маневрах;</w:t>
      </w:r>
    </w:p>
    <w:p w:rsidR="00070F08" w:rsidRPr="00F87E49" w:rsidRDefault="00070F08">
      <w:pPr>
        <w:pStyle w:val="ConsPlusNormal"/>
        <w:ind w:firstLine="540"/>
        <w:jc w:val="both"/>
        <w:rPr>
          <w:color w:val="000000" w:themeColor="text1"/>
        </w:rPr>
      </w:pPr>
      <w:r w:rsidRPr="00F87E49">
        <w:rPr>
          <w:color w:val="000000" w:themeColor="text1"/>
        </w:rPr>
        <w:t xml:space="preserve">в) беспрепятственный обзор из кабины машиниста в любое время года и суток, при </w:t>
      </w:r>
      <w:r w:rsidRPr="00F87E49">
        <w:rPr>
          <w:color w:val="000000" w:themeColor="text1"/>
        </w:rPr>
        <w:lastRenderedPageBreak/>
        <w:t>любых погодных условиях, на всех скоростях движения.</w:t>
      </w:r>
    </w:p>
    <w:p w:rsidR="00070F08" w:rsidRPr="00F87E49" w:rsidRDefault="00070F08">
      <w:pPr>
        <w:pStyle w:val="ConsPlusNormal"/>
        <w:ind w:firstLine="540"/>
        <w:jc w:val="both"/>
        <w:rPr>
          <w:color w:val="000000" w:themeColor="text1"/>
        </w:rPr>
      </w:pPr>
      <w:r w:rsidRPr="00F87E49">
        <w:rPr>
          <w:color w:val="000000" w:themeColor="text1"/>
        </w:rPr>
        <w:t>39. Ветровые стекла кабины машиниста высокоскоростного железнодорожного подвижного состава должны быть надежно закреплены в окнах и иметь уплотнения.</w:t>
      </w:r>
    </w:p>
    <w:p w:rsidR="00070F08" w:rsidRPr="00F87E49" w:rsidRDefault="00070F08">
      <w:pPr>
        <w:pStyle w:val="ConsPlusNormal"/>
        <w:ind w:firstLine="540"/>
        <w:jc w:val="both"/>
        <w:rPr>
          <w:color w:val="000000" w:themeColor="text1"/>
        </w:rPr>
      </w:pPr>
      <w:r w:rsidRPr="00F87E49">
        <w:rPr>
          <w:color w:val="000000" w:themeColor="text1"/>
        </w:rPr>
        <w:t>40. Планировка кабины машиниста высокоскоростного железнодорожного подвижного состава, компоновка рабочего места локомотивной бригады, приборов и устройств управления, систем отображения информации, конструкция кресла машиниста должны отвечать требованиям эргономики и системотехники.</w:t>
      </w:r>
    </w:p>
    <w:p w:rsidR="00070F08" w:rsidRPr="00F87E49" w:rsidRDefault="00070F08">
      <w:pPr>
        <w:pStyle w:val="ConsPlusNormal"/>
        <w:ind w:firstLine="540"/>
        <w:jc w:val="both"/>
        <w:rPr>
          <w:color w:val="000000" w:themeColor="text1"/>
        </w:rPr>
      </w:pPr>
      <w:r w:rsidRPr="00F87E49">
        <w:rPr>
          <w:color w:val="000000" w:themeColor="text1"/>
        </w:rPr>
        <w:t>При проектировании пульта управления и рабочего места машиниста и его помощника должны учитываться требования эргономики, обеспечивающие удобство управления из положения "сидя" и "стоя".</w:t>
      </w:r>
    </w:p>
    <w:p w:rsidR="00070F08" w:rsidRPr="00F87E49" w:rsidRDefault="00070F08">
      <w:pPr>
        <w:pStyle w:val="ConsPlusNormal"/>
        <w:ind w:firstLine="540"/>
        <w:jc w:val="both"/>
        <w:rPr>
          <w:color w:val="000000" w:themeColor="text1"/>
        </w:rPr>
      </w:pPr>
      <w:r w:rsidRPr="00F87E49">
        <w:rPr>
          <w:color w:val="000000" w:themeColor="text1"/>
        </w:rPr>
        <w:t>Конструкция и расположение приборов и устройств управления, измерительных приборов, световых индикаторов на пульте управления должны обеспечивать видимость показаний указанных приборов и индикаторов в дневное и ночное время при отсутствии бликов от прямого или отраженного света.</w:t>
      </w:r>
    </w:p>
    <w:p w:rsidR="00070F08" w:rsidRPr="00F87E49" w:rsidRDefault="00070F08">
      <w:pPr>
        <w:pStyle w:val="ConsPlusNormal"/>
        <w:ind w:firstLine="540"/>
        <w:jc w:val="both"/>
        <w:rPr>
          <w:color w:val="000000" w:themeColor="text1"/>
        </w:rPr>
      </w:pPr>
      <w:r w:rsidRPr="00F87E49">
        <w:rPr>
          <w:color w:val="000000" w:themeColor="text1"/>
        </w:rPr>
        <w:t>Параметры освещенности в кабине машиниста, яркость шкал измерительных приборов должны быть в пределах допустимых значений.</w:t>
      </w:r>
    </w:p>
    <w:p w:rsidR="00070F08" w:rsidRPr="00F87E49" w:rsidRDefault="00070F08">
      <w:pPr>
        <w:pStyle w:val="ConsPlusNormal"/>
        <w:ind w:firstLine="540"/>
        <w:jc w:val="both"/>
        <w:rPr>
          <w:color w:val="000000" w:themeColor="text1"/>
        </w:rPr>
      </w:pPr>
      <w:r w:rsidRPr="00F87E49">
        <w:rPr>
          <w:color w:val="000000" w:themeColor="text1"/>
        </w:rPr>
        <w:t>41. Высокоскоростной железнодорожный подвижной состав должен быть оборудован системами общего, местного и аварийного освещения.</w:t>
      </w:r>
    </w:p>
    <w:p w:rsidR="00070F08" w:rsidRPr="00F87E49" w:rsidRDefault="00070F08">
      <w:pPr>
        <w:pStyle w:val="ConsPlusNormal"/>
        <w:ind w:firstLine="540"/>
        <w:jc w:val="both"/>
        <w:rPr>
          <w:color w:val="000000" w:themeColor="text1"/>
        </w:rPr>
      </w:pPr>
      <w:r w:rsidRPr="00F87E49">
        <w:rPr>
          <w:color w:val="000000" w:themeColor="text1"/>
        </w:rPr>
        <w:t>Система аварийного освещения должна автоматически переключаться на автономный источник питания (аккумуляторную батарею) при отсутствии напряжения в основном источнике питания. При этом должна быть предусмотрена возможность ручного включения аварийного освещения.</w:t>
      </w:r>
    </w:p>
    <w:p w:rsidR="00070F08" w:rsidRPr="00F87E49" w:rsidRDefault="00070F08">
      <w:pPr>
        <w:pStyle w:val="ConsPlusNormal"/>
        <w:ind w:firstLine="540"/>
        <w:jc w:val="both"/>
        <w:rPr>
          <w:color w:val="000000" w:themeColor="text1"/>
        </w:rPr>
      </w:pPr>
      <w:bookmarkStart w:id="172" w:name="P2472"/>
      <w:bookmarkEnd w:id="172"/>
      <w:r w:rsidRPr="00F87E49">
        <w:rPr>
          <w:color w:val="000000" w:themeColor="text1"/>
        </w:rPr>
        <w:t>42. Аварийное покидание кабины машиниста высокоскоростного железнодорожного подвижного состава должно быть предусмотрено через боковые окна с использованием вспомогательных приспособлений.</w:t>
      </w:r>
    </w:p>
    <w:p w:rsidR="00070F08" w:rsidRPr="00F87E49" w:rsidRDefault="00070F08">
      <w:pPr>
        <w:pStyle w:val="ConsPlusNormal"/>
        <w:ind w:firstLine="540"/>
        <w:jc w:val="both"/>
        <w:rPr>
          <w:color w:val="000000" w:themeColor="text1"/>
        </w:rPr>
      </w:pPr>
      <w:r w:rsidRPr="00F87E49">
        <w:rPr>
          <w:color w:val="000000" w:themeColor="text1"/>
        </w:rPr>
        <w:t>Высокоскоростной железнодорожный подвижной состав должен быть оборудован аварийными выходами с каждой стороны вагона и иметь при необходимости средства аварийной эвакуации обслуживающего персонала и (или) пассажиров.</w:t>
      </w:r>
    </w:p>
    <w:p w:rsidR="00070F08" w:rsidRPr="00F87E49" w:rsidRDefault="00070F08">
      <w:pPr>
        <w:pStyle w:val="ConsPlusNormal"/>
        <w:ind w:firstLine="540"/>
        <w:jc w:val="both"/>
        <w:rPr>
          <w:color w:val="000000" w:themeColor="text1"/>
        </w:rPr>
      </w:pPr>
      <w:r w:rsidRPr="00F87E49">
        <w:rPr>
          <w:color w:val="000000" w:themeColor="text1"/>
        </w:rPr>
        <w:t>Для открытия аварийного выхода должно быть достаточно усилия одного человека.</w:t>
      </w:r>
    </w:p>
    <w:p w:rsidR="00070F08" w:rsidRPr="00F87E49" w:rsidRDefault="00070F08">
      <w:pPr>
        <w:pStyle w:val="ConsPlusNormal"/>
        <w:ind w:firstLine="540"/>
        <w:jc w:val="both"/>
        <w:rPr>
          <w:color w:val="000000" w:themeColor="text1"/>
        </w:rPr>
      </w:pPr>
      <w:r w:rsidRPr="00F87E49">
        <w:rPr>
          <w:color w:val="000000" w:themeColor="text1"/>
        </w:rPr>
        <w:t>43. Остекление внутренних помещений высокоскоростного железнодорожного подвижного состава, предназначенных для обслуживающего персонала и (или) пассажиров, должно обеспечивать безопасность обслуживающего персонала и (или) пассажиров в случае ударных воздействий на высокоскоростной железнодорожный подвижной состав во время его стоянки или в пути следования.</w:t>
      </w:r>
    </w:p>
    <w:p w:rsidR="00070F08" w:rsidRPr="00F87E49" w:rsidRDefault="00070F08">
      <w:pPr>
        <w:pStyle w:val="ConsPlusNormal"/>
        <w:ind w:firstLine="540"/>
        <w:jc w:val="both"/>
        <w:rPr>
          <w:color w:val="000000" w:themeColor="text1"/>
        </w:rPr>
      </w:pPr>
      <w:r w:rsidRPr="00F87E49">
        <w:rPr>
          <w:color w:val="000000" w:themeColor="text1"/>
        </w:rPr>
        <w:t>44. Внутренние части высокоскоростного железнодорожного подвижного состава, требующие осмотра, настройки и технического обслуживания, и при необходимости наружное рабочее оборудование должны иметь дополнительное освещение.</w:t>
      </w:r>
    </w:p>
    <w:p w:rsidR="00070F08" w:rsidRPr="00F87E49" w:rsidRDefault="00070F08">
      <w:pPr>
        <w:pStyle w:val="ConsPlusNormal"/>
        <w:ind w:firstLine="540"/>
        <w:jc w:val="both"/>
        <w:rPr>
          <w:color w:val="000000" w:themeColor="text1"/>
        </w:rPr>
      </w:pPr>
      <w:bookmarkStart w:id="173" w:name="P2477"/>
      <w:bookmarkEnd w:id="173"/>
      <w:r w:rsidRPr="00F87E49">
        <w:rPr>
          <w:color w:val="000000" w:themeColor="text1"/>
        </w:rPr>
        <w:t>45. Высокоскоростной железнодорожный подвижной состав должен быть оборудован автоматическими тормозами, обеспечивающими при торможении его замедление или остановку в пределах расчетного тормозного пути.</w:t>
      </w:r>
    </w:p>
    <w:p w:rsidR="00070F08" w:rsidRPr="00F87E49" w:rsidRDefault="00070F08">
      <w:pPr>
        <w:pStyle w:val="ConsPlusNormal"/>
        <w:ind w:firstLine="540"/>
        <w:jc w:val="both"/>
        <w:rPr>
          <w:color w:val="000000" w:themeColor="text1"/>
        </w:rPr>
      </w:pPr>
      <w:r w:rsidRPr="00F87E49">
        <w:rPr>
          <w:color w:val="000000" w:themeColor="text1"/>
        </w:rPr>
        <w:t>Автоматические тормоза высокоскоростного железнодорожного подвижного состава должны обладать необходимой функциональностью и надежностью в различных условиях эксплуатации, обеспечивать плавность торможения, а также остановку высокоскоростного железнодорожного подвижного состава при нарушении целостности тормозной магистрали или при несанкционированном расцеплении единиц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46. Автоматические тормоза должны обеспечивать возможность применения различных режимов торможения в зависимости от длины высокоскоростного железнодорожного подвижного состава и профиля железнодорожного пути.</w:t>
      </w:r>
    </w:p>
    <w:p w:rsidR="00070F08" w:rsidRPr="00F87E49" w:rsidRDefault="00070F08">
      <w:pPr>
        <w:pStyle w:val="ConsPlusNormal"/>
        <w:ind w:firstLine="540"/>
        <w:jc w:val="both"/>
        <w:rPr>
          <w:color w:val="000000" w:themeColor="text1"/>
        </w:rPr>
      </w:pPr>
      <w:bookmarkStart w:id="174" w:name="P2480"/>
      <w:bookmarkEnd w:id="174"/>
      <w:r w:rsidRPr="00F87E49">
        <w:rPr>
          <w:color w:val="000000" w:themeColor="text1"/>
        </w:rPr>
        <w:t>47. Стоп-краны в высокоскоростном железнодорожном подвижном составе должны быть установлены внутри пассажирских вагонов и опломбированы.</w:t>
      </w:r>
    </w:p>
    <w:p w:rsidR="00070F08" w:rsidRPr="00F87E49" w:rsidRDefault="00070F08">
      <w:pPr>
        <w:pStyle w:val="ConsPlusNormal"/>
        <w:ind w:firstLine="540"/>
        <w:jc w:val="both"/>
        <w:rPr>
          <w:color w:val="000000" w:themeColor="text1"/>
        </w:rPr>
      </w:pPr>
      <w:r w:rsidRPr="00F87E49">
        <w:rPr>
          <w:color w:val="000000" w:themeColor="text1"/>
        </w:rPr>
        <w:lastRenderedPageBreak/>
        <w:t>При активации стоп-крана должна быть исключена возможность его отключения пассажирами. Звуковое и визуальное информирование об активации стоп-крана должно передаваться поездной бригаде. Стоп-краны в пассажирских салонах должны иметь возможность блокировки из кабины машиниста.</w:t>
      </w:r>
    </w:p>
    <w:p w:rsidR="00070F08" w:rsidRPr="00F87E49" w:rsidRDefault="00070F08">
      <w:pPr>
        <w:pStyle w:val="ConsPlusNormal"/>
        <w:ind w:firstLine="540"/>
        <w:jc w:val="both"/>
        <w:rPr>
          <w:color w:val="000000" w:themeColor="text1"/>
        </w:rPr>
      </w:pPr>
      <w:r w:rsidRPr="00F87E49">
        <w:rPr>
          <w:color w:val="000000" w:themeColor="text1"/>
        </w:rPr>
        <w:t>48. Высокоскоростной железнодорожный подвижной состав должен быть оборудован стояночными тормозами.</w:t>
      </w:r>
    </w:p>
    <w:p w:rsidR="00070F08" w:rsidRPr="00F87E49" w:rsidRDefault="00070F08">
      <w:pPr>
        <w:pStyle w:val="ConsPlusNormal"/>
        <w:ind w:firstLine="540"/>
        <w:jc w:val="both"/>
        <w:rPr>
          <w:color w:val="000000" w:themeColor="text1"/>
        </w:rPr>
      </w:pPr>
      <w:r w:rsidRPr="00F87E49">
        <w:rPr>
          <w:color w:val="000000" w:themeColor="text1"/>
        </w:rPr>
        <w:t>Стояночные тормоза высокоскоростного железнодорожного подвижного состава должны обеспечивать расчетное тормозное нажатие и удержание единицы высокоскоростного железнодорожного подвижного состава в пределах допустимых значений.</w:t>
      </w:r>
    </w:p>
    <w:p w:rsidR="00070F08" w:rsidRPr="00F87E49" w:rsidRDefault="00070F08">
      <w:pPr>
        <w:pStyle w:val="ConsPlusNormal"/>
        <w:ind w:firstLine="540"/>
        <w:jc w:val="both"/>
        <w:rPr>
          <w:color w:val="000000" w:themeColor="text1"/>
        </w:rPr>
      </w:pPr>
      <w:r w:rsidRPr="00F87E49">
        <w:rPr>
          <w:color w:val="000000" w:themeColor="text1"/>
        </w:rPr>
        <w:t>Штурвал ручного стояночного тормоза должен быть оснащен устройством, исключающим самопроизвольное вращение штурвала.</w:t>
      </w:r>
    </w:p>
    <w:p w:rsidR="00070F08" w:rsidRPr="00F87E49" w:rsidRDefault="00070F08">
      <w:pPr>
        <w:pStyle w:val="ConsPlusNormal"/>
        <w:ind w:firstLine="540"/>
        <w:jc w:val="both"/>
        <w:rPr>
          <w:color w:val="000000" w:themeColor="text1"/>
        </w:rPr>
      </w:pPr>
      <w:r w:rsidRPr="00F87E49">
        <w:rPr>
          <w:color w:val="000000" w:themeColor="text1"/>
        </w:rPr>
        <w:t>Допускается применение автоматических стояночных тормозов.</w:t>
      </w:r>
    </w:p>
    <w:p w:rsidR="00070F08" w:rsidRPr="00F87E49" w:rsidRDefault="00070F08">
      <w:pPr>
        <w:pStyle w:val="ConsPlusNormal"/>
        <w:ind w:firstLine="540"/>
        <w:jc w:val="both"/>
        <w:rPr>
          <w:color w:val="000000" w:themeColor="text1"/>
        </w:rPr>
      </w:pPr>
      <w:r w:rsidRPr="00F87E49">
        <w:rPr>
          <w:color w:val="000000" w:themeColor="text1"/>
        </w:rPr>
        <w:t>49. Составные части высокоскоростного железнодорожного подвижного состава, разъединение или излом которых может вызвать их падение на железнодорожный путь или выход из габарита высокоскоростного железнодорожного подвижного состава, должны иметь предохранительные устройства, выдерживающие вес защищаемого ими оборудования в пределах допустимых значений.</w:t>
      </w:r>
    </w:p>
    <w:p w:rsidR="00070F08" w:rsidRPr="00F87E49" w:rsidRDefault="00070F08">
      <w:pPr>
        <w:pStyle w:val="ConsPlusNormal"/>
        <w:ind w:firstLine="540"/>
        <w:jc w:val="both"/>
        <w:rPr>
          <w:color w:val="000000" w:themeColor="text1"/>
        </w:rPr>
      </w:pPr>
      <w:r w:rsidRPr="00F87E49">
        <w:rPr>
          <w:color w:val="000000" w:themeColor="text1"/>
        </w:rPr>
        <w:t>50. Главные воздушные резервуары и аккумуляторные батареи высокоскоростного железнодорожного подвижного состава должны быть установлены вне кабины машиниста, пассажирских салонов и помещений для обслуживающего персонала.</w:t>
      </w:r>
    </w:p>
    <w:p w:rsidR="00070F08" w:rsidRPr="00F87E49" w:rsidRDefault="00070F08">
      <w:pPr>
        <w:pStyle w:val="ConsPlusNormal"/>
        <w:ind w:firstLine="540"/>
        <w:jc w:val="both"/>
        <w:rPr>
          <w:color w:val="000000" w:themeColor="text1"/>
        </w:rPr>
      </w:pPr>
      <w:r w:rsidRPr="00F87E49">
        <w:rPr>
          <w:color w:val="000000" w:themeColor="text1"/>
        </w:rPr>
        <w:t>51. Действие электродинамического тормоза высокоскоростного железнодорожного подвижного состава (при наличии) должно быть согласовано с работой пневматических и электропневматических тормозов при осуществлении служебного или экстренного торможения. При отказе электродинамического тормоза должно быть обеспечено его автоматическое замещение пневматическим тормозом.</w:t>
      </w:r>
    </w:p>
    <w:p w:rsidR="00070F08" w:rsidRPr="00F87E49" w:rsidRDefault="00070F08">
      <w:pPr>
        <w:pStyle w:val="ConsPlusNormal"/>
        <w:ind w:firstLine="540"/>
        <w:jc w:val="both"/>
        <w:rPr>
          <w:color w:val="000000" w:themeColor="text1"/>
        </w:rPr>
      </w:pPr>
      <w:bookmarkStart w:id="175" w:name="P2489"/>
      <w:bookmarkEnd w:id="175"/>
      <w:r w:rsidRPr="00F87E49">
        <w:rPr>
          <w:color w:val="000000" w:themeColor="text1"/>
        </w:rPr>
        <w:t>52. На высокоскоростном железнодорожном подвижном составе должны быть предусмотрены дополнительные меры по повышению эффективности торможения и безопасности движения (например, применение дисковых, магниторельсовых тормозов).</w:t>
      </w:r>
    </w:p>
    <w:p w:rsidR="00070F08" w:rsidRPr="00F87E49" w:rsidRDefault="00070F08">
      <w:pPr>
        <w:pStyle w:val="ConsPlusNormal"/>
        <w:ind w:firstLine="540"/>
        <w:jc w:val="both"/>
        <w:rPr>
          <w:color w:val="000000" w:themeColor="text1"/>
        </w:rPr>
      </w:pPr>
      <w:bookmarkStart w:id="176" w:name="P2490"/>
      <w:bookmarkEnd w:id="176"/>
      <w:r w:rsidRPr="00F87E49">
        <w:rPr>
          <w:color w:val="000000" w:themeColor="text1"/>
        </w:rPr>
        <w:t>53. Высокоскоростной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w:t>
      </w:r>
    </w:p>
    <w:p w:rsidR="00070F08" w:rsidRPr="00F87E49" w:rsidRDefault="00070F08">
      <w:pPr>
        <w:pStyle w:val="ConsPlusNormal"/>
        <w:ind w:firstLine="540"/>
        <w:jc w:val="both"/>
        <w:rPr>
          <w:color w:val="000000" w:themeColor="text1"/>
        </w:rPr>
      </w:pPr>
      <w:r w:rsidRPr="00F87E49">
        <w:rPr>
          <w:color w:val="000000" w:themeColor="text1"/>
        </w:rPr>
        <w:t>В состав автосцепного устройства должен входить энергопоглощающий аппарат.</w:t>
      </w:r>
    </w:p>
    <w:p w:rsidR="00070F08" w:rsidRPr="00F87E49" w:rsidRDefault="00070F08">
      <w:pPr>
        <w:pStyle w:val="ConsPlusNormal"/>
        <w:ind w:firstLine="540"/>
        <w:jc w:val="both"/>
        <w:rPr>
          <w:color w:val="000000" w:themeColor="text1"/>
        </w:rPr>
      </w:pPr>
      <w:r w:rsidRPr="00F87E49">
        <w:rPr>
          <w:color w:val="000000" w:themeColor="text1"/>
        </w:rPr>
        <w:t>54. Колеса, оси и бандажи колесных пар высокоскоростного железнодорожного подвижного состава должны иметь запас статической прочности и необходимый коэффициент сопротивления усталости, которые обеспечивают стойкость к образованию и развитию дефектов (трещин) в течение указанного в конструкторской документации срока их полного освидетельствования.</w:t>
      </w:r>
    </w:p>
    <w:p w:rsidR="00070F08" w:rsidRPr="00F87E49" w:rsidRDefault="00070F08">
      <w:pPr>
        <w:pStyle w:val="ConsPlusNormal"/>
        <w:ind w:firstLine="540"/>
        <w:jc w:val="both"/>
        <w:rPr>
          <w:color w:val="000000" w:themeColor="text1"/>
        </w:rPr>
      </w:pPr>
      <w:r w:rsidRPr="00F87E49">
        <w:rPr>
          <w:color w:val="000000" w:themeColor="text1"/>
        </w:rPr>
        <w:t>Механические свойства, ударная вязкость и остаточное напряженное состояние колес, осей и бандажей должны обеспечивать механическую безопасность в течение назначенного срока службы.</w:t>
      </w:r>
    </w:p>
    <w:p w:rsidR="00070F08" w:rsidRPr="00F87E49" w:rsidRDefault="00070F08">
      <w:pPr>
        <w:pStyle w:val="ConsPlusNormal"/>
        <w:ind w:firstLine="540"/>
        <w:jc w:val="both"/>
        <w:rPr>
          <w:color w:val="000000" w:themeColor="text1"/>
        </w:rPr>
      </w:pPr>
      <w:bookmarkStart w:id="177" w:name="P2494"/>
      <w:bookmarkEnd w:id="177"/>
      <w:r w:rsidRPr="00F87E49">
        <w:rPr>
          <w:color w:val="000000" w:themeColor="text1"/>
        </w:rPr>
        <w:t>55. Материалы и вещества, применяемые при проектировании и производстве высокоскоростного железнодорожного подвижного состава и его составных частей, должны быть безопасны для людей и окружающей среды.</w:t>
      </w:r>
    </w:p>
    <w:p w:rsidR="00070F08" w:rsidRPr="00F87E49" w:rsidRDefault="00070F08">
      <w:pPr>
        <w:pStyle w:val="ConsPlusNormal"/>
        <w:ind w:firstLine="540"/>
        <w:jc w:val="both"/>
        <w:rPr>
          <w:color w:val="000000" w:themeColor="text1"/>
        </w:rPr>
      </w:pPr>
      <w:r w:rsidRPr="00F87E49">
        <w:rPr>
          <w:color w:val="000000" w:themeColor="text1"/>
        </w:rPr>
        <w:t>56. Показатели микроклимата, уровни шума, инфразвука, вибрации, ультразвука, электромагнитного излучения, освещения, состава воздушной среды кабин машинистов высокоскоростного железнодорожного подвижного состава, внутренних помещений высокоскоростного железнодорожного подвижного состава не должны превышать допустимых значений для рабочих мест.</w:t>
      </w:r>
    </w:p>
    <w:p w:rsidR="00070F08" w:rsidRPr="00F87E49" w:rsidRDefault="00070F08">
      <w:pPr>
        <w:pStyle w:val="ConsPlusNormal"/>
        <w:ind w:firstLine="540"/>
        <w:jc w:val="both"/>
        <w:rPr>
          <w:color w:val="000000" w:themeColor="text1"/>
        </w:rPr>
      </w:pPr>
      <w:r w:rsidRPr="00F87E49">
        <w:rPr>
          <w:color w:val="000000" w:themeColor="text1"/>
        </w:rPr>
        <w:t xml:space="preserve">Уровень внешнего шума от высокоскоростного железнодорожного подвижного </w:t>
      </w:r>
      <w:r w:rsidRPr="00F87E49">
        <w:rPr>
          <w:color w:val="000000" w:themeColor="text1"/>
        </w:rPr>
        <w:lastRenderedPageBreak/>
        <w:t>состава не должен превышать допустимых значений.</w:t>
      </w:r>
    </w:p>
    <w:p w:rsidR="00070F08" w:rsidRPr="00F87E49" w:rsidRDefault="00070F08">
      <w:pPr>
        <w:pStyle w:val="ConsPlusNormal"/>
        <w:ind w:firstLine="540"/>
        <w:jc w:val="both"/>
        <w:rPr>
          <w:color w:val="000000" w:themeColor="text1"/>
        </w:rPr>
      </w:pPr>
      <w:r w:rsidRPr="00F87E49">
        <w:rPr>
          <w:color w:val="000000" w:themeColor="text1"/>
        </w:rPr>
        <w:t>57. Применение жидкостей (кислоты, щелочи, сжиженные газы) и горюче-смазочных материалов в процессе производства, эксплуатации, технического обслуживания и ремонта высокоскоростного железнодорожного подвижного состава и его составных частей не должно приводить к возникновению опасных воздействий на жизнь и здоровье человека, животных и растений.</w:t>
      </w:r>
    </w:p>
    <w:p w:rsidR="00070F08" w:rsidRPr="00F87E49" w:rsidRDefault="00070F08">
      <w:pPr>
        <w:pStyle w:val="ConsPlusNormal"/>
        <w:ind w:firstLine="540"/>
        <w:jc w:val="both"/>
        <w:rPr>
          <w:color w:val="000000" w:themeColor="text1"/>
        </w:rPr>
      </w:pPr>
      <w:r w:rsidRPr="00F87E49">
        <w:rPr>
          <w:color w:val="000000" w:themeColor="text1"/>
        </w:rPr>
        <w:t>58.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w:t>
      </w:r>
    </w:p>
    <w:p w:rsidR="00070F08" w:rsidRPr="00F87E49" w:rsidRDefault="00070F08">
      <w:pPr>
        <w:pStyle w:val="ConsPlusNormal"/>
        <w:ind w:firstLine="540"/>
        <w:jc w:val="both"/>
        <w:rPr>
          <w:color w:val="000000" w:themeColor="text1"/>
        </w:rPr>
      </w:pPr>
      <w:r w:rsidRPr="00F87E49">
        <w:rPr>
          <w:color w:val="000000" w:themeColor="text1"/>
        </w:rPr>
        <w:t>59. В конструкции высокоскоростного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w:t>
      </w:r>
    </w:p>
    <w:p w:rsidR="00070F08" w:rsidRPr="00F87E49" w:rsidRDefault="00070F08">
      <w:pPr>
        <w:pStyle w:val="ConsPlusNormal"/>
        <w:ind w:firstLine="540"/>
        <w:jc w:val="both"/>
        <w:rPr>
          <w:color w:val="000000" w:themeColor="text1"/>
        </w:rPr>
      </w:pPr>
      <w:r w:rsidRPr="00F87E49">
        <w:rPr>
          <w:color w:val="000000" w:themeColor="text1"/>
        </w:rPr>
        <w:t>Должна быть предусмотрена возможность подъема каждой единицы высокоскоростного железнодорожного подвижного состава при сходе колесных пар с рельсов с помощью кранов и домкратов, а также возможность ее транспортирования при заклиненной колесной паре.</w:t>
      </w:r>
    </w:p>
    <w:p w:rsidR="00070F08" w:rsidRPr="00F87E49" w:rsidRDefault="00070F08">
      <w:pPr>
        <w:pStyle w:val="ConsPlusNormal"/>
        <w:ind w:firstLine="540"/>
        <w:jc w:val="both"/>
        <w:rPr>
          <w:color w:val="000000" w:themeColor="text1"/>
        </w:rPr>
      </w:pPr>
      <w:bookmarkStart w:id="178" w:name="P2501"/>
      <w:bookmarkEnd w:id="178"/>
      <w:r w:rsidRPr="00F87E49">
        <w:rPr>
          <w:color w:val="000000" w:themeColor="text1"/>
        </w:rPr>
        <w:t>60. Выступающие детали конструкции и оборудования высокоскоростного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w:t>
      </w:r>
    </w:p>
    <w:p w:rsidR="00070F08" w:rsidRPr="00F87E49" w:rsidRDefault="00070F08">
      <w:pPr>
        <w:pStyle w:val="ConsPlusNormal"/>
        <w:ind w:firstLine="540"/>
        <w:jc w:val="both"/>
        <w:rPr>
          <w:color w:val="000000" w:themeColor="text1"/>
        </w:rPr>
      </w:pPr>
      <w:r w:rsidRPr="00F87E49">
        <w:rPr>
          <w:color w:val="000000" w:themeColor="text1"/>
        </w:rPr>
        <w:t>61. Материалы и вещества, применяемые для отделки внутренних поверхностей салонов вагонов высокоскоростного железнодорожного подвижного состава, кабин машиниста высокоскоростного железнодорожного подвижного состава не должны превышать допустимых значений степени риска возникновения и развития пожара и воздействия на людей опасных факторов пожара.</w:t>
      </w:r>
    </w:p>
    <w:p w:rsidR="00070F08" w:rsidRPr="00F87E49" w:rsidRDefault="00070F08">
      <w:pPr>
        <w:pStyle w:val="ConsPlusNormal"/>
        <w:ind w:firstLine="540"/>
        <w:jc w:val="both"/>
        <w:rPr>
          <w:color w:val="000000" w:themeColor="text1"/>
        </w:rPr>
      </w:pPr>
      <w:r w:rsidRPr="00F87E49">
        <w:rPr>
          <w:color w:val="000000" w:themeColor="text1"/>
        </w:rPr>
        <w:t>Пассажирские вагоны должны быть оборудованы огнезадерживающей перегородкой между купе проводников и пассажирским салоном при наличии купе проводников, а в купейных вагонах - и между купе. Надпотолочное пространство в вагонах некупейного типа и над большим (основным) коридором вагона купейного типа должно быть разделено не менее чем на 3 зоны путем установки огнезадерживающих фрамуг.</w:t>
      </w:r>
    </w:p>
    <w:p w:rsidR="00070F08" w:rsidRPr="00F87E49" w:rsidRDefault="00070F08">
      <w:pPr>
        <w:pStyle w:val="ConsPlusNormal"/>
        <w:ind w:firstLine="540"/>
        <w:jc w:val="both"/>
        <w:rPr>
          <w:color w:val="000000" w:themeColor="text1"/>
        </w:rPr>
      </w:pPr>
      <w:r w:rsidRPr="00F87E49">
        <w:rPr>
          <w:color w:val="000000" w:themeColor="text1"/>
        </w:rPr>
        <w:t>Кабина машиниста высокоскоростного железнодорожного подвижного состава должна быть отделена огнезадерживающей перегородкой от остальной части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bookmarkStart w:id="179" w:name="P2505"/>
      <w:bookmarkEnd w:id="179"/>
      <w:r w:rsidRPr="00F87E49">
        <w:rPr>
          <w:color w:val="000000" w:themeColor="text1"/>
        </w:rPr>
        <w:t>62. В высокоскоростном железнодорожном подвижном составе должен обеспечиваться безопасный проход обсуживающего персонала и пассажиров из вагона в вагон по переходным площадкам. Конструкция переходных площадок должна быть закрытого типа, то есть исключать возможность случайного контакта обслуживающего персонала и пассажиров с внешними элементами высокоскоростного железнодорожного подвижного состава, элементами инфраструктуры высокоскоростного железнодорожного транспорта, такими, как контактная сеть, верхнее строение пути и др., а также минимизировать воздействие возможных неблагоприятных факторов окружающей среды на обслуживающий персонал и пассажиров во время их нахождения на переходной площадке.</w:t>
      </w:r>
    </w:p>
    <w:p w:rsidR="00070F08" w:rsidRPr="00F87E49" w:rsidRDefault="00070F08">
      <w:pPr>
        <w:pStyle w:val="ConsPlusNormal"/>
        <w:ind w:firstLine="540"/>
        <w:jc w:val="both"/>
        <w:rPr>
          <w:color w:val="000000" w:themeColor="text1"/>
        </w:rPr>
      </w:pPr>
      <w:r w:rsidRPr="00F87E49">
        <w:rPr>
          <w:color w:val="000000" w:themeColor="text1"/>
        </w:rPr>
        <w:t>63. Кресла и диваны высокоскоростного железнодорожного подвижного состава должны иметь прочное крепление к полу и конструкцию, исключающую возможность их опрокидывания, в том числе при экстренном торможении.</w:t>
      </w:r>
    </w:p>
    <w:p w:rsidR="00070F08" w:rsidRPr="00F87E49" w:rsidRDefault="00070F08">
      <w:pPr>
        <w:pStyle w:val="ConsPlusNormal"/>
        <w:ind w:firstLine="540"/>
        <w:jc w:val="both"/>
        <w:rPr>
          <w:color w:val="000000" w:themeColor="text1"/>
        </w:rPr>
      </w:pPr>
      <w:r w:rsidRPr="00F87E49">
        <w:rPr>
          <w:color w:val="000000" w:themeColor="text1"/>
        </w:rPr>
        <w:t>Места размещения и крепления личного багажа пассажиров и обслуживающего персонала должны быть выполнены с таким расчетом, чтобы не травмировать пассажиров и обслуживающий персонал при экстренном торможении и (или) аварийной эвакуации.</w:t>
      </w:r>
    </w:p>
    <w:p w:rsidR="00070F08" w:rsidRPr="00F87E49" w:rsidRDefault="00070F08">
      <w:pPr>
        <w:pStyle w:val="ConsPlusNormal"/>
        <w:ind w:firstLine="540"/>
        <w:jc w:val="both"/>
        <w:rPr>
          <w:color w:val="000000" w:themeColor="text1"/>
        </w:rPr>
      </w:pPr>
      <w:r w:rsidRPr="00F87E49">
        <w:rPr>
          <w:color w:val="000000" w:themeColor="text1"/>
        </w:rPr>
        <w:t xml:space="preserve">Планировка вагонов высокоскоростного железнодорожного подвижного состава, </w:t>
      </w:r>
      <w:r w:rsidRPr="00F87E49">
        <w:rPr>
          <w:color w:val="000000" w:themeColor="text1"/>
        </w:rPr>
        <w:lastRenderedPageBreak/>
        <w:t>компоновка мест для пассажиров и обслуживающего персонала должны отвечать требованиям эргономики и системотехники.</w:t>
      </w:r>
    </w:p>
    <w:p w:rsidR="00070F08" w:rsidRPr="00F87E49" w:rsidRDefault="00070F08">
      <w:pPr>
        <w:pStyle w:val="ConsPlusNormal"/>
        <w:ind w:firstLine="540"/>
        <w:jc w:val="both"/>
        <w:rPr>
          <w:color w:val="000000" w:themeColor="text1"/>
        </w:rPr>
      </w:pPr>
      <w:bookmarkStart w:id="180" w:name="P2509"/>
      <w:bookmarkEnd w:id="180"/>
      <w:r w:rsidRPr="00F87E49">
        <w:rPr>
          <w:color w:val="000000" w:themeColor="text1"/>
        </w:rPr>
        <w:t>64. Вращающиеся части электрических машин, вентиляторов, компрессоров и другого оборудования высокоскоростного железнодорожного подвижного состава должны быть ограждены специальными устройствами, исключающими случайный контакт обслуживающего персонала и пассажиров с движущимися частями оборудования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bookmarkStart w:id="181" w:name="P2510"/>
      <w:bookmarkEnd w:id="181"/>
      <w:r w:rsidRPr="00F87E49">
        <w:rPr>
          <w:color w:val="000000" w:themeColor="text1"/>
        </w:rPr>
        <w:t>65. Электрооборудование высокоскоростного железнодорожного подвижного состава должно иметь защиту и сигнализацию, срабатывающую при перегрузках, коротких замыканиях, замыканиях на землю, при возникновении перенапряжений электрооборудования, а также при снятии напряжения в контактной сети при рекуперативном торможении, буксовании и юзе колесных пар. Срабатывание защиты должно исключать повреждение электрооборудования и не должно приводить к опасным последствиям: недопустимому нагреву, приводящему к задымлению или возгоранию, и (или) перенапряжениям, приводящим к пробою изоляции электрооборудования.</w:t>
      </w:r>
    </w:p>
    <w:p w:rsidR="00070F08" w:rsidRPr="00F87E49" w:rsidRDefault="00070F08">
      <w:pPr>
        <w:pStyle w:val="ConsPlusNormal"/>
        <w:ind w:firstLine="540"/>
        <w:jc w:val="both"/>
        <w:rPr>
          <w:color w:val="000000" w:themeColor="text1"/>
        </w:rPr>
      </w:pPr>
      <w:r w:rsidRPr="00F87E49">
        <w:rPr>
          <w:color w:val="000000" w:themeColor="text1"/>
        </w:rPr>
        <w:t>66. Незащищенные (неизолированные) части электрооборудования высокоскоростного железнодорожного подвижного состава, находящиеся под напряжением, должны иметь защиту от случайного доступа к ним обслуживающего персонала и (или) пассажиров.</w:t>
      </w:r>
    </w:p>
    <w:p w:rsidR="00070F08" w:rsidRPr="00F87E49" w:rsidRDefault="00070F08">
      <w:pPr>
        <w:pStyle w:val="ConsPlusNormal"/>
        <w:ind w:firstLine="540"/>
        <w:jc w:val="both"/>
        <w:rPr>
          <w:color w:val="000000" w:themeColor="text1"/>
        </w:rPr>
      </w:pPr>
      <w:r w:rsidRPr="00F87E49">
        <w:rPr>
          <w:color w:val="000000" w:themeColor="text1"/>
        </w:rPr>
        <w:t>Металлические оболочки электрооборудования, а также все ограждения (включая трубы), конструкции для крепления токоведущих частей, которые в случае неисправности могут оказаться под напряжением, превышающим допустимые значения, должны заземляться на корпус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67. Высокоскоростной железнодорожный подвижной состав должны быть оборудованы специальными местами для хранения комплекта электрозащитных средств, а также другого специального оборудования, необходимого для технического обслуживания и безопасной эксплуатации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68. Уровень электромагнитных помех, создаваемый высокоскоростным железнодорожным подвижным составом и его составными частями, не должен превышать значения, в пределах которых эти помехи не оказывают влияние на работоспособность объектов инфраструктуры высокоскоростного железнодорожного транспорта и эксплуатируемого на ней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69. Избыточное давление и разряжение головной воздушной волны, возникающей при движении высокоскоростного железнодорожного подвижного состава, не должно оказывать опасного влияния на пассажиров, находящихся на пассажирских платформах или в непосредственной близости от железнодорожного пути.</w:t>
      </w:r>
    </w:p>
    <w:p w:rsidR="00070F08" w:rsidRPr="00F87E49" w:rsidRDefault="00070F08">
      <w:pPr>
        <w:pStyle w:val="ConsPlusNormal"/>
        <w:ind w:firstLine="540"/>
        <w:jc w:val="both"/>
        <w:rPr>
          <w:color w:val="000000" w:themeColor="text1"/>
        </w:rPr>
      </w:pPr>
      <w:r w:rsidRPr="00F87E49">
        <w:rPr>
          <w:color w:val="000000" w:themeColor="text1"/>
        </w:rPr>
        <w:t>70. Аккумуляторный бокс должен быть взрывобезопасным.</w:t>
      </w:r>
    </w:p>
    <w:p w:rsidR="00070F08" w:rsidRPr="00F87E49" w:rsidRDefault="00070F08">
      <w:pPr>
        <w:pStyle w:val="ConsPlusNormal"/>
        <w:ind w:firstLine="540"/>
        <w:jc w:val="both"/>
        <w:rPr>
          <w:color w:val="000000" w:themeColor="text1"/>
        </w:rPr>
      </w:pPr>
      <w:r w:rsidRPr="00F87E49">
        <w:rPr>
          <w:color w:val="000000" w:themeColor="text1"/>
        </w:rPr>
        <w:t>71. Высокоскоростной железнодорожный подвижной состав должен быть оборудован системами пожарной сигнализации, установками пожаротушения, специальными местами для размещения огнетушителей, противопожарного инвентаря.</w:t>
      </w:r>
    </w:p>
    <w:p w:rsidR="00070F08" w:rsidRPr="00F87E49" w:rsidRDefault="00070F08">
      <w:pPr>
        <w:pStyle w:val="ConsPlusNormal"/>
        <w:ind w:firstLine="540"/>
        <w:jc w:val="both"/>
        <w:rPr>
          <w:color w:val="000000" w:themeColor="text1"/>
        </w:rPr>
      </w:pPr>
      <w:r w:rsidRPr="00F87E49">
        <w:rPr>
          <w:color w:val="000000" w:themeColor="text1"/>
        </w:rPr>
        <w:t>Системы пожарной сигнализации должны выдавать акустическую и (или) оптическую информацию с указанием места возникновения загорания, автоматически определять неисправности (короткое замыкание, обрыв) в линиях связи извещателей с приемно-контрольным прибором, а также должна быть обеспечена возможность периодической проверки их исправности.</w:t>
      </w:r>
    </w:p>
    <w:p w:rsidR="00070F08" w:rsidRPr="00F87E49" w:rsidRDefault="00070F08">
      <w:pPr>
        <w:pStyle w:val="ConsPlusNormal"/>
        <w:ind w:firstLine="540"/>
        <w:jc w:val="both"/>
        <w:rPr>
          <w:color w:val="000000" w:themeColor="text1"/>
        </w:rPr>
      </w:pPr>
      <w:r w:rsidRPr="00F87E49">
        <w:rPr>
          <w:color w:val="000000" w:themeColor="text1"/>
        </w:rPr>
        <w:t>72. Высокоскоростной железнодорожный подвижной состав должен быть оборудован следующими устройствами:</w:t>
      </w:r>
    </w:p>
    <w:p w:rsidR="00070F08" w:rsidRPr="00F87E49" w:rsidRDefault="00070F08">
      <w:pPr>
        <w:pStyle w:val="ConsPlusNormal"/>
        <w:ind w:firstLine="540"/>
        <w:jc w:val="both"/>
        <w:rPr>
          <w:color w:val="000000" w:themeColor="text1"/>
        </w:rPr>
      </w:pPr>
      <w:r w:rsidRPr="00F87E49">
        <w:rPr>
          <w:color w:val="000000" w:themeColor="text1"/>
        </w:rPr>
        <w:t>а) система кондиционирования воздуха (отопления, охлаждения, вентиляции), места для курения должны быть оборудованы отдельной системой вентиляции, выводящей воздух за пределы помещения без его рециркуляции;</w:t>
      </w:r>
    </w:p>
    <w:p w:rsidR="00070F08" w:rsidRPr="00F87E49" w:rsidRDefault="00070F08">
      <w:pPr>
        <w:pStyle w:val="ConsPlusNormal"/>
        <w:ind w:firstLine="540"/>
        <w:jc w:val="both"/>
        <w:rPr>
          <w:color w:val="000000" w:themeColor="text1"/>
        </w:rPr>
      </w:pPr>
      <w:r w:rsidRPr="00F87E49">
        <w:rPr>
          <w:color w:val="000000" w:themeColor="text1"/>
        </w:rPr>
        <w:lastRenderedPageBreak/>
        <w:t>б) внутрипоездная телефонная связь;</w:t>
      </w:r>
    </w:p>
    <w:p w:rsidR="00070F08" w:rsidRPr="00F87E49" w:rsidRDefault="00070F08">
      <w:pPr>
        <w:pStyle w:val="ConsPlusNormal"/>
        <w:ind w:firstLine="540"/>
        <w:jc w:val="both"/>
        <w:rPr>
          <w:color w:val="000000" w:themeColor="text1"/>
        </w:rPr>
      </w:pPr>
      <w:r w:rsidRPr="00F87E49">
        <w:rPr>
          <w:color w:val="000000" w:themeColor="text1"/>
        </w:rPr>
        <w:t>в) система контроля нагрева букс;</w:t>
      </w:r>
    </w:p>
    <w:p w:rsidR="00070F08" w:rsidRPr="00F87E49" w:rsidRDefault="00070F08">
      <w:pPr>
        <w:pStyle w:val="ConsPlusNormal"/>
        <w:ind w:firstLine="540"/>
        <w:jc w:val="both"/>
        <w:rPr>
          <w:color w:val="000000" w:themeColor="text1"/>
        </w:rPr>
      </w:pPr>
      <w:r w:rsidRPr="00F87E49">
        <w:rPr>
          <w:color w:val="000000" w:themeColor="text1"/>
        </w:rPr>
        <w:t>г) система питьевого и хозяйственного водоснабжения;</w:t>
      </w:r>
    </w:p>
    <w:p w:rsidR="00070F08" w:rsidRPr="00F87E49" w:rsidRDefault="00070F08">
      <w:pPr>
        <w:pStyle w:val="ConsPlusNormal"/>
        <w:ind w:firstLine="540"/>
        <w:jc w:val="both"/>
        <w:rPr>
          <w:color w:val="000000" w:themeColor="text1"/>
        </w:rPr>
      </w:pPr>
      <w:r w:rsidRPr="00F87E49">
        <w:rPr>
          <w:color w:val="000000" w:themeColor="text1"/>
        </w:rPr>
        <w:t>д) экологически чистые туалетные комплексы.</w:t>
      </w:r>
    </w:p>
    <w:p w:rsidR="00070F08" w:rsidRPr="00F87E49" w:rsidRDefault="00070F08">
      <w:pPr>
        <w:pStyle w:val="ConsPlusNormal"/>
        <w:ind w:firstLine="540"/>
        <w:jc w:val="both"/>
        <w:rPr>
          <w:color w:val="000000" w:themeColor="text1"/>
        </w:rPr>
      </w:pPr>
      <w:r w:rsidRPr="00F87E49">
        <w:rPr>
          <w:color w:val="000000" w:themeColor="text1"/>
        </w:rPr>
        <w:t>73. Вагоны высокоскоростного железнодорожного подвижного состава должны быть оборудованы расположенными непосредственно в пассажирском салоне устройствами для связи пассажиров с локомотивной или поездной бригадой.</w:t>
      </w:r>
    </w:p>
    <w:p w:rsidR="00070F08" w:rsidRPr="00F87E49" w:rsidRDefault="00070F08">
      <w:pPr>
        <w:pStyle w:val="ConsPlusNormal"/>
        <w:ind w:firstLine="540"/>
        <w:jc w:val="both"/>
        <w:rPr>
          <w:color w:val="000000" w:themeColor="text1"/>
        </w:rPr>
      </w:pPr>
      <w:r w:rsidRPr="00F87E49">
        <w:rPr>
          <w:color w:val="000000" w:themeColor="text1"/>
        </w:rPr>
        <w:t>74. Входные двери вагонов высокоскоростного железнодорожного подвижного состава должны быть оснащены системами (устройствами) открывания (закрывания) и системой контроля, обеспечивающей безопасность обслуживающего персонала и (или) пассажиров.</w:t>
      </w:r>
    </w:p>
    <w:p w:rsidR="00070F08" w:rsidRPr="00F87E49" w:rsidRDefault="00070F08">
      <w:pPr>
        <w:pStyle w:val="ConsPlusNormal"/>
        <w:ind w:firstLine="540"/>
        <w:jc w:val="both"/>
        <w:rPr>
          <w:color w:val="000000" w:themeColor="text1"/>
        </w:rPr>
      </w:pPr>
      <w:r w:rsidRPr="00F87E49">
        <w:rPr>
          <w:color w:val="000000" w:themeColor="text1"/>
        </w:rPr>
        <w:t>Входные двери вагонов высокоскоростного железнодорожного подвижного состава должны быть оборудованы запорными устройствами, исключающими их открывание пассажирами или посторонними лицами при движении поезда.</w:t>
      </w:r>
    </w:p>
    <w:p w:rsidR="00070F08" w:rsidRPr="00F87E49" w:rsidRDefault="00070F08">
      <w:pPr>
        <w:pStyle w:val="ConsPlusNormal"/>
        <w:ind w:firstLine="540"/>
        <w:jc w:val="both"/>
        <w:rPr>
          <w:color w:val="000000" w:themeColor="text1"/>
        </w:rPr>
      </w:pPr>
      <w:r w:rsidRPr="00F87E49">
        <w:rPr>
          <w:color w:val="000000" w:themeColor="text1"/>
        </w:rPr>
        <w:t>75. Аварийное открывание входных дверей вагонов высокоскоростного железнодорожного подвижного состава должно осуществляться по штатной схеме с их фиксацией в открытом положении. Аварийное открывание входных дверей прислонного типа должно осуществляться в ручном режиме при скорости движения высокоскоростного железнодорожного подвижного состава в пределах допустимых значений.</w:t>
      </w:r>
    </w:p>
    <w:p w:rsidR="00070F08" w:rsidRPr="00F87E49" w:rsidRDefault="00070F08">
      <w:pPr>
        <w:pStyle w:val="ConsPlusNormal"/>
        <w:ind w:firstLine="540"/>
        <w:jc w:val="both"/>
        <w:rPr>
          <w:color w:val="000000" w:themeColor="text1"/>
        </w:rPr>
      </w:pPr>
      <w:r w:rsidRPr="00F87E49">
        <w:rPr>
          <w:color w:val="000000" w:themeColor="text1"/>
        </w:rPr>
        <w:t>76. Высокоскоростной железнодорожный подвижной состав должен быть оборудован местами, предназначенными для проезда инвалидов и пассажиров с детьми.</w:t>
      </w:r>
    </w:p>
    <w:p w:rsidR="00070F08" w:rsidRPr="00F87E49" w:rsidRDefault="00070F08">
      <w:pPr>
        <w:pStyle w:val="ConsPlusNormal"/>
        <w:ind w:firstLine="540"/>
        <w:jc w:val="both"/>
        <w:rPr>
          <w:color w:val="000000" w:themeColor="text1"/>
        </w:rPr>
      </w:pPr>
      <w:r w:rsidRPr="00F87E49">
        <w:rPr>
          <w:color w:val="000000" w:themeColor="text1"/>
        </w:rPr>
        <w:t>77. Вагоны высокоскоростного железнодорожного подвижного состава, предназначенные для проезда граждан, имеющих ограничения в подвижности, должны быть оборудованы следующими устройствами:</w:t>
      </w:r>
    </w:p>
    <w:p w:rsidR="00070F08" w:rsidRPr="00F87E49" w:rsidRDefault="00070F08">
      <w:pPr>
        <w:pStyle w:val="ConsPlusNormal"/>
        <w:ind w:firstLine="540"/>
        <w:jc w:val="both"/>
        <w:rPr>
          <w:color w:val="000000" w:themeColor="text1"/>
        </w:rPr>
      </w:pPr>
      <w:r w:rsidRPr="00F87E49">
        <w:rPr>
          <w:color w:val="000000" w:themeColor="text1"/>
        </w:rPr>
        <w:t>а) устройства для быстрого подъема, спуска и надежного крепления инвалидных колясок;</w:t>
      </w:r>
    </w:p>
    <w:p w:rsidR="00070F08" w:rsidRPr="00F87E49" w:rsidRDefault="00070F08">
      <w:pPr>
        <w:pStyle w:val="ConsPlusNormal"/>
        <w:ind w:firstLine="540"/>
        <w:jc w:val="both"/>
        <w:rPr>
          <w:color w:val="000000" w:themeColor="text1"/>
        </w:rPr>
      </w:pPr>
      <w:r w:rsidRPr="00F87E49">
        <w:rPr>
          <w:color w:val="000000" w:themeColor="text1"/>
        </w:rPr>
        <w:t>б) специальные санузлы с увеличенной площадью;</w:t>
      </w:r>
    </w:p>
    <w:p w:rsidR="00070F08" w:rsidRPr="00F87E49" w:rsidRDefault="00070F08">
      <w:pPr>
        <w:pStyle w:val="ConsPlusNormal"/>
        <w:ind w:firstLine="540"/>
        <w:jc w:val="both"/>
        <w:rPr>
          <w:color w:val="000000" w:themeColor="text1"/>
        </w:rPr>
      </w:pPr>
      <w:r w:rsidRPr="00F87E49">
        <w:rPr>
          <w:color w:val="000000" w:themeColor="text1"/>
        </w:rPr>
        <w:t>в) проходы увеличенной ширины.</w:t>
      </w:r>
    </w:p>
    <w:p w:rsidR="00070F08" w:rsidRPr="00F87E49" w:rsidRDefault="00070F08">
      <w:pPr>
        <w:pStyle w:val="ConsPlusNormal"/>
        <w:ind w:firstLine="540"/>
        <w:jc w:val="both"/>
        <w:rPr>
          <w:color w:val="000000" w:themeColor="text1"/>
        </w:rPr>
      </w:pPr>
      <w:r w:rsidRPr="00F87E49">
        <w:rPr>
          <w:color w:val="000000" w:themeColor="text1"/>
        </w:rPr>
        <w:t>78. Высокоскоростной железнодорожный подвижной состав должен быть оборудован визуальными и звуковыми сигнальными устройствами.</w:t>
      </w:r>
    </w:p>
    <w:p w:rsidR="00070F08" w:rsidRPr="00F87E49" w:rsidRDefault="00070F08">
      <w:pPr>
        <w:pStyle w:val="ConsPlusNormal"/>
        <w:ind w:firstLine="540"/>
        <w:jc w:val="both"/>
        <w:rPr>
          <w:color w:val="000000" w:themeColor="text1"/>
        </w:rPr>
      </w:pPr>
      <w:r w:rsidRPr="00F87E49">
        <w:rPr>
          <w:color w:val="000000" w:themeColor="text1"/>
        </w:rPr>
        <w:t>79. Лобовые части головных вагонов высокоскоростного железнодорожного подвижного состава должны быть оборудованы прожектором и двумя сигнальными буферными фонарями с правой и левой стороны.</w:t>
      </w:r>
    </w:p>
    <w:p w:rsidR="00070F08" w:rsidRPr="00F87E49" w:rsidRDefault="00070F08">
      <w:pPr>
        <w:pStyle w:val="ConsPlusNormal"/>
        <w:ind w:firstLine="540"/>
        <w:jc w:val="both"/>
        <w:rPr>
          <w:color w:val="000000" w:themeColor="text1"/>
        </w:rPr>
      </w:pPr>
      <w:r w:rsidRPr="00F87E49">
        <w:rPr>
          <w:color w:val="000000" w:themeColor="text1"/>
        </w:rPr>
        <w:t>Прожектор должен быть установлен по продольной оси симметрии головного вагона высокоскоростного железнодорожного подвижного состава. Осевой луч прожектора должен быть направлен параллельно горизонтальной плоскости железнодорожного пути. Схема включения прожектора должна предусматривать возможность включения яркого света, обеспечивающего номинальную осевую силу света, и тусклого света.</w:t>
      </w:r>
    </w:p>
    <w:p w:rsidR="00070F08" w:rsidRPr="00F87E49" w:rsidRDefault="00070F08">
      <w:pPr>
        <w:pStyle w:val="ConsPlusNormal"/>
        <w:ind w:firstLine="540"/>
        <w:jc w:val="both"/>
        <w:rPr>
          <w:color w:val="000000" w:themeColor="text1"/>
        </w:rPr>
      </w:pPr>
      <w:r w:rsidRPr="00F87E49">
        <w:rPr>
          <w:color w:val="000000" w:themeColor="text1"/>
        </w:rPr>
        <w:t>Должна быть обеспечена возможность резервирования работы прожектора во время движения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80. Высокоскоростной железнодорожный подвижной состав должен быть оборудован звуковыми сигнальными устройствами - большой громкости (тифоны) и малой громкости (свистки). Устройство для включения тифона и свистка должно располагаться в зоне оптимальной досягаемости машиниста и помощника машиниста. Система управления звуковыми сигналами высокоскоростного железнодорожного подвижного состава должна иметь дублирование - включать в себя устройства для непосредственного прямого управления воздушным клапаном тифона путем механического воздействия.</w:t>
      </w:r>
    </w:p>
    <w:p w:rsidR="00070F08" w:rsidRPr="00F87E49" w:rsidRDefault="00070F08">
      <w:pPr>
        <w:pStyle w:val="ConsPlusNormal"/>
        <w:ind w:firstLine="540"/>
        <w:jc w:val="both"/>
        <w:rPr>
          <w:color w:val="000000" w:themeColor="text1"/>
        </w:rPr>
      </w:pPr>
      <w:bookmarkStart w:id="182" w:name="P2539"/>
      <w:bookmarkEnd w:id="182"/>
      <w:r w:rsidRPr="00F87E49">
        <w:rPr>
          <w:color w:val="000000" w:themeColor="text1"/>
        </w:rPr>
        <w:t xml:space="preserve">81. Токоприемник высокоскоростного железнодорожного подвижного состава должен быть оборудован устройством аварийного опускания токоприемника при наезде </w:t>
      </w:r>
      <w:r w:rsidRPr="00F87E49">
        <w:rPr>
          <w:color w:val="000000" w:themeColor="text1"/>
        </w:rPr>
        <w:lastRenderedPageBreak/>
        <w:t>на препятствие, расположенной ниже поверхности трения контактного провода.</w:t>
      </w:r>
    </w:p>
    <w:p w:rsidR="00070F08" w:rsidRPr="00F87E49" w:rsidRDefault="00070F08">
      <w:pPr>
        <w:pStyle w:val="ConsPlusNormal"/>
        <w:ind w:firstLine="540"/>
        <w:jc w:val="both"/>
        <w:rPr>
          <w:color w:val="000000" w:themeColor="text1"/>
        </w:rPr>
      </w:pPr>
      <w:r w:rsidRPr="00F87E49">
        <w:rPr>
          <w:color w:val="000000" w:themeColor="text1"/>
        </w:rPr>
        <w:t>Отношение аэродинамической составляющей нажатия полоза токоприемника высокоскоростного железнодорожного подвижного состава на контактный провод к статическому нажатию не должно превышать допустимых значений.</w:t>
      </w:r>
    </w:p>
    <w:p w:rsidR="00070F08" w:rsidRPr="00F87E49" w:rsidRDefault="00070F08">
      <w:pPr>
        <w:pStyle w:val="ConsPlusNormal"/>
        <w:ind w:firstLine="540"/>
        <w:jc w:val="both"/>
        <w:rPr>
          <w:color w:val="000000" w:themeColor="text1"/>
        </w:rPr>
      </w:pPr>
      <w:bookmarkStart w:id="183" w:name="P2541"/>
      <w:bookmarkEnd w:id="183"/>
      <w:r w:rsidRPr="00F87E49">
        <w:rPr>
          <w:color w:val="000000" w:themeColor="text1"/>
        </w:rPr>
        <w:t>82. В целях обеспечения безопасности к железнодорожному пути, составным частям железнодорожного пути и элементам составных частей железнодорожного пути устанавливаются следующие требования:</w:t>
      </w:r>
    </w:p>
    <w:p w:rsidR="00070F08" w:rsidRPr="00F87E49" w:rsidRDefault="00070F08">
      <w:pPr>
        <w:pStyle w:val="ConsPlusNormal"/>
        <w:ind w:firstLine="540"/>
        <w:jc w:val="both"/>
        <w:rPr>
          <w:color w:val="000000" w:themeColor="text1"/>
        </w:rPr>
      </w:pPr>
      <w:r w:rsidRPr="00F87E49">
        <w:rPr>
          <w:color w:val="000000" w:themeColor="text1"/>
        </w:rPr>
        <w:t>а) все составные части железнодорожного пути (земляное полотно, верхнее строение пути и другие) и элементы составных частей железнодорожного пути (рельсы, стрелочные переводы, рельсовые скрепления, шпалы, балласт и другие) по прочности, несущей способности и устойчивости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w:t>
      </w:r>
    </w:p>
    <w:p w:rsidR="00070F08" w:rsidRPr="00F87E49" w:rsidRDefault="00070F08">
      <w:pPr>
        <w:pStyle w:val="ConsPlusNormal"/>
        <w:ind w:firstLine="540"/>
        <w:jc w:val="both"/>
        <w:rPr>
          <w:color w:val="000000" w:themeColor="text1"/>
        </w:rPr>
      </w:pPr>
      <w:r w:rsidRPr="00F87E49">
        <w:rPr>
          <w:color w:val="000000" w:themeColor="text1"/>
        </w:rPr>
        <w:t>б) верхнее строение пути и земляное полотно должны обеспечивать стабильность положения железнодорожного пути в плане и продольном профиле. Геометрические параметры кривых должны устанавливаться таким образом, чтобы обеспечивать устойчивость высокоскоростного железнодорожного подвижного состава, препятствующую сходу его колес с рельсов и опрокидыванию;</w:t>
      </w:r>
    </w:p>
    <w:p w:rsidR="00070F08" w:rsidRPr="00F87E49" w:rsidRDefault="00070F08">
      <w:pPr>
        <w:pStyle w:val="ConsPlusNormal"/>
        <w:ind w:firstLine="540"/>
        <w:jc w:val="both"/>
        <w:rPr>
          <w:color w:val="000000" w:themeColor="text1"/>
        </w:rPr>
      </w:pPr>
      <w:r w:rsidRPr="00F87E49">
        <w:rPr>
          <w:color w:val="000000" w:themeColor="text1"/>
        </w:rPr>
        <w:t>в) уровень бровки земляного полотна на подходах к водопропускным сооружениям через водотоки при расположении пути вдоль водотоков и водоемов, а также верха укрепляемых откосов должен возвышаться на заданную величину над наивысшим расчетным уровнем воды исходя из заданной вероятности превышения;</w:t>
      </w:r>
    </w:p>
    <w:p w:rsidR="00070F08" w:rsidRPr="00F87E49" w:rsidRDefault="00070F08">
      <w:pPr>
        <w:pStyle w:val="ConsPlusNormal"/>
        <w:ind w:firstLine="540"/>
        <w:jc w:val="both"/>
        <w:rPr>
          <w:color w:val="000000" w:themeColor="text1"/>
        </w:rPr>
      </w:pPr>
      <w:r w:rsidRPr="00F87E49">
        <w:rPr>
          <w:color w:val="000000" w:themeColor="text1"/>
        </w:rPr>
        <w:t>г) конструкция бесстыкового пути должна исключать выбросы рельсошпальной решетки при одновременном воздействии поездных и температурных нагрузок;</w:t>
      </w:r>
    </w:p>
    <w:p w:rsidR="00070F08" w:rsidRPr="00F87E49" w:rsidRDefault="00070F08">
      <w:pPr>
        <w:pStyle w:val="ConsPlusNormal"/>
        <w:ind w:firstLine="540"/>
        <w:jc w:val="both"/>
        <w:rPr>
          <w:color w:val="000000" w:themeColor="text1"/>
        </w:rPr>
      </w:pPr>
      <w:r w:rsidRPr="00F87E49">
        <w:rPr>
          <w:color w:val="000000" w:themeColor="text1"/>
        </w:rPr>
        <w:t>д) искусственные сооружения должны иметь устройства, предназначенные для безопасного обслуживания самих сооружений и путей (тротуары, убежища с перилами, мостовой настил, ниши, камеры, лестницы, сходы с перилами, специальные смотровые устройства и приспособления, оповестительная сигнализация и другие);</w:t>
      </w:r>
    </w:p>
    <w:p w:rsidR="00070F08" w:rsidRPr="00F87E49" w:rsidRDefault="00070F08">
      <w:pPr>
        <w:pStyle w:val="ConsPlusNormal"/>
        <w:ind w:firstLine="540"/>
        <w:jc w:val="both"/>
        <w:rPr>
          <w:color w:val="000000" w:themeColor="text1"/>
        </w:rPr>
      </w:pPr>
      <w:r w:rsidRPr="00F87E49">
        <w:rPr>
          <w:color w:val="000000" w:themeColor="text1"/>
        </w:rPr>
        <w:t>е) стрелочные переводы должны иметь устройства для предотвращения несанкционированного перевода остряков и подвижных частей крестовин во время движения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ж) геометрические размеры поперечного сечения и конструктивные решения тоннелей должны устанавливаться с учетом минимизации величины избыточного аэродинамического давления, возникающего при входе в тоннель и движении в нем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з) при проектировании объектов инфраструктуры высокоскоростного железнодорожного транспорта, включающих составные части железнодорожного пути, а также при проектировании продукции, включающей элементы составных частей железнодорожного пути, должны быть проведены специальные исследования для принятия решений по снижению колебаний аэродинамического давления в тоннелях, закрытых выемках и подземных станциях при проходе высокоскоростного железнодорожного подвижного состава с максимальными скоростями;</w:t>
      </w:r>
    </w:p>
    <w:p w:rsidR="00070F08" w:rsidRPr="00F87E49" w:rsidRDefault="00070F08">
      <w:pPr>
        <w:pStyle w:val="ConsPlusNormal"/>
        <w:ind w:firstLine="540"/>
        <w:jc w:val="both"/>
        <w:rPr>
          <w:color w:val="000000" w:themeColor="text1"/>
        </w:rPr>
      </w:pPr>
      <w:r w:rsidRPr="00F87E49">
        <w:rPr>
          <w:color w:val="000000" w:themeColor="text1"/>
        </w:rPr>
        <w:t>и) содержание вредных веществ в тоннеле не должно превышать их предельно допустимой концентрации в атмосферном воздухе;</w:t>
      </w:r>
    </w:p>
    <w:p w:rsidR="00070F08" w:rsidRPr="00F87E49" w:rsidRDefault="00070F08">
      <w:pPr>
        <w:pStyle w:val="ConsPlusNormal"/>
        <w:ind w:firstLine="540"/>
        <w:jc w:val="both"/>
        <w:rPr>
          <w:color w:val="000000" w:themeColor="text1"/>
        </w:rPr>
      </w:pPr>
      <w:r w:rsidRPr="00F87E49">
        <w:rPr>
          <w:color w:val="000000" w:themeColor="text1"/>
        </w:rPr>
        <w:t>к) при проектировании и строительстве железнодорожных путей не допускается их пересечение с автомобильными дорогами и линиями городского пассажирского транспорта на одном уровне;</w:t>
      </w:r>
    </w:p>
    <w:p w:rsidR="00070F08" w:rsidRPr="00F87E49" w:rsidRDefault="00070F08">
      <w:pPr>
        <w:pStyle w:val="ConsPlusNormal"/>
        <w:ind w:firstLine="540"/>
        <w:jc w:val="both"/>
        <w:rPr>
          <w:color w:val="000000" w:themeColor="text1"/>
        </w:rPr>
      </w:pPr>
      <w:r w:rsidRPr="00F87E49">
        <w:rPr>
          <w:color w:val="000000" w:themeColor="text1"/>
        </w:rPr>
        <w:t xml:space="preserve">л) пересечение железнодорожных путей с трубопроводами различного назначения, не входящими и входящими в состав инфраструктуры высокоскоростного железнодорожного транспорта, возможно надземным или подземным (под земляным полотном) способами с заключением (при подземном способе) трубопровода на заданном </w:t>
      </w:r>
      <w:r w:rsidRPr="00F87E49">
        <w:rPr>
          <w:color w:val="000000" w:themeColor="text1"/>
        </w:rPr>
        <w:lastRenderedPageBreak/>
        <w:t>протяжении и глубине в защитную трубу или тоннель. Не допускается устройство переходов трубопроводов в теле насыпи. При надземном пересечении железнодорожных путей с трубопроводами должно обеспечиваться соблюдение габарита приближения строений. Устройство указанных пересечений согласовывается с владельцем инфраструктуры высокоскоростного железнодорожного транспорта;</w:t>
      </w:r>
    </w:p>
    <w:p w:rsidR="00070F08" w:rsidRPr="00F87E49" w:rsidRDefault="00070F08">
      <w:pPr>
        <w:pStyle w:val="ConsPlusNormal"/>
        <w:ind w:firstLine="540"/>
        <w:jc w:val="both"/>
        <w:rPr>
          <w:color w:val="000000" w:themeColor="text1"/>
        </w:rPr>
      </w:pPr>
      <w:r w:rsidRPr="00F87E49">
        <w:rPr>
          <w:color w:val="000000" w:themeColor="text1"/>
        </w:rPr>
        <w:t>м) места перехода людей, прогона скота и пути миграции диких животных через железнодорожные пути проектируются и оборудуются на разных уровнях;</w:t>
      </w:r>
    </w:p>
    <w:p w:rsidR="00070F08" w:rsidRPr="00F87E49" w:rsidRDefault="00070F08">
      <w:pPr>
        <w:pStyle w:val="ConsPlusNormal"/>
        <w:ind w:firstLine="540"/>
        <w:jc w:val="both"/>
        <w:rPr>
          <w:color w:val="000000" w:themeColor="text1"/>
        </w:rPr>
      </w:pPr>
      <w:r w:rsidRPr="00F87E49">
        <w:rPr>
          <w:color w:val="000000" w:themeColor="text1"/>
        </w:rPr>
        <w:t>н) установленная скорость движения высокоскоростного железнодорожного подвижного состава по стрелочному переводу на боковой путь не должна приводить к появлению поперечных ускорений, превышающих допустимые значения;</w:t>
      </w:r>
    </w:p>
    <w:p w:rsidR="00070F08" w:rsidRPr="00F87E49" w:rsidRDefault="00070F08">
      <w:pPr>
        <w:pStyle w:val="ConsPlusNormal"/>
        <w:ind w:firstLine="540"/>
        <w:jc w:val="both"/>
        <w:rPr>
          <w:color w:val="000000" w:themeColor="text1"/>
        </w:rPr>
      </w:pPr>
      <w:r w:rsidRPr="00F87E49">
        <w:rPr>
          <w:color w:val="000000" w:themeColor="text1"/>
        </w:rPr>
        <w:t>о) уровень вибраций для расположенных вблизи железнодорожного пути населенных пунктов, зданий и сооружений при проходе высокоскоростного железнодорожного подвижного состава не должен превышать допустимых значений;</w:t>
      </w:r>
    </w:p>
    <w:p w:rsidR="00070F08" w:rsidRPr="00F87E49" w:rsidRDefault="00070F08">
      <w:pPr>
        <w:pStyle w:val="ConsPlusNormal"/>
        <w:ind w:firstLine="540"/>
        <w:jc w:val="both"/>
        <w:rPr>
          <w:color w:val="000000" w:themeColor="text1"/>
        </w:rPr>
      </w:pPr>
      <w:r w:rsidRPr="00F87E49">
        <w:rPr>
          <w:color w:val="000000" w:themeColor="text1"/>
        </w:rPr>
        <w:t>п) сооружения и устройства, расположенные в непосредственной близости вдоль железнодорожного пути (шумозащитные стенки и др.), должны иметь места для укрытия обслуживающего персонала во время прохода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р) железнодорожный путь должен оборудоваться шумозащитными сооружениями и устройствами для снижения уровня шума от высокоскоростного железнодорожного подвижного состава до допустимых значений;</w:t>
      </w:r>
    </w:p>
    <w:p w:rsidR="00070F08" w:rsidRPr="00F87E49" w:rsidRDefault="00070F08">
      <w:pPr>
        <w:pStyle w:val="ConsPlusNormal"/>
        <w:ind w:firstLine="540"/>
        <w:jc w:val="both"/>
        <w:rPr>
          <w:color w:val="000000" w:themeColor="text1"/>
        </w:rPr>
      </w:pPr>
      <w:r w:rsidRPr="00F87E49">
        <w:rPr>
          <w:color w:val="000000" w:themeColor="text1"/>
        </w:rPr>
        <w:t>с) железнодорожный путь должен ограждаться на всем протяжении в целях недопущения несанкционированного проникновения на железнодорожные пути посторонних людей и животных;</w:t>
      </w:r>
    </w:p>
    <w:p w:rsidR="00070F08" w:rsidRPr="00F87E49" w:rsidRDefault="00070F08">
      <w:pPr>
        <w:pStyle w:val="ConsPlusNormal"/>
        <w:ind w:firstLine="540"/>
        <w:jc w:val="both"/>
        <w:rPr>
          <w:color w:val="000000" w:themeColor="text1"/>
        </w:rPr>
      </w:pPr>
      <w:r w:rsidRPr="00F87E49">
        <w:rPr>
          <w:color w:val="000000" w:themeColor="text1"/>
        </w:rPr>
        <w:t>т) ограждение железнодорожного пути должно быть оборудовано техническими средствами для выявления попыток несанкционированного проникновения людей и животных на железнодорожные пути;</w:t>
      </w:r>
    </w:p>
    <w:p w:rsidR="00070F08" w:rsidRPr="00F87E49" w:rsidRDefault="00070F08">
      <w:pPr>
        <w:pStyle w:val="ConsPlusNormal"/>
        <w:ind w:firstLine="540"/>
        <w:jc w:val="both"/>
        <w:rPr>
          <w:color w:val="000000" w:themeColor="text1"/>
        </w:rPr>
      </w:pPr>
      <w:r w:rsidRPr="00F87E49">
        <w:rPr>
          <w:color w:val="000000" w:themeColor="text1"/>
        </w:rPr>
        <w:t>у) на участках сильных боковых ветров, которые могут привести к опрокидыванию и сходу с рельсов высокоскоростного железнодорожного подвижного состава, должны быть предусмотрены мероприятия по ограничению воздействия таких ветров на высокоскоростной железнодорожный подвижной состав, движущийся с установленной максимальной скоростью;</w:t>
      </w:r>
    </w:p>
    <w:p w:rsidR="00070F08" w:rsidRPr="00F87E49" w:rsidRDefault="00070F08">
      <w:pPr>
        <w:pStyle w:val="ConsPlusNormal"/>
        <w:ind w:firstLine="540"/>
        <w:jc w:val="both"/>
        <w:rPr>
          <w:color w:val="000000" w:themeColor="text1"/>
        </w:rPr>
      </w:pPr>
      <w:r w:rsidRPr="00F87E49">
        <w:rPr>
          <w:color w:val="000000" w:themeColor="text1"/>
        </w:rPr>
        <w:t>ф) участки возможного заноса железнодорожных путей снегом должны быть оборудованы снегозадерживающими устройствами;</w:t>
      </w:r>
    </w:p>
    <w:p w:rsidR="00070F08" w:rsidRPr="00F87E49" w:rsidRDefault="00070F08">
      <w:pPr>
        <w:pStyle w:val="ConsPlusNormal"/>
        <w:ind w:firstLine="540"/>
        <w:jc w:val="both"/>
        <w:rPr>
          <w:color w:val="000000" w:themeColor="text1"/>
        </w:rPr>
      </w:pPr>
      <w:r w:rsidRPr="00F87E49">
        <w:rPr>
          <w:color w:val="000000" w:themeColor="text1"/>
        </w:rPr>
        <w:t>х) при проектировании железнодорожных путей должны быть предусмотрены мероприятия по защите пассажиров и обслуживающего персонала при аварийных ситуациях.</w:t>
      </w:r>
    </w:p>
    <w:p w:rsidR="00070F08" w:rsidRPr="00F87E49" w:rsidRDefault="00070F08">
      <w:pPr>
        <w:pStyle w:val="ConsPlusNormal"/>
        <w:ind w:firstLine="540"/>
        <w:jc w:val="both"/>
        <w:rPr>
          <w:color w:val="000000" w:themeColor="text1"/>
        </w:rPr>
      </w:pPr>
      <w:r w:rsidRPr="00F87E49">
        <w:rPr>
          <w:color w:val="000000" w:themeColor="text1"/>
        </w:rPr>
        <w:t>83. В целях обеспечения безопасности к железнодорожному электроснабжению, составным частям железнодорожного электроснабжения и элементам составных частей железнодорожного электроснабжения устанавливаются следующие требования:</w:t>
      </w:r>
    </w:p>
    <w:p w:rsidR="00070F08" w:rsidRPr="00F87E49" w:rsidRDefault="00070F08">
      <w:pPr>
        <w:pStyle w:val="ConsPlusNormal"/>
        <w:ind w:firstLine="540"/>
        <w:jc w:val="both"/>
        <w:rPr>
          <w:color w:val="000000" w:themeColor="text1"/>
        </w:rPr>
      </w:pPr>
      <w:r w:rsidRPr="00F87E49">
        <w:rPr>
          <w:color w:val="000000" w:themeColor="text1"/>
        </w:rPr>
        <w:t>а) соблюдение условий, при которых обеспечиваются:</w:t>
      </w:r>
    </w:p>
    <w:p w:rsidR="00070F08" w:rsidRPr="00F87E49" w:rsidRDefault="00070F08">
      <w:pPr>
        <w:pStyle w:val="ConsPlusNormal"/>
        <w:ind w:firstLine="540"/>
        <w:jc w:val="both"/>
        <w:rPr>
          <w:color w:val="000000" w:themeColor="text1"/>
        </w:rPr>
      </w:pPr>
      <w:r w:rsidRPr="00F87E49">
        <w:rPr>
          <w:color w:val="000000" w:themeColor="text1"/>
        </w:rPr>
        <w:t>безопасное расстояние от элементов составных частей железнодорожного электроснабжения, находящихся под напряжением, до заземленных частей, поверхности земли, настилов пешеходных мостов, лестниц, пассажирских платформ;</w:t>
      </w:r>
    </w:p>
    <w:p w:rsidR="00070F08" w:rsidRPr="00F87E49" w:rsidRDefault="00070F08">
      <w:pPr>
        <w:pStyle w:val="ConsPlusNormal"/>
        <w:ind w:firstLine="540"/>
        <w:jc w:val="both"/>
        <w:rPr>
          <w:color w:val="000000" w:themeColor="text1"/>
        </w:rPr>
      </w:pPr>
      <w:r w:rsidRPr="00F87E49">
        <w:rPr>
          <w:color w:val="000000" w:themeColor="text1"/>
        </w:rPr>
        <w:t>безопасное расстояние от элементов составных частей железнодорожного электроснабжения до линий электропередачи, не входящих в состав инфраструктуры высокоскоростного железнодорожного транспорта;</w:t>
      </w:r>
    </w:p>
    <w:p w:rsidR="00070F08" w:rsidRPr="00F87E49" w:rsidRDefault="00070F08">
      <w:pPr>
        <w:pStyle w:val="ConsPlusNormal"/>
        <w:ind w:firstLine="540"/>
        <w:jc w:val="both"/>
        <w:rPr>
          <w:color w:val="000000" w:themeColor="text1"/>
        </w:rPr>
      </w:pPr>
      <w:r w:rsidRPr="00F87E49">
        <w:rPr>
          <w:color w:val="000000" w:themeColor="text1"/>
        </w:rPr>
        <w:t>напряжение не более допустимого значения при прикосновении к корпусам электрооборудования и другим металлическим конструкциям;</w:t>
      </w:r>
    </w:p>
    <w:p w:rsidR="00070F08" w:rsidRPr="00F87E49" w:rsidRDefault="00070F08">
      <w:pPr>
        <w:pStyle w:val="ConsPlusNormal"/>
        <w:ind w:firstLine="540"/>
        <w:jc w:val="both"/>
        <w:rPr>
          <w:color w:val="000000" w:themeColor="text1"/>
        </w:rPr>
      </w:pPr>
      <w:r w:rsidRPr="00F87E49">
        <w:rPr>
          <w:color w:val="000000" w:themeColor="text1"/>
        </w:rPr>
        <w:t>наличие ограждений и блокировок, препятствующих несанкционированному проникновению в опасные зоны или прикосновению к элементам составных частей железнодорожного электроснабжения, находящимся под напряжением;</w:t>
      </w:r>
    </w:p>
    <w:p w:rsidR="00070F08" w:rsidRPr="00F87E49" w:rsidRDefault="00070F08">
      <w:pPr>
        <w:pStyle w:val="ConsPlusNormal"/>
        <w:ind w:firstLine="540"/>
        <w:jc w:val="both"/>
        <w:rPr>
          <w:color w:val="000000" w:themeColor="text1"/>
        </w:rPr>
      </w:pPr>
      <w:r w:rsidRPr="00F87E49">
        <w:rPr>
          <w:color w:val="000000" w:themeColor="text1"/>
        </w:rPr>
        <w:lastRenderedPageBreak/>
        <w:t>уровень радиопомех, создаваемых элементами составных частей железнодорожного электроснабжения, не выше допустимого значения;</w:t>
      </w:r>
    </w:p>
    <w:p w:rsidR="00070F08" w:rsidRPr="00F87E49" w:rsidRDefault="00070F08">
      <w:pPr>
        <w:pStyle w:val="ConsPlusNormal"/>
        <w:ind w:firstLine="540"/>
        <w:jc w:val="both"/>
        <w:rPr>
          <w:color w:val="000000" w:themeColor="text1"/>
        </w:rPr>
      </w:pPr>
      <w:r w:rsidRPr="00F87E49">
        <w:rPr>
          <w:color w:val="000000" w:themeColor="text1"/>
        </w:rPr>
        <w:t>автоматическое отключение тяговой сети или линий электропередачи при возникновении таких режимов, которые могут привести к повреждению или нарушению исправного состояния железнодорожного электроснабжения и иных подсистем инфраструктуры высокоскоростного железнодорожного транспорта;</w:t>
      </w:r>
    </w:p>
    <w:p w:rsidR="00070F08" w:rsidRPr="00F87E49" w:rsidRDefault="00070F08">
      <w:pPr>
        <w:pStyle w:val="ConsPlusNormal"/>
        <w:ind w:firstLine="540"/>
        <w:jc w:val="both"/>
        <w:rPr>
          <w:color w:val="000000" w:themeColor="text1"/>
        </w:rPr>
      </w:pPr>
      <w:r w:rsidRPr="00F87E49">
        <w:rPr>
          <w:color w:val="000000" w:themeColor="text1"/>
        </w:rPr>
        <w:t>наличие предупреждающих знаков;</w:t>
      </w:r>
    </w:p>
    <w:p w:rsidR="00070F08" w:rsidRPr="00F87E49" w:rsidRDefault="00070F08">
      <w:pPr>
        <w:pStyle w:val="ConsPlusNormal"/>
        <w:ind w:firstLine="540"/>
        <w:jc w:val="both"/>
        <w:rPr>
          <w:color w:val="000000" w:themeColor="text1"/>
        </w:rPr>
      </w:pPr>
      <w:r w:rsidRPr="00F87E49">
        <w:rPr>
          <w:color w:val="000000" w:themeColor="text1"/>
        </w:rPr>
        <w:t>пожарная безопасность как в нормальном, так и в аварийном режимах;</w:t>
      </w:r>
    </w:p>
    <w:p w:rsidR="00070F08" w:rsidRPr="00F87E49" w:rsidRDefault="00070F08">
      <w:pPr>
        <w:pStyle w:val="ConsPlusNormal"/>
        <w:ind w:firstLine="540"/>
        <w:jc w:val="both"/>
        <w:rPr>
          <w:color w:val="000000" w:themeColor="text1"/>
        </w:rPr>
      </w:pPr>
      <w:r w:rsidRPr="00F87E49">
        <w:rPr>
          <w:color w:val="000000" w:themeColor="text1"/>
        </w:rPr>
        <w:t>б) использование оборудования, параметры которого обеспечивают:</w:t>
      </w:r>
    </w:p>
    <w:p w:rsidR="00070F08" w:rsidRPr="00F87E49" w:rsidRDefault="00070F08">
      <w:pPr>
        <w:pStyle w:val="ConsPlusNormal"/>
        <w:ind w:firstLine="540"/>
        <w:jc w:val="both"/>
        <w:rPr>
          <w:color w:val="000000" w:themeColor="text1"/>
        </w:rPr>
      </w:pPr>
      <w:r w:rsidRPr="00F87E49">
        <w:rPr>
          <w:color w:val="000000" w:themeColor="text1"/>
        </w:rPr>
        <w:t>электрическую прочность изоляции не ниже допустимого значения;</w:t>
      </w:r>
    </w:p>
    <w:p w:rsidR="00070F08" w:rsidRPr="00F87E49" w:rsidRDefault="00070F08">
      <w:pPr>
        <w:pStyle w:val="ConsPlusNormal"/>
        <w:ind w:firstLine="540"/>
        <w:jc w:val="both"/>
        <w:rPr>
          <w:color w:val="000000" w:themeColor="text1"/>
        </w:rPr>
      </w:pPr>
      <w:r w:rsidRPr="00F87E49">
        <w:rPr>
          <w:color w:val="000000" w:themeColor="text1"/>
        </w:rPr>
        <w:t>превышение температуры токоведущих частей оборудования над температурой окружающей среды при номинальном токе не выше допустимого значения;</w:t>
      </w:r>
    </w:p>
    <w:p w:rsidR="00070F08" w:rsidRPr="00F87E49" w:rsidRDefault="00070F08">
      <w:pPr>
        <w:pStyle w:val="ConsPlusNormal"/>
        <w:ind w:firstLine="540"/>
        <w:jc w:val="both"/>
        <w:rPr>
          <w:color w:val="000000" w:themeColor="text1"/>
        </w:rPr>
      </w:pPr>
      <w:r w:rsidRPr="00F87E49">
        <w:rPr>
          <w:color w:val="000000" w:themeColor="text1"/>
        </w:rPr>
        <w:t>отношение наименьшего размера изоляционного промежутка, при котором отсутствует сигнал об отключенном положении разъединителя контактной сети, к наибольшему размеру изоляционного промежутка не менее допустимого значения;</w:t>
      </w:r>
    </w:p>
    <w:p w:rsidR="00070F08" w:rsidRPr="00F87E49" w:rsidRDefault="00070F08">
      <w:pPr>
        <w:pStyle w:val="ConsPlusNormal"/>
        <w:ind w:firstLine="540"/>
        <w:jc w:val="both"/>
        <w:rPr>
          <w:color w:val="000000" w:themeColor="text1"/>
        </w:rPr>
      </w:pPr>
      <w:r w:rsidRPr="00F87E49">
        <w:rPr>
          <w:color w:val="000000" w:themeColor="text1"/>
        </w:rPr>
        <w:t>коэффициент безопасности по прочности стоек для опор контактной сети, фундаментов опор и ригелей жестких поперечин не менее допустимого значения;</w:t>
      </w:r>
    </w:p>
    <w:p w:rsidR="00070F08" w:rsidRPr="00F87E49" w:rsidRDefault="00070F08">
      <w:pPr>
        <w:pStyle w:val="ConsPlusNormal"/>
        <w:ind w:firstLine="540"/>
        <w:jc w:val="both"/>
        <w:rPr>
          <w:color w:val="000000" w:themeColor="text1"/>
        </w:rPr>
      </w:pPr>
      <w:r w:rsidRPr="00F87E49">
        <w:rPr>
          <w:color w:val="000000" w:themeColor="text1"/>
        </w:rPr>
        <w:t>относительный прогиб в средней части несущих конструкций контактной сети не более допустимого значения;</w:t>
      </w:r>
    </w:p>
    <w:p w:rsidR="00070F08" w:rsidRPr="00F87E49" w:rsidRDefault="00070F08">
      <w:pPr>
        <w:pStyle w:val="ConsPlusNormal"/>
        <w:ind w:firstLine="540"/>
        <w:jc w:val="both"/>
        <w:rPr>
          <w:color w:val="000000" w:themeColor="text1"/>
        </w:rPr>
      </w:pPr>
      <w:r w:rsidRPr="00F87E49">
        <w:rPr>
          <w:color w:val="000000" w:themeColor="text1"/>
        </w:rPr>
        <w:t>обратное напряжение диодного заземлителя не менее допустимого значения;</w:t>
      </w:r>
    </w:p>
    <w:p w:rsidR="00070F08" w:rsidRPr="00F87E49" w:rsidRDefault="00070F08">
      <w:pPr>
        <w:pStyle w:val="ConsPlusNormal"/>
        <w:ind w:firstLine="540"/>
        <w:jc w:val="both"/>
        <w:rPr>
          <w:color w:val="000000" w:themeColor="text1"/>
        </w:rPr>
      </w:pPr>
      <w:r w:rsidRPr="00F87E49">
        <w:rPr>
          <w:color w:val="000000" w:themeColor="text1"/>
        </w:rPr>
        <w:t>импульсное напряжение срабатывания устройств защиты станций стыкования в пределах допустимых значений;</w:t>
      </w:r>
    </w:p>
    <w:p w:rsidR="00070F08" w:rsidRPr="00F87E49" w:rsidRDefault="00070F08">
      <w:pPr>
        <w:pStyle w:val="ConsPlusNormal"/>
        <w:ind w:firstLine="540"/>
        <w:jc w:val="both"/>
        <w:rPr>
          <w:color w:val="000000" w:themeColor="text1"/>
        </w:rPr>
      </w:pPr>
      <w:r w:rsidRPr="00F87E49">
        <w:rPr>
          <w:color w:val="000000" w:themeColor="text1"/>
        </w:rPr>
        <w:t>необходимый уровень защиты от опасного и вредного воздействия электромагнитных полей;</w:t>
      </w:r>
    </w:p>
    <w:p w:rsidR="00070F08" w:rsidRPr="00F87E49" w:rsidRDefault="00070F08">
      <w:pPr>
        <w:pStyle w:val="ConsPlusNormal"/>
        <w:ind w:firstLine="540"/>
        <w:jc w:val="both"/>
        <w:rPr>
          <w:color w:val="000000" w:themeColor="text1"/>
        </w:rPr>
      </w:pPr>
      <w:r w:rsidRPr="00F87E49">
        <w:rPr>
          <w:color w:val="000000" w:themeColor="text1"/>
        </w:rPr>
        <w:t>автоматическое отключение элементов составных частей железнодорожного электроснабжения в аварийном режиме работы (перегрузка, перегрев, короткое замыкание и другие), исключающее возгорание его частей;</w:t>
      </w:r>
    </w:p>
    <w:p w:rsidR="00070F08" w:rsidRPr="00F87E49" w:rsidRDefault="00070F08">
      <w:pPr>
        <w:pStyle w:val="ConsPlusNormal"/>
        <w:ind w:firstLine="540"/>
        <w:jc w:val="both"/>
        <w:rPr>
          <w:color w:val="000000" w:themeColor="text1"/>
        </w:rPr>
      </w:pPr>
      <w:r w:rsidRPr="00F87E49">
        <w:rPr>
          <w:color w:val="000000" w:themeColor="text1"/>
        </w:rPr>
        <w:t>в) обеспечение механической прочности оборудования железнодорожного электроснабжения при воздействии:</w:t>
      </w:r>
    </w:p>
    <w:p w:rsidR="00070F08" w:rsidRPr="00F87E49" w:rsidRDefault="00070F08">
      <w:pPr>
        <w:pStyle w:val="ConsPlusNormal"/>
        <w:ind w:firstLine="540"/>
        <w:jc w:val="both"/>
        <w:rPr>
          <w:color w:val="000000" w:themeColor="text1"/>
        </w:rPr>
      </w:pPr>
      <w:r w:rsidRPr="00F87E49">
        <w:rPr>
          <w:color w:val="000000" w:themeColor="text1"/>
        </w:rPr>
        <w:t>эксплуатационных нагрузок;</w:t>
      </w:r>
    </w:p>
    <w:p w:rsidR="00070F08" w:rsidRPr="00F87E49" w:rsidRDefault="00070F08">
      <w:pPr>
        <w:pStyle w:val="ConsPlusNormal"/>
        <w:ind w:firstLine="540"/>
        <w:jc w:val="both"/>
        <w:rPr>
          <w:color w:val="000000" w:themeColor="text1"/>
        </w:rPr>
      </w:pPr>
      <w:r w:rsidRPr="00F87E49">
        <w:rPr>
          <w:color w:val="000000" w:themeColor="text1"/>
        </w:rPr>
        <w:t>нагрузок в расчетных аварийных режимах;</w:t>
      </w:r>
    </w:p>
    <w:p w:rsidR="00070F08" w:rsidRPr="00F87E49" w:rsidRDefault="00070F08">
      <w:pPr>
        <w:pStyle w:val="ConsPlusNormal"/>
        <w:ind w:firstLine="540"/>
        <w:jc w:val="both"/>
        <w:rPr>
          <w:color w:val="000000" w:themeColor="text1"/>
        </w:rPr>
      </w:pPr>
      <w:r w:rsidRPr="00F87E49">
        <w:rPr>
          <w:color w:val="000000" w:themeColor="text1"/>
        </w:rPr>
        <w:t>монтажных нагрузок;</w:t>
      </w:r>
    </w:p>
    <w:p w:rsidR="00070F08" w:rsidRPr="00F87E49" w:rsidRDefault="00070F08">
      <w:pPr>
        <w:pStyle w:val="ConsPlusNormal"/>
        <w:ind w:firstLine="540"/>
        <w:jc w:val="both"/>
        <w:rPr>
          <w:color w:val="000000" w:themeColor="text1"/>
        </w:rPr>
      </w:pPr>
      <w:r w:rsidRPr="00F87E49">
        <w:rPr>
          <w:color w:val="000000" w:themeColor="text1"/>
        </w:rPr>
        <w:t>г) безопасное функционирование железнодорожного электроснабжения при одновременном воздействии эксплуатационных или аварийных нагрузок и климатических факторов, соответствующих нормативным показателям района эксплуатации, в том числе для режимов минимальной температуры, максимальной температуры, максимальной скорости ветра или гололеда с ветром;</w:t>
      </w:r>
    </w:p>
    <w:p w:rsidR="00070F08" w:rsidRPr="00F87E49" w:rsidRDefault="00070F08">
      <w:pPr>
        <w:pStyle w:val="ConsPlusNormal"/>
        <w:ind w:firstLine="540"/>
        <w:jc w:val="both"/>
        <w:rPr>
          <w:color w:val="000000" w:themeColor="text1"/>
        </w:rPr>
      </w:pPr>
      <w:r w:rsidRPr="00F87E49">
        <w:rPr>
          <w:color w:val="000000" w:themeColor="text1"/>
        </w:rPr>
        <w:t>д) обеспечение безопасности оперативного и оперативно-ремонтного персонала от возможного попадания под напряжение и поражения электрическим током путем:</w:t>
      </w:r>
    </w:p>
    <w:p w:rsidR="00070F08" w:rsidRPr="00F87E49" w:rsidRDefault="00070F08">
      <w:pPr>
        <w:pStyle w:val="ConsPlusNormal"/>
        <w:ind w:firstLine="540"/>
        <w:jc w:val="both"/>
        <w:rPr>
          <w:color w:val="000000" w:themeColor="text1"/>
        </w:rPr>
      </w:pPr>
      <w:r w:rsidRPr="00F87E49">
        <w:rPr>
          <w:color w:val="000000" w:themeColor="text1"/>
        </w:rPr>
        <w:t>установления разъединителей с видимым разрывом во всех цепях распределительных устройств (кроме ячеек с выкатными блоками), обеспечивающих возможность отсоединения всех аппаратов от источников напряжения;</w:t>
      </w:r>
    </w:p>
    <w:p w:rsidR="00070F08" w:rsidRPr="00F87E49" w:rsidRDefault="00070F08">
      <w:pPr>
        <w:pStyle w:val="ConsPlusNormal"/>
        <w:ind w:firstLine="540"/>
        <w:jc w:val="both"/>
        <w:rPr>
          <w:color w:val="000000" w:themeColor="text1"/>
        </w:rPr>
      </w:pPr>
      <w:r w:rsidRPr="00F87E49">
        <w:rPr>
          <w:color w:val="000000" w:themeColor="text1"/>
        </w:rPr>
        <w:t>оборудования всех распределительных устройств напряжением свыше 1000 В тяговых и трансформаторных подстанций, а также линейных элементов составных частей железнодорожного электроснабжения стационарными заземляющими ножами, обеспечивающими заземление аппаратов и ошиновки, и блокировками или иными устройствами, предотвращающими возможность выполнения ошибочных операций с коммутационными аппаратами;</w:t>
      </w:r>
    </w:p>
    <w:p w:rsidR="00070F08" w:rsidRPr="00F87E49" w:rsidRDefault="00070F08">
      <w:pPr>
        <w:pStyle w:val="ConsPlusNormal"/>
        <w:ind w:firstLine="540"/>
        <w:jc w:val="both"/>
        <w:rPr>
          <w:color w:val="000000" w:themeColor="text1"/>
        </w:rPr>
      </w:pPr>
      <w:r w:rsidRPr="00F87E49">
        <w:rPr>
          <w:color w:val="000000" w:themeColor="text1"/>
        </w:rPr>
        <w:t xml:space="preserve">оборудования стационарных ограждений, лестниц для подъема на трансформаторы блокировками или иными устройствами, обеспечивающими возможность открывания ограждений, приведения лестниц в рабочее положение только при включенных </w:t>
      </w:r>
      <w:r w:rsidRPr="00F87E49">
        <w:rPr>
          <w:color w:val="000000" w:themeColor="text1"/>
        </w:rPr>
        <w:lastRenderedPageBreak/>
        <w:t>заземляющих ножах;</w:t>
      </w:r>
    </w:p>
    <w:p w:rsidR="00070F08" w:rsidRPr="00F87E49" w:rsidRDefault="00070F08">
      <w:pPr>
        <w:pStyle w:val="ConsPlusNormal"/>
        <w:ind w:firstLine="540"/>
        <w:jc w:val="both"/>
        <w:rPr>
          <w:color w:val="000000" w:themeColor="text1"/>
        </w:rPr>
      </w:pPr>
      <w:r w:rsidRPr="00F87E49">
        <w:rPr>
          <w:color w:val="000000" w:themeColor="text1"/>
        </w:rPr>
        <w:t>е) обеспечения посредством элементов составных частей железнодорожного электроснабжения снабжения высокоскоростного железнодорожного подвижного состава, сооружений и устройств подсистем инфраструктуры высокоскоростного железнодорожного транспорта электроэнергией с показателями качества, обеспечивающими их безопасное функционирование и повышение энергетической эффективности.</w:t>
      </w:r>
    </w:p>
    <w:p w:rsidR="00070F08" w:rsidRPr="00F87E49" w:rsidRDefault="00070F08">
      <w:pPr>
        <w:pStyle w:val="ConsPlusNormal"/>
        <w:ind w:firstLine="540"/>
        <w:jc w:val="both"/>
        <w:rPr>
          <w:color w:val="000000" w:themeColor="text1"/>
        </w:rPr>
      </w:pPr>
      <w:r w:rsidRPr="00F87E49">
        <w:rPr>
          <w:color w:val="000000" w:themeColor="text1"/>
        </w:rPr>
        <w:t>84. В целях обеспечения безопасности к железнодорожной автоматики и телемеханике, составным частям железнодорожной автоматики и телемеханики и элементам составных частей железнодорожной автоматики и телемеханики устанавливаются следующие требования:</w:t>
      </w:r>
    </w:p>
    <w:p w:rsidR="00070F08" w:rsidRPr="00F87E49" w:rsidRDefault="00070F08">
      <w:pPr>
        <w:pStyle w:val="ConsPlusNormal"/>
        <w:ind w:firstLine="540"/>
        <w:jc w:val="both"/>
        <w:rPr>
          <w:color w:val="000000" w:themeColor="text1"/>
        </w:rPr>
      </w:pPr>
      <w:r w:rsidRPr="00F87E49">
        <w:rPr>
          <w:color w:val="000000" w:themeColor="text1"/>
        </w:rPr>
        <w:t>а) все составные части автоматики и телемеханики и элементы составных частей автоматики и телемеханики должны обеспечивать безопасное движение высокоскоростного железнодорожного подвижного состава с установленной скоростью и минимальным интервалом следования;</w:t>
      </w:r>
    </w:p>
    <w:p w:rsidR="00070F08" w:rsidRPr="00F87E49" w:rsidRDefault="00070F08">
      <w:pPr>
        <w:pStyle w:val="ConsPlusNormal"/>
        <w:ind w:firstLine="540"/>
        <w:jc w:val="both"/>
        <w:rPr>
          <w:color w:val="000000" w:themeColor="text1"/>
        </w:rPr>
      </w:pPr>
      <w:r w:rsidRPr="00F87E49">
        <w:rPr>
          <w:color w:val="000000" w:themeColor="text1"/>
        </w:rPr>
        <w:t>б) диспетчерская централизация и диспетчерский контроль движения высокоскоростного железнодорожного подвижного состава должны обеспечивать:</w:t>
      </w:r>
    </w:p>
    <w:p w:rsidR="00070F08" w:rsidRPr="00F87E49" w:rsidRDefault="00070F08">
      <w:pPr>
        <w:pStyle w:val="ConsPlusNormal"/>
        <w:ind w:firstLine="540"/>
        <w:jc w:val="both"/>
        <w:rPr>
          <w:color w:val="000000" w:themeColor="text1"/>
        </w:rPr>
      </w:pPr>
      <w:r w:rsidRPr="00F87E49">
        <w:rPr>
          <w:color w:val="000000" w:themeColor="text1"/>
        </w:rPr>
        <w:t>централизованное управление стрелками и светофорами одной или нескольких станций и перегонов железнодорожного пути из одного диспетчерского центра с обеспечением резервного управления устройствами электрической централизации на этих станциях и путевых постах;</w:t>
      </w:r>
    </w:p>
    <w:p w:rsidR="00070F08" w:rsidRPr="00F87E49" w:rsidRDefault="00070F08">
      <w:pPr>
        <w:pStyle w:val="ConsPlusNormal"/>
        <w:ind w:firstLine="540"/>
        <w:jc w:val="both"/>
        <w:rPr>
          <w:color w:val="000000" w:themeColor="text1"/>
        </w:rPr>
      </w:pPr>
      <w:r w:rsidRPr="00F87E49">
        <w:rPr>
          <w:color w:val="000000" w:themeColor="text1"/>
        </w:rPr>
        <w:t>непрерывный контроль положения стрелок и свободности (занятости) перегонов, путей на станциях и прилегающих к станциям блок-участках, а также показаний входных, маршрутных и выходных светофоров;</w:t>
      </w:r>
    </w:p>
    <w:p w:rsidR="00070F08" w:rsidRPr="00F87E49" w:rsidRDefault="00070F08">
      <w:pPr>
        <w:pStyle w:val="ConsPlusNormal"/>
        <w:ind w:firstLine="540"/>
        <w:jc w:val="both"/>
        <w:rPr>
          <w:color w:val="000000" w:themeColor="text1"/>
        </w:rPr>
      </w:pPr>
      <w:r w:rsidRPr="00F87E49">
        <w:rPr>
          <w:color w:val="000000" w:themeColor="text1"/>
        </w:rPr>
        <w:t>непрерывный контроль технического состояния устройств сигнализации, централизации и блокировки на станциях и перегонах;</w:t>
      </w:r>
    </w:p>
    <w:p w:rsidR="00070F08" w:rsidRPr="00F87E49" w:rsidRDefault="00070F08">
      <w:pPr>
        <w:pStyle w:val="ConsPlusNormal"/>
        <w:ind w:firstLine="540"/>
        <w:jc w:val="both"/>
        <w:rPr>
          <w:color w:val="000000" w:themeColor="text1"/>
        </w:rPr>
      </w:pPr>
      <w:r w:rsidRPr="00F87E49">
        <w:rPr>
          <w:color w:val="000000" w:themeColor="text1"/>
        </w:rPr>
        <w:t>возможность изменения параметров движения при ложной занятости блок-участков, включая экстренную остановку высокоскоростного железнодорожного подвижного состава и передачу разрешения на движение высокоскоростного железнодорожного подвижного состава для проследования светофора с запрещающим показанием;</w:t>
      </w:r>
    </w:p>
    <w:p w:rsidR="00070F08" w:rsidRPr="00F87E49" w:rsidRDefault="00070F08">
      <w:pPr>
        <w:pStyle w:val="ConsPlusNormal"/>
        <w:ind w:firstLine="540"/>
        <w:jc w:val="both"/>
        <w:rPr>
          <w:color w:val="000000" w:themeColor="text1"/>
        </w:rPr>
      </w:pPr>
      <w:r w:rsidRPr="00F87E49">
        <w:rPr>
          <w:color w:val="000000" w:themeColor="text1"/>
        </w:rPr>
        <w:t>передачу необходимых данных для оповещения пассажиров о движении высокоскоростного железнодорожного подвижного состава, а также оповещения работников, выполняющих работы на железнодорожных путях, о приближении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в) сигнализация, централизация и блокировка на станциях и перегонах должна обеспечивать:</w:t>
      </w:r>
    </w:p>
    <w:p w:rsidR="00070F08" w:rsidRPr="00F87E49" w:rsidRDefault="00070F08">
      <w:pPr>
        <w:pStyle w:val="ConsPlusNormal"/>
        <w:ind w:firstLine="540"/>
        <w:jc w:val="both"/>
        <w:rPr>
          <w:color w:val="000000" w:themeColor="text1"/>
        </w:rPr>
      </w:pPr>
      <w:r w:rsidRPr="00F87E49">
        <w:rPr>
          <w:color w:val="000000" w:themeColor="text1"/>
        </w:rPr>
        <w:t>пропуск высокоскоростного железнодорожного подвижного состава по установленным непересекающимся маршрутам с установленными скоростями в обоих направлениях на станциях и по каждому пути перегона;</w:t>
      </w:r>
    </w:p>
    <w:p w:rsidR="00070F08" w:rsidRPr="00F87E49" w:rsidRDefault="00070F08">
      <w:pPr>
        <w:pStyle w:val="ConsPlusNormal"/>
        <w:ind w:firstLine="540"/>
        <w:jc w:val="both"/>
        <w:rPr>
          <w:color w:val="000000" w:themeColor="text1"/>
        </w:rPr>
      </w:pPr>
      <w:r w:rsidRPr="00F87E49">
        <w:rPr>
          <w:color w:val="000000" w:themeColor="text1"/>
        </w:rPr>
        <w:t>предотвращение (блокирование) входа высокоскоростного железнодорожного подвижного состава на участок железнодорожного пути, который занят другим высокоскоростным железнодорожным подвижным составом;</w:t>
      </w:r>
    </w:p>
    <w:p w:rsidR="00070F08" w:rsidRPr="00F87E49" w:rsidRDefault="00070F08">
      <w:pPr>
        <w:pStyle w:val="ConsPlusNormal"/>
        <w:ind w:firstLine="540"/>
        <w:jc w:val="both"/>
        <w:rPr>
          <w:color w:val="000000" w:themeColor="text1"/>
        </w:rPr>
      </w:pPr>
      <w:r w:rsidRPr="00F87E49">
        <w:rPr>
          <w:color w:val="000000" w:themeColor="text1"/>
        </w:rPr>
        <w:t>контроль положения высокоскоростного железнодорожного подвижного состава, перевод стрелок, контроль их положения и наружное запирание при приготовлении маршрута, а также управление светофорами и выполнение требуемой последовательности взаимозависимых операций;</w:t>
      </w:r>
    </w:p>
    <w:p w:rsidR="00070F08" w:rsidRPr="00F87E49" w:rsidRDefault="00070F08">
      <w:pPr>
        <w:pStyle w:val="ConsPlusNormal"/>
        <w:ind w:firstLine="540"/>
        <w:jc w:val="both"/>
        <w:rPr>
          <w:color w:val="000000" w:themeColor="text1"/>
        </w:rPr>
      </w:pPr>
      <w:r w:rsidRPr="00F87E49">
        <w:rPr>
          <w:color w:val="000000" w:themeColor="text1"/>
        </w:rPr>
        <w:t>контроль технического состояния устройств и технических средств и при необходимости их резервирование;</w:t>
      </w:r>
    </w:p>
    <w:p w:rsidR="00070F08" w:rsidRPr="00F87E49" w:rsidRDefault="00070F08">
      <w:pPr>
        <w:pStyle w:val="ConsPlusNormal"/>
        <w:ind w:firstLine="540"/>
        <w:jc w:val="both"/>
        <w:rPr>
          <w:color w:val="000000" w:themeColor="text1"/>
        </w:rPr>
      </w:pPr>
      <w:r w:rsidRPr="00F87E49">
        <w:rPr>
          <w:color w:val="000000" w:themeColor="text1"/>
        </w:rPr>
        <w:t>автоматическое оповещение о приближении высокоскоростного железнодорожного подвижного состава на железнодорожных станциях;</w:t>
      </w:r>
    </w:p>
    <w:p w:rsidR="00070F08" w:rsidRPr="00F87E49" w:rsidRDefault="00070F08">
      <w:pPr>
        <w:pStyle w:val="ConsPlusNormal"/>
        <w:ind w:firstLine="540"/>
        <w:jc w:val="both"/>
        <w:rPr>
          <w:color w:val="000000" w:themeColor="text1"/>
        </w:rPr>
      </w:pPr>
      <w:r w:rsidRPr="00F87E49">
        <w:rPr>
          <w:color w:val="000000" w:themeColor="text1"/>
        </w:rPr>
        <w:t xml:space="preserve">недопущение перевода стрелок под высокоскоростным железнодорожным </w:t>
      </w:r>
      <w:r w:rsidRPr="00F87E49">
        <w:rPr>
          <w:color w:val="000000" w:themeColor="text1"/>
        </w:rPr>
        <w:lastRenderedPageBreak/>
        <w:t>подвижным составом;</w:t>
      </w:r>
    </w:p>
    <w:p w:rsidR="00070F08" w:rsidRPr="00F87E49" w:rsidRDefault="00070F08">
      <w:pPr>
        <w:pStyle w:val="ConsPlusNormal"/>
        <w:ind w:firstLine="540"/>
        <w:jc w:val="both"/>
        <w:rPr>
          <w:color w:val="000000" w:themeColor="text1"/>
        </w:rPr>
      </w:pPr>
      <w:r w:rsidRPr="00F87E49">
        <w:rPr>
          <w:color w:val="000000" w:themeColor="text1"/>
        </w:rPr>
        <w:t>г) система технической диагностики и мониторинга должна обеспечивать контроль предотказного состояния устройств железнодорожной автоматики и телемеханики;</w:t>
      </w:r>
    </w:p>
    <w:p w:rsidR="00070F08" w:rsidRPr="00F87E49" w:rsidRDefault="00070F08">
      <w:pPr>
        <w:pStyle w:val="ConsPlusNormal"/>
        <w:ind w:firstLine="540"/>
        <w:jc w:val="both"/>
        <w:rPr>
          <w:color w:val="000000" w:themeColor="text1"/>
        </w:rPr>
      </w:pPr>
      <w:r w:rsidRPr="00F87E49">
        <w:rPr>
          <w:color w:val="000000" w:themeColor="text1"/>
        </w:rPr>
        <w:t>д) железнодорожная автоматика и телемеханика должна быть совместима с другими подсистемами инфраструктуры высокоскоростного железнодорожного транспорта и высокоскоростным железнодорожным подвижным составом;</w:t>
      </w:r>
    </w:p>
    <w:p w:rsidR="00070F08" w:rsidRPr="00F87E49" w:rsidRDefault="00070F08">
      <w:pPr>
        <w:pStyle w:val="ConsPlusNormal"/>
        <w:ind w:firstLine="540"/>
        <w:jc w:val="both"/>
        <w:rPr>
          <w:color w:val="000000" w:themeColor="text1"/>
        </w:rPr>
      </w:pPr>
      <w:r w:rsidRPr="00F87E49">
        <w:rPr>
          <w:color w:val="000000" w:themeColor="text1"/>
        </w:rPr>
        <w:t>е) железнодорожная автоматика и телемеханика, составные части железнодорожной автоматики и телемеханики и элементы составных частей железнодорожной автоматики и телемеханики должны сохранять работоспособное состояние во всех предусмотренных при проектировании условиях и режимах в течение установленных для них сроков службы.</w:t>
      </w:r>
    </w:p>
    <w:p w:rsidR="00070F08" w:rsidRPr="00F87E49" w:rsidRDefault="00070F08">
      <w:pPr>
        <w:pStyle w:val="ConsPlusNormal"/>
        <w:ind w:firstLine="540"/>
        <w:jc w:val="both"/>
        <w:rPr>
          <w:color w:val="000000" w:themeColor="text1"/>
        </w:rPr>
      </w:pPr>
      <w:r w:rsidRPr="00F87E49">
        <w:rPr>
          <w:color w:val="000000" w:themeColor="text1"/>
        </w:rPr>
        <w:t>85. В целях обеспечения безопасности к железнодорожной электросвязи, составным частям железнодорожной электросвязи и элементам составных частей железнодорожной электросвязи устанавливаются следующие требования:</w:t>
      </w:r>
    </w:p>
    <w:p w:rsidR="00070F08" w:rsidRPr="00F87E49" w:rsidRDefault="00070F08">
      <w:pPr>
        <w:pStyle w:val="ConsPlusNormal"/>
        <w:ind w:firstLine="540"/>
        <w:jc w:val="both"/>
        <w:rPr>
          <w:color w:val="000000" w:themeColor="text1"/>
        </w:rPr>
      </w:pPr>
      <w:r w:rsidRPr="00F87E49">
        <w:rPr>
          <w:color w:val="000000" w:themeColor="text1"/>
        </w:rPr>
        <w:t>а) железнодорожная электросвязь, составные части железнодорожной электросвязи и элементы составных частей железнодорожной электросвязи должны обеспечивать безопасное движение высокоскоростного железнодорожного подвижного состава с установленной скоростью и минимальным интервалом следования;</w:t>
      </w:r>
    </w:p>
    <w:p w:rsidR="00070F08" w:rsidRPr="00F87E49" w:rsidRDefault="00070F08">
      <w:pPr>
        <w:pStyle w:val="ConsPlusNormal"/>
        <w:ind w:firstLine="540"/>
        <w:jc w:val="both"/>
        <w:rPr>
          <w:color w:val="000000" w:themeColor="text1"/>
        </w:rPr>
      </w:pPr>
      <w:r w:rsidRPr="00F87E49">
        <w:rPr>
          <w:color w:val="000000" w:themeColor="text1"/>
        </w:rPr>
        <w:t>б) железнодорожная электросвязь, составные части железнодорожной электросвязи и элементы составных частей железнодорожной электросвязи должны обеспечивать мониторинг параметров функционирования и интегрированного управления технологической сетью связи и частотно-временную синхронизацию;</w:t>
      </w:r>
    </w:p>
    <w:p w:rsidR="00070F08" w:rsidRPr="00F87E49" w:rsidRDefault="00070F08">
      <w:pPr>
        <w:pStyle w:val="ConsPlusNormal"/>
        <w:ind w:firstLine="540"/>
        <w:jc w:val="both"/>
        <w:rPr>
          <w:color w:val="000000" w:themeColor="text1"/>
        </w:rPr>
      </w:pPr>
      <w:r w:rsidRPr="00F87E49">
        <w:rPr>
          <w:color w:val="000000" w:themeColor="text1"/>
        </w:rPr>
        <w:t>в) железнодорожная электросвязь, составные части железнодорожной электросвязи и элементы составных частей железнодорожной электросвязи должны быть совместимы с другими подсистемами инфраструктуры высокоскоростного железнодорожного транспорта и высокоскоростным железнодорожным подвижным составом;</w:t>
      </w:r>
    </w:p>
    <w:p w:rsidR="00070F08" w:rsidRPr="00F87E49" w:rsidRDefault="00070F08">
      <w:pPr>
        <w:pStyle w:val="ConsPlusNormal"/>
        <w:ind w:firstLine="540"/>
        <w:jc w:val="both"/>
        <w:rPr>
          <w:color w:val="000000" w:themeColor="text1"/>
        </w:rPr>
      </w:pPr>
      <w:r w:rsidRPr="00F87E49">
        <w:rPr>
          <w:color w:val="000000" w:themeColor="text1"/>
        </w:rPr>
        <w:t>г) железнодорожная электросвязь, составные части железнодорожной электросвязи и элементы составных частей железнодорожной электросвязи должны сохранять работоспособное состояние во всех предусмотренных при проектировании условиях и режимах в течение установленных для них сроков службы.</w:t>
      </w:r>
    </w:p>
    <w:p w:rsidR="00070F08" w:rsidRPr="00F87E49" w:rsidRDefault="00070F08">
      <w:pPr>
        <w:pStyle w:val="ConsPlusNormal"/>
        <w:ind w:firstLine="540"/>
        <w:jc w:val="both"/>
        <w:rPr>
          <w:color w:val="000000" w:themeColor="text1"/>
        </w:rPr>
      </w:pPr>
      <w:bookmarkStart w:id="184" w:name="P2616"/>
      <w:bookmarkEnd w:id="184"/>
      <w:r w:rsidRPr="00F87E49">
        <w:rPr>
          <w:color w:val="000000" w:themeColor="text1"/>
        </w:rPr>
        <w:t>86. В целях обеспечения безопасности к станционным зданиям, сооружениям и устройствам, составным частям станционных зданий, сооружений и устройств и элементам составных частей станционных зданий, сооружений и устройств устанавливаются следующие требования:</w:t>
      </w:r>
    </w:p>
    <w:p w:rsidR="00070F08" w:rsidRPr="00F87E49" w:rsidRDefault="00070F08">
      <w:pPr>
        <w:pStyle w:val="ConsPlusNormal"/>
        <w:ind w:firstLine="540"/>
        <w:jc w:val="both"/>
        <w:rPr>
          <w:color w:val="000000" w:themeColor="text1"/>
        </w:rPr>
      </w:pPr>
      <w:r w:rsidRPr="00F87E49">
        <w:rPr>
          <w:color w:val="000000" w:themeColor="text1"/>
        </w:rPr>
        <w:t>а) станционные здания, сооружения и устройства должны быть приспособлены для безопасного выполнения операций по посадке, высадке и обслуживанию пассажиров. Выход на пассажирские платформы из пассажирских зданий, а также выход с пассажирских платформ на пешеходные мосты и тоннельные переходы не должен быть стеснен другими зданиями, сооружениями и устройствами, функционально не связанными с безопасностью людей, и иметь оборудование для движения людей с детскими колясками, а также граждан с ограниченной подвижностью;</w:t>
      </w:r>
    </w:p>
    <w:p w:rsidR="00070F08" w:rsidRPr="00F87E49" w:rsidRDefault="00070F08">
      <w:pPr>
        <w:pStyle w:val="ConsPlusNormal"/>
        <w:ind w:firstLine="540"/>
        <w:jc w:val="both"/>
        <w:rPr>
          <w:color w:val="000000" w:themeColor="text1"/>
        </w:rPr>
      </w:pPr>
      <w:r w:rsidRPr="00F87E49">
        <w:rPr>
          <w:color w:val="000000" w:themeColor="text1"/>
        </w:rPr>
        <w:t>б) пассажирские платформы в целях защиты людей от аэродинамического воздействия движущегося высокоскоростного железнодорожного подвижного состава не должны размещаться непосредственно вдоль главных железнодорожных путей;</w:t>
      </w:r>
    </w:p>
    <w:p w:rsidR="00070F08" w:rsidRPr="00F87E49" w:rsidRDefault="00070F08">
      <w:pPr>
        <w:pStyle w:val="ConsPlusNormal"/>
        <w:ind w:firstLine="540"/>
        <w:jc w:val="both"/>
        <w:rPr>
          <w:color w:val="000000" w:themeColor="text1"/>
        </w:rPr>
      </w:pPr>
      <w:r w:rsidRPr="00F87E49">
        <w:rPr>
          <w:color w:val="000000" w:themeColor="text1"/>
        </w:rPr>
        <w:t>в) пешеходные тоннели и подземные станции должны иметь аварийное освещение и аварийные выходы;</w:t>
      </w:r>
    </w:p>
    <w:p w:rsidR="00070F08" w:rsidRPr="00F87E49" w:rsidRDefault="00070F08">
      <w:pPr>
        <w:pStyle w:val="ConsPlusNormal"/>
        <w:ind w:firstLine="540"/>
        <w:jc w:val="both"/>
        <w:rPr>
          <w:color w:val="000000" w:themeColor="text1"/>
        </w:rPr>
      </w:pPr>
      <w:r w:rsidRPr="00F87E49">
        <w:rPr>
          <w:color w:val="000000" w:themeColor="text1"/>
        </w:rPr>
        <w:t>г) станции с электрической централизацией стрелок, тоннели и мосты должны быть оборудованы системой оповещения работников, выполняющих работы на железнодорожных путях, о приближении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 xml:space="preserve">д) стационарно размещенные сооружения и их отдельные элементы должны </w:t>
      </w:r>
      <w:r w:rsidRPr="00F87E49">
        <w:rPr>
          <w:color w:val="000000" w:themeColor="text1"/>
        </w:rPr>
        <w:lastRenderedPageBreak/>
        <w:t>обеспечивать соблюдение установленного габарита приближения строений с целью исключения непосредственного контакта указанных сооружений и их отдельных элементов с элементами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е) железнодорожные станции должны иметь устройства для предупреждения самопроизвольного выхода высокоскоростного железнодорожного подвижного состава на маршруты следования поездов - предохранительные тупики, охранные стрелки, сбрасывающие башмаки, сбрасывающие остряки или сбрасывающие стрелки, которые должны соответствовать требованиям по включению их в систему централизации и блокировки, иметь контроль заграждающего положения и исключать самопроизвольный выход высокоскоростного железнодорожного подвижного состава на другие пути и маршруты приема, следования и отправления поездов;</w:t>
      </w:r>
    </w:p>
    <w:p w:rsidR="00070F08" w:rsidRPr="00F87E49" w:rsidRDefault="00070F08">
      <w:pPr>
        <w:pStyle w:val="ConsPlusNormal"/>
        <w:ind w:firstLine="540"/>
        <w:jc w:val="both"/>
        <w:rPr>
          <w:color w:val="000000" w:themeColor="text1"/>
        </w:rPr>
      </w:pPr>
      <w:r w:rsidRPr="00F87E49">
        <w:rPr>
          <w:color w:val="000000" w:themeColor="text1"/>
        </w:rPr>
        <w:t>ж) перегоны, имеющие затяжные спуски, а также станции, ограничивающие такие перегоны, должны иметь улавливающие тупики или другие сооружения и устройства для остановки потерявшего управление при движении по этому спуску высокоскоростного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з) железнодорожные станции, депо и другие вспомогательные объекты должны иметь служебные пешеходные переходы через железнодорожные пути, оборудованные настилами, указателями и предупредительными надписями, а также электрическое освещение. Выходы из служебных помещений вблизи железнодорожных путей должны иметь ограждения (барьеры);</w:t>
      </w:r>
    </w:p>
    <w:p w:rsidR="00070F08" w:rsidRPr="00F87E49" w:rsidRDefault="00070F08">
      <w:pPr>
        <w:pStyle w:val="ConsPlusNormal"/>
        <w:ind w:firstLine="540"/>
        <w:jc w:val="both"/>
        <w:rPr>
          <w:color w:val="000000" w:themeColor="text1"/>
        </w:rPr>
      </w:pPr>
      <w:r w:rsidRPr="00F87E49">
        <w:rPr>
          <w:color w:val="000000" w:themeColor="text1"/>
        </w:rPr>
        <w:t>и) объекты и помещения на железнодорожных станциях должны освещаться в соответствии с установленными нормами для обеспечения безопасного движения высокоскоростного железнодорожного подвижного состава, маневровых передвижений, безопасности пассажиров при посадке в вагоны и высадке из вагонов, безопасности работников, охраны почтовых отправлений, багажа и грузобагажа. Наружное освещение не должно влиять на отчетливую видимость сигнальных огней;</w:t>
      </w:r>
    </w:p>
    <w:p w:rsidR="00070F08" w:rsidRPr="00F87E49" w:rsidRDefault="00070F08">
      <w:pPr>
        <w:pStyle w:val="ConsPlusNormal"/>
        <w:ind w:firstLine="540"/>
        <w:jc w:val="both"/>
        <w:rPr>
          <w:color w:val="000000" w:themeColor="text1"/>
        </w:rPr>
      </w:pPr>
      <w:r w:rsidRPr="00F87E49">
        <w:rPr>
          <w:color w:val="000000" w:themeColor="text1"/>
        </w:rPr>
        <w:t>к) места всасывания воздуха компрессорных установок, а также системы выпуска газов двигателей и другого оборудования должны быть оборудованы глушителями аэродинамического шума и газовых потоков, а также другими защитными устройствами;</w:t>
      </w:r>
    </w:p>
    <w:p w:rsidR="00070F08" w:rsidRPr="00F87E49" w:rsidRDefault="00070F08">
      <w:pPr>
        <w:pStyle w:val="ConsPlusNormal"/>
        <w:ind w:firstLine="540"/>
        <w:jc w:val="both"/>
        <w:rPr>
          <w:color w:val="000000" w:themeColor="text1"/>
        </w:rPr>
      </w:pPr>
      <w:r w:rsidRPr="00F87E49">
        <w:rPr>
          <w:color w:val="000000" w:themeColor="text1"/>
        </w:rPr>
        <w:t>л) воздушные линии электропередачи не должны пересекаться с железнодорожными путями в горловинах железнодорожных станций;</w:t>
      </w:r>
    </w:p>
    <w:p w:rsidR="00070F08" w:rsidRPr="00F87E49" w:rsidRDefault="00070F08">
      <w:pPr>
        <w:pStyle w:val="ConsPlusNormal"/>
        <w:ind w:firstLine="540"/>
        <w:jc w:val="both"/>
        <w:rPr>
          <w:color w:val="000000" w:themeColor="text1"/>
        </w:rPr>
      </w:pPr>
      <w:r w:rsidRPr="00F87E49">
        <w:rPr>
          <w:color w:val="000000" w:themeColor="text1"/>
        </w:rPr>
        <w:t>м) примыкание новых и соединительных железнодорожных путей к главным железнодорожным путям не допускается.</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bookmarkStart w:id="185" w:name="P2630"/>
      <w:bookmarkEnd w:id="185"/>
      <w:r w:rsidRPr="00F87E49">
        <w:rPr>
          <w:color w:val="000000" w:themeColor="text1"/>
        </w:rPr>
        <w:t>Статья 5. Обеспечение соответствия требованиям безопасности</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1. Обеспечение допустимых значений безопасности продукции (далее - допустимые значения), предусмотренных стандартами, применяемыми на добровольной основе, является достаточным условием соблюдения требований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2. Перечни взаимосвязанных с настоящим техническим регламентом ТС стандартов утверждает Комиссия ТС (далее - КТС).</w:t>
      </w:r>
    </w:p>
    <w:p w:rsidR="00070F08" w:rsidRPr="00F87E49" w:rsidRDefault="00070F08">
      <w:pPr>
        <w:pStyle w:val="ConsPlusNormal"/>
        <w:ind w:firstLine="540"/>
        <w:jc w:val="both"/>
        <w:rPr>
          <w:color w:val="000000" w:themeColor="text1"/>
        </w:rPr>
      </w:pPr>
      <w:r w:rsidRPr="00F87E49">
        <w:rPr>
          <w:color w:val="000000" w:themeColor="text1"/>
        </w:rPr>
        <w:t>3. При внесении в стандарты изменений, касающихся требований безопасности, стороной предлагающей изменения должны быть проведены расчеты рисков с доказательством безопасности внесенных изменений.</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bookmarkStart w:id="186" w:name="P2636"/>
      <w:bookmarkEnd w:id="186"/>
      <w:r w:rsidRPr="00F87E49">
        <w:rPr>
          <w:color w:val="000000" w:themeColor="text1"/>
        </w:rPr>
        <w:t>Статья 6. Оценка соответствия</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 xml:space="preserve">1. Оценка соответствия объектов инфраструктуры высокоскоростного железнодорожного транспорта производится в соответствии с техническим регламентом ТС "О безопасности зданий и сооружений" с учетом особенностей высокоскоростного </w:t>
      </w:r>
      <w:r w:rsidRPr="00F87E49">
        <w:rPr>
          <w:color w:val="000000" w:themeColor="text1"/>
        </w:rPr>
        <w:lastRenderedPageBreak/>
        <w:t xml:space="preserve">железнодорожного транспорта, указанных в </w:t>
      </w:r>
      <w:hyperlink w:anchor="P2896" w:history="1">
        <w:r w:rsidRPr="00F87E49">
          <w:rPr>
            <w:color w:val="000000" w:themeColor="text1"/>
          </w:rPr>
          <w:t>пунктах 74</w:t>
        </w:r>
      </w:hyperlink>
      <w:r w:rsidRPr="00F87E49">
        <w:rPr>
          <w:color w:val="000000" w:themeColor="text1"/>
        </w:rPr>
        <w:t xml:space="preserve"> - </w:t>
      </w:r>
      <w:hyperlink w:anchor="P2911" w:history="1">
        <w:r w:rsidRPr="00F87E49">
          <w:rPr>
            <w:color w:val="000000" w:themeColor="text1"/>
          </w:rPr>
          <w:t>82</w:t>
        </w:r>
      </w:hyperlink>
      <w:r w:rsidRPr="00F87E49">
        <w:rPr>
          <w:color w:val="000000" w:themeColor="text1"/>
        </w:rPr>
        <w:t xml:space="preserve"> настоящей статьи.</w:t>
      </w:r>
    </w:p>
    <w:p w:rsidR="00070F08" w:rsidRPr="00F87E49" w:rsidRDefault="00070F08">
      <w:pPr>
        <w:pStyle w:val="ConsPlusNormal"/>
        <w:ind w:firstLine="540"/>
        <w:jc w:val="both"/>
        <w:rPr>
          <w:color w:val="000000" w:themeColor="text1"/>
        </w:rPr>
      </w:pPr>
      <w:r w:rsidRPr="00F87E49">
        <w:rPr>
          <w:color w:val="000000" w:themeColor="text1"/>
        </w:rPr>
        <w:t>2. Оценка соответствия продукции производится в форме обязательного подтверждения соответствия.</w:t>
      </w:r>
    </w:p>
    <w:p w:rsidR="00070F08" w:rsidRPr="00F87E49" w:rsidRDefault="00070F08">
      <w:pPr>
        <w:pStyle w:val="ConsPlusNormal"/>
        <w:ind w:firstLine="540"/>
        <w:jc w:val="both"/>
        <w:rPr>
          <w:color w:val="000000" w:themeColor="text1"/>
        </w:rPr>
      </w:pPr>
      <w:r w:rsidRPr="00F87E49">
        <w:rPr>
          <w:color w:val="000000" w:themeColor="text1"/>
        </w:rPr>
        <w:t>3. Государственная экспертиза проектной документации производится в соответствии с законодательством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При приемке в эксплуатацию объектов инфраструктуры высокоскоростного железнодорожного транспорта устанавливается их соответствие утвержденной проектной документации с учетом внесенных в нее в установленном порядке изменений настоящему техническому регламенту ТС, межгосударственным документам по стандартизации.</w:t>
      </w:r>
    </w:p>
    <w:p w:rsidR="00070F08" w:rsidRPr="00F87E49" w:rsidRDefault="00070F08">
      <w:pPr>
        <w:pStyle w:val="ConsPlusNormal"/>
        <w:ind w:firstLine="540"/>
        <w:jc w:val="both"/>
        <w:rPr>
          <w:color w:val="000000" w:themeColor="text1"/>
        </w:rPr>
      </w:pPr>
      <w:r w:rsidRPr="00F87E49">
        <w:rPr>
          <w:color w:val="000000" w:themeColor="text1"/>
        </w:rPr>
        <w:t>4. При приемке в эксплуатацию объектов инфраструктуры высокоскоростного железнодорожного транспорта должны учитываться результаты строительного контроля (приемочных комиссий) в отношении выполнения технологических операций, осуществляемых во время строительства объектов инфраструктуры высокоскоростного железнодорожного транспорта.</w:t>
      </w:r>
    </w:p>
    <w:p w:rsidR="00070F08" w:rsidRPr="00F87E49" w:rsidRDefault="00070F08">
      <w:pPr>
        <w:pStyle w:val="ConsPlusNormal"/>
        <w:ind w:firstLine="540"/>
        <w:jc w:val="both"/>
        <w:rPr>
          <w:color w:val="000000" w:themeColor="text1"/>
        </w:rPr>
      </w:pPr>
      <w:r w:rsidRPr="00F87E49">
        <w:rPr>
          <w:color w:val="000000" w:themeColor="text1"/>
        </w:rPr>
        <w:t>Строительный контроль производится в соответствии с законодательством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 xml:space="preserve">5. Перечень объектов инфраструктуры высокоскоростного железнодорожного транспорта, подлежащих приемке в эксплуатацию, приведен в </w:t>
      </w:r>
      <w:hyperlink w:anchor="P3314" w:history="1">
        <w:r w:rsidRPr="00F87E49">
          <w:rPr>
            <w:color w:val="000000" w:themeColor="text1"/>
          </w:rPr>
          <w:t>приложении N 2</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 xml:space="preserve">Порядок приемки и ввода в эксплуатации объектов инфраструктуры высокоскоростного железнодорожного транспорта приведен в </w:t>
      </w:r>
      <w:hyperlink w:anchor="P2896" w:history="1">
        <w:r w:rsidRPr="00F87E49">
          <w:rPr>
            <w:color w:val="000000" w:themeColor="text1"/>
          </w:rPr>
          <w:t>пунктах 74</w:t>
        </w:r>
      </w:hyperlink>
      <w:r w:rsidRPr="00F87E49">
        <w:rPr>
          <w:color w:val="000000" w:themeColor="text1"/>
        </w:rPr>
        <w:t xml:space="preserve"> - </w:t>
      </w:r>
      <w:hyperlink w:anchor="P2911" w:history="1">
        <w:r w:rsidRPr="00F87E49">
          <w:rPr>
            <w:color w:val="000000" w:themeColor="text1"/>
          </w:rPr>
          <w:t>82</w:t>
        </w:r>
      </w:hyperlink>
      <w:r w:rsidRPr="00F87E49">
        <w:rPr>
          <w:color w:val="000000" w:themeColor="text1"/>
        </w:rPr>
        <w:t xml:space="preserve"> настоящей статьи.</w:t>
      </w:r>
    </w:p>
    <w:p w:rsidR="00070F08" w:rsidRPr="00F87E49" w:rsidRDefault="00070F08">
      <w:pPr>
        <w:pStyle w:val="ConsPlusNormal"/>
        <w:ind w:firstLine="540"/>
        <w:jc w:val="both"/>
        <w:rPr>
          <w:color w:val="000000" w:themeColor="text1"/>
        </w:rPr>
      </w:pPr>
      <w:r w:rsidRPr="00F87E49">
        <w:rPr>
          <w:color w:val="000000" w:themeColor="text1"/>
        </w:rPr>
        <w:t>6. Обязательное подтверждение соответствия продукции осуществляется в формах:</w:t>
      </w:r>
    </w:p>
    <w:p w:rsidR="00070F08" w:rsidRPr="00F87E49" w:rsidRDefault="00070F08">
      <w:pPr>
        <w:pStyle w:val="ConsPlusNormal"/>
        <w:ind w:firstLine="540"/>
        <w:jc w:val="both"/>
        <w:rPr>
          <w:color w:val="000000" w:themeColor="text1"/>
        </w:rPr>
      </w:pPr>
      <w:r w:rsidRPr="00F87E49">
        <w:rPr>
          <w:color w:val="000000" w:themeColor="text1"/>
        </w:rPr>
        <w:t>а) сертификация;</w:t>
      </w:r>
    </w:p>
    <w:p w:rsidR="00070F08" w:rsidRPr="00F87E49" w:rsidRDefault="00070F08">
      <w:pPr>
        <w:pStyle w:val="ConsPlusNormal"/>
        <w:ind w:firstLine="540"/>
        <w:jc w:val="both"/>
        <w:rPr>
          <w:color w:val="000000" w:themeColor="text1"/>
        </w:rPr>
      </w:pPr>
      <w:r w:rsidRPr="00F87E49">
        <w:rPr>
          <w:color w:val="000000" w:themeColor="text1"/>
        </w:rPr>
        <w:t>б) принятие декларации о соответствии (далее - декларирование соответствия).</w:t>
      </w:r>
    </w:p>
    <w:p w:rsidR="00070F08" w:rsidRPr="00F87E49" w:rsidRDefault="00070F08">
      <w:pPr>
        <w:pStyle w:val="ConsPlusNormal"/>
        <w:ind w:firstLine="540"/>
        <w:jc w:val="both"/>
        <w:rPr>
          <w:color w:val="000000" w:themeColor="text1"/>
        </w:rPr>
      </w:pPr>
      <w:r w:rsidRPr="00F87E49">
        <w:rPr>
          <w:color w:val="000000" w:themeColor="text1"/>
        </w:rPr>
        <w:t>7. Работы по оценке (подтверждению) соответствия продукции установленным в настоящем техническом регламенте ТС требованиям в рамках Таможенного союза осуществляют аккредитованные органы по сертификации (оценке (подтверждению) соответствия), включенные в Единый реестр органов по сертификации и испытательных лабораторий (центров) Таможенного союза (далее - органы по сертификации).</w:t>
      </w:r>
    </w:p>
    <w:p w:rsidR="00070F08" w:rsidRPr="00F87E49" w:rsidRDefault="00070F08">
      <w:pPr>
        <w:pStyle w:val="ConsPlusNormal"/>
        <w:ind w:firstLine="540"/>
        <w:jc w:val="both"/>
        <w:rPr>
          <w:color w:val="000000" w:themeColor="text1"/>
        </w:rPr>
      </w:pPr>
      <w:r w:rsidRPr="00F87E49">
        <w:rPr>
          <w:color w:val="000000" w:themeColor="text1"/>
        </w:rPr>
        <w:t>8. Необходимые испытания и измерения параметров продукции при осуществлении сертификации проводятся испытательными лабораториями (центрами), включенными в Единый реестр органов по сертификации и испытательных лабораторий (центров) Таможенного союза (далее - аккредитованные испытательные лаборатории (центры).</w:t>
      </w:r>
    </w:p>
    <w:p w:rsidR="00070F08" w:rsidRPr="00F87E49" w:rsidRDefault="00070F08">
      <w:pPr>
        <w:pStyle w:val="ConsPlusNormal"/>
        <w:ind w:firstLine="540"/>
        <w:jc w:val="both"/>
        <w:rPr>
          <w:color w:val="000000" w:themeColor="text1"/>
        </w:rPr>
      </w:pPr>
      <w:r w:rsidRPr="00F87E49">
        <w:rPr>
          <w:color w:val="000000" w:themeColor="text1"/>
        </w:rPr>
        <w:t xml:space="preserve">Аккредитованная испытательная лаборатория (центр) проводит исследования (испытания) и измерения продукции в пределах своей области аккредитации на условиях договора, заключаемого с органом по сертификации. Аккредитованные испытательные лаборатории (центры) оформляют результаты исследований (испытаний) и измерений соответствующими протоколами испытаний и передают их в орган по сертификации. В соответствии с порядком проведения сертификации, изложенным в </w:t>
      </w:r>
      <w:hyperlink w:anchor="P2702" w:history="1">
        <w:r w:rsidRPr="00F87E49">
          <w:rPr>
            <w:color w:val="000000" w:themeColor="text1"/>
          </w:rPr>
          <w:t>пунктах 24</w:t>
        </w:r>
      </w:hyperlink>
      <w:r w:rsidRPr="00F87E49">
        <w:rPr>
          <w:color w:val="000000" w:themeColor="text1"/>
        </w:rPr>
        <w:t xml:space="preserve"> - </w:t>
      </w:r>
      <w:hyperlink w:anchor="P2895" w:history="1">
        <w:r w:rsidRPr="00F87E49">
          <w:rPr>
            <w:color w:val="000000" w:themeColor="text1"/>
          </w:rPr>
          <w:t>73</w:t>
        </w:r>
      </w:hyperlink>
      <w:r w:rsidRPr="00F87E49">
        <w:rPr>
          <w:color w:val="000000" w:themeColor="text1"/>
        </w:rPr>
        <w:t xml:space="preserve"> настоящей статьи, орган по сертификации принимает решение о выдаче или об отказе в выдаче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 xml:space="preserve">Применяемые при испытаниях средства измерений должны соответствовать требованиям </w:t>
      </w:r>
      <w:hyperlink r:id="rId43" w:history="1">
        <w:r w:rsidRPr="00F87E49">
          <w:rPr>
            <w:color w:val="000000" w:themeColor="text1"/>
          </w:rPr>
          <w:t>законодательства</w:t>
        </w:r>
      </w:hyperlink>
      <w:r w:rsidRPr="00F87E49">
        <w:rPr>
          <w:color w:val="000000" w:themeColor="text1"/>
        </w:rPr>
        <w:t xml:space="preserve"> государства - члена ТС об обеспечении единства измерений.</w:t>
      </w:r>
    </w:p>
    <w:p w:rsidR="00070F08" w:rsidRPr="00F87E49" w:rsidRDefault="00070F08">
      <w:pPr>
        <w:pStyle w:val="ConsPlusNormal"/>
        <w:ind w:firstLine="540"/>
        <w:jc w:val="both"/>
        <w:rPr>
          <w:color w:val="000000" w:themeColor="text1"/>
        </w:rPr>
      </w:pPr>
      <w:r w:rsidRPr="00F87E49">
        <w:rPr>
          <w:color w:val="000000" w:themeColor="text1"/>
        </w:rPr>
        <w:t xml:space="preserve">9. В случае применения при оценке соответствия продукции положений стандартов оценка соответствия требованиям настоящего технического регламента ТС может осуществляться с учетом этих стандартов. Неприменение стандартов не может оцениваться как несоблюдение требований настоящего технического регламента ТС. В этом случае допускается применение иных документов для оценки соответствия продукции требованиям настоящего технического регламента ТС в соответствии с </w:t>
      </w:r>
      <w:hyperlink w:anchor="P2694" w:history="1">
        <w:r w:rsidRPr="00F87E49">
          <w:rPr>
            <w:color w:val="000000" w:themeColor="text1"/>
          </w:rPr>
          <w:t>пунктом 21</w:t>
        </w:r>
      </w:hyperlink>
      <w:r w:rsidRPr="00F87E49">
        <w:rPr>
          <w:color w:val="000000" w:themeColor="text1"/>
        </w:rPr>
        <w:t xml:space="preserve"> настоящей статьи.</w:t>
      </w:r>
    </w:p>
    <w:p w:rsidR="00070F08" w:rsidRPr="00F87E49" w:rsidRDefault="00070F08">
      <w:pPr>
        <w:pStyle w:val="ConsPlusNormal"/>
        <w:ind w:firstLine="540"/>
        <w:jc w:val="both"/>
        <w:rPr>
          <w:color w:val="000000" w:themeColor="text1"/>
        </w:rPr>
      </w:pPr>
      <w:r w:rsidRPr="00F87E49">
        <w:rPr>
          <w:color w:val="000000" w:themeColor="text1"/>
        </w:rPr>
        <w:lastRenderedPageBreak/>
        <w:t xml:space="preserve">10. Перечень продукции, подлежащей сертификации, приведен в </w:t>
      </w:r>
      <w:hyperlink w:anchor="P3351" w:history="1">
        <w:r w:rsidRPr="00F87E49">
          <w:rPr>
            <w:color w:val="000000" w:themeColor="text1"/>
          </w:rPr>
          <w:t>приложении N 3</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 xml:space="preserve">Перечень продукции, подлежащей декларированию соответствия на основании собственных доказательств и доказательств, полученных с участием органа по сертификации и (или) аккредитованной испытательной лаборатории (центра), приведен в </w:t>
      </w:r>
      <w:hyperlink w:anchor="P3562" w:history="1">
        <w:r w:rsidRPr="00F87E49">
          <w:rPr>
            <w:color w:val="000000" w:themeColor="text1"/>
          </w:rPr>
          <w:t>приложении N 4</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 xml:space="preserve">Перечень продукции, подлежащей декларированию соответствия на основании собственных доказательств, приведен в </w:t>
      </w:r>
      <w:hyperlink w:anchor="P3729" w:history="1">
        <w:r w:rsidRPr="00F87E49">
          <w:rPr>
            <w:color w:val="000000" w:themeColor="text1"/>
          </w:rPr>
          <w:t>приложении N 5</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 xml:space="preserve">Порядок проведения сертификации приведен в </w:t>
      </w:r>
      <w:hyperlink w:anchor="P2702" w:history="1">
        <w:r w:rsidRPr="00F87E49">
          <w:rPr>
            <w:color w:val="000000" w:themeColor="text1"/>
          </w:rPr>
          <w:t>пунктах 24</w:t>
        </w:r>
      </w:hyperlink>
      <w:r w:rsidRPr="00F87E49">
        <w:rPr>
          <w:color w:val="000000" w:themeColor="text1"/>
        </w:rPr>
        <w:t xml:space="preserve"> - </w:t>
      </w:r>
      <w:hyperlink w:anchor="P2895" w:history="1">
        <w:r w:rsidRPr="00F87E49">
          <w:rPr>
            <w:color w:val="000000" w:themeColor="text1"/>
          </w:rPr>
          <w:t>73</w:t>
        </w:r>
      </w:hyperlink>
      <w:r w:rsidRPr="00F87E49">
        <w:rPr>
          <w:color w:val="000000" w:themeColor="text1"/>
        </w:rPr>
        <w:t xml:space="preserve"> настоящей статьи.</w:t>
      </w:r>
    </w:p>
    <w:p w:rsidR="00070F08" w:rsidRPr="00F87E49" w:rsidRDefault="00070F08">
      <w:pPr>
        <w:pStyle w:val="ConsPlusNormal"/>
        <w:ind w:firstLine="540"/>
        <w:jc w:val="both"/>
        <w:rPr>
          <w:color w:val="000000" w:themeColor="text1"/>
        </w:rPr>
      </w:pPr>
      <w:r w:rsidRPr="00F87E49">
        <w:rPr>
          <w:color w:val="000000" w:themeColor="text1"/>
        </w:rPr>
        <w:t xml:space="preserve">11. Перечень схем сертификации продукции приведен в </w:t>
      </w:r>
      <w:hyperlink w:anchor="P3772" w:history="1">
        <w:r w:rsidRPr="00F87E49">
          <w:rPr>
            <w:color w:val="000000" w:themeColor="text1"/>
          </w:rPr>
          <w:t>приложении N 6</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 xml:space="preserve">При обязательном подтверждении составных частей высокоскоростного железнодорожного подвижного состава применяются положения настоящего технического регламента ТС согласно </w:t>
      </w:r>
      <w:hyperlink w:anchor="P4002" w:history="1">
        <w:r w:rsidRPr="00F87E49">
          <w:rPr>
            <w:color w:val="000000" w:themeColor="text1"/>
          </w:rPr>
          <w:t>приложению N 7</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12. Для проверки соответствия обязательным требованиям, установленным в настоящем техническом регламенте ТС, изготовитель проводит по апробированным методикам приемочные, приемо-сдаточные, периодические и типовые испытания.</w:t>
      </w:r>
    </w:p>
    <w:p w:rsidR="00070F08" w:rsidRPr="00F87E49" w:rsidRDefault="00070F08">
      <w:pPr>
        <w:pStyle w:val="ConsPlusNormal"/>
        <w:ind w:firstLine="540"/>
        <w:jc w:val="both"/>
        <w:rPr>
          <w:color w:val="000000" w:themeColor="text1"/>
        </w:rPr>
      </w:pPr>
      <w:r w:rsidRPr="00F87E49">
        <w:rPr>
          <w:color w:val="000000" w:themeColor="text1"/>
        </w:rPr>
        <w:t>13. Сертификация осуществляется органом по сертификации на основании договора, заключаемого с заявителем.</w:t>
      </w:r>
    </w:p>
    <w:p w:rsidR="00070F08" w:rsidRPr="00F87E49" w:rsidRDefault="00070F08">
      <w:pPr>
        <w:pStyle w:val="ConsPlusNormal"/>
        <w:ind w:firstLine="540"/>
        <w:jc w:val="both"/>
        <w:rPr>
          <w:color w:val="000000" w:themeColor="text1"/>
        </w:rPr>
      </w:pPr>
      <w:r w:rsidRPr="00F87E49">
        <w:rPr>
          <w:color w:val="000000" w:themeColor="text1"/>
        </w:rPr>
        <w:t>При сертификации заявителем может быть зарегистрированное в соответствии с законодательством государств - членов ТС на ее территории юридическое лицо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заключаемого с ним в части обеспечения соответствия поставляемой продукции требованиям настоящего технического регламента ТС и в части ответственности за несоответствие поставляемой продукции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14. Виды и объем испытаний определяются стандартами, содержащими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регламента ТС и осуществления оценки соответствия, перечень которых утверждается КТС.</w:t>
      </w:r>
    </w:p>
    <w:p w:rsidR="00070F08" w:rsidRPr="00F87E49" w:rsidRDefault="00070F08">
      <w:pPr>
        <w:pStyle w:val="ConsPlusNormal"/>
        <w:ind w:firstLine="540"/>
        <w:jc w:val="both"/>
        <w:rPr>
          <w:color w:val="000000" w:themeColor="text1"/>
        </w:rPr>
      </w:pPr>
      <w:r w:rsidRPr="00F87E49">
        <w:rPr>
          <w:color w:val="000000" w:themeColor="text1"/>
        </w:rPr>
        <w:t>Сроки проведения работ по оценке соответствия определяются договором между органом по сертификации и заявителем.</w:t>
      </w:r>
    </w:p>
    <w:p w:rsidR="00070F08" w:rsidRPr="00F87E49" w:rsidRDefault="00070F08">
      <w:pPr>
        <w:pStyle w:val="ConsPlusNormal"/>
        <w:ind w:firstLine="540"/>
        <w:jc w:val="both"/>
        <w:rPr>
          <w:color w:val="000000" w:themeColor="text1"/>
        </w:rPr>
      </w:pPr>
      <w:r w:rsidRPr="00F87E49">
        <w:rPr>
          <w:color w:val="000000" w:themeColor="text1"/>
        </w:rPr>
        <w:t>Срок выдачи сертификата соответствия не должен превышать 15 рабочих дней с даты получения органом по сертификации протоколов испытаний и при необходимости документов об устранении выявленных при обязательной сертификации несоответствий.</w:t>
      </w:r>
    </w:p>
    <w:p w:rsidR="00070F08" w:rsidRPr="00F87E49" w:rsidRDefault="00070F08">
      <w:pPr>
        <w:pStyle w:val="ConsPlusNormal"/>
        <w:ind w:firstLine="540"/>
        <w:jc w:val="both"/>
        <w:rPr>
          <w:color w:val="000000" w:themeColor="text1"/>
        </w:rPr>
      </w:pPr>
      <w:r w:rsidRPr="00F87E49">
        <w:rPr>
          <w:color w:val="000000" w:themeColor="text1"/>
        </w:rPr>
        <w:t>Срок действия сертификата соответствия составляет не более 5 лет.</w:t>
      </w:r>
    </w:p>
    <w:p w:rsidR="00070F08" w:rsidRPr="00F87E49" w:rsidRDefault="00070F08">
      <w:pPr>
        <w:pStyle w:val="ConsPlusNormal"/>
        <w:ind w:firstLine="540"/>
        <w:jc w:val="both"/>
        <w:rPr>
          <w:color w:val="000000" w:themeColor="text1"/>
        </w:rPr>
      </w:pPr>
      <w:r w:rsidRPr="00F87E49">
        <w:rPr>
          <w:color w:val="000000" w:themeColor="text1"/>
        </w:rPr>
        <w:t>15. При декларировании соответствия заявителем может быть зарегистрированное в соответствии с законодательством государств - членов ТС на их территории юридическое лицо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заключенного с ним в части обеспечения соответствия поставляемой продукции требованиям настоящего технического регламента ТС и в части ответственности за несоответствие поставляемой продукции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16. Декларирование соответствия включает следующие виды работ:</w:t>
      </w:r>
    </w:p>
    <w:p w:rsidR="00070F08" w:rsidRPr="00F87E49" w:rsidRDefault="00070F08">
      <w:pPr>
        <w:pStyle w:val="ConsPlusNormal"/>
        <w:ind w:firstLine="540"/>
        <w:jc w:val="both"/>
        <w:rPr>
          <w:color w:val="000000" w:themeColor="text1"/>
        </w:rPr>
      </w:pPr>
      <w:r w:rsidRPr="00F87E49">
        <w:rPr>
          <w:color w:val="000000" w:themeColor="text1"/>
        </w:rPr>
        <w:t>а) формирование заявителем, принимающим декларацию о соответствии, комплекта документов, подтверждающих соответствие продукции;</w:t>
      </w:r>
    </w:p>
    <w:p w:rsidR="00070F08" w:rsidRPr="00F87E49" w:rsidRDefault="00070F08">
      <w:pPr>
        <w:pStyle w:val="ConsPlusNormal"/>
        <w:ind w:firstLine="540"/>
        <w:jc w:val="both"/>
        <w:rPr>
          <w:color w:val="000000" w:themeColor="text1"/>
        </w:rPr>
      </w:pPr>
      <w:r w:rsidRPr="00F87E49">
        <w:rPr>
          <w:color w:val="000000" w:themeColor="text1"/>
        </w:rPr>
        <w:t>б) испытания образцов продукции в аккредитованной испытательной лаборатории (центре), если это предусмотрено схемой декларирования;</w:t>
      </w:r>
    </w:p>
    <w:p w:rsidR="00070F08" w:rsidRPr="00F87E49" w:rsidRDefault="00070F08">
      <w:pPr>
        <w:pStyle w:val="ConsPlusNormal"/>
        <w:ind w:firstLine="540"/>
        <w:jc w:val="both"/>
        <w:rPr>
          <w:color w:val="000000" w:themeColor="text1"/>
        </w:rPr>
      </w:pPr>
      <w:r w:rsidRPr="00F87E49">
        <w:rPr>
          <w:color w:val="000000" w:themeColor="text1"/>
        </w:rPr>
        <w:t>в) подачу заявителем заявки в орган по сертификации систем управления (менеджмента) качеством и проведение сертификации системы управления (менеджмента) качеством, если это предусмотрено схемой декларирования;</w:t>
      </w:r>
    </w:p>
    <w:p w:rsidR="00070F08" w:rsidRPr="00F87E49" w:rsidRDefault="00070F08">
      <w:pPr>
        <w:pStyle w:val="ConsPlusNormal"/>
        <w:ind w:firstLine="540"/>
        <w:jc w:val="both"/>
        <w:rPr>
          <w:color w:val="000000" w:themeColor="text1"/>
        </w:rPr>
      </w:pPr>
      <w:r w:rsidRPr="00F87E49">
        <w:rPr>
          <w:color w:val="000000" w:themeColor="text1"/>
        </w:rPr>
        <w:lastRenderedPageBreak/>
        <w:t>г) принятие заявителем декларации о соответствии;</w:t>
      </w:r>
    </w:p>
    <w:p w:rsidR="00070F08" w:rsidRPr="00F87E49" w:rsidRDefault="00070F08">
      <w:pPr>
        <w:pStyle w:val="ConsPlusNormal"/>
        <w:ind w:firstLine="540"/>
        <w:jc w:val="both"/>
        <w:rPr>
          <w:color w:val="000000" w:themeColor="text1"/>
        </w:rPr>
      </w:pPr>
      <w:r w:rsidRPr="00F87E49">
        <w:rPr>
          <w:color w:val="000000" w:themeColor="text1"/>
        </w:rPr>
        <w:t>д) подачу в орган по сертификации заявки на регистрацию декларации о соответствии с прилагаемыми документами;</w:t>
      </w:r>
    </w:p>
    <w:p w:rsidR="00070F08" w:rsidRPr="00F87E49" w:rsidRDefault="00070F08">
      <w:pPr>
        <w:pStyle w:val="ConsPlusNormal"/>
        <w:ind w:firstLine="540"/>
        <w:jc w:val="both"/>
        <w:rPr>
          <w:color w:val="000000" w:themeColor="text1"/>
        </w:rPr>
      </w:pPr>
      <w:r w:rsidRPr="00F87E49">
        <w:rPr>
          <w:color w:val="000000" w:themeColor="text1"/>
        </w:rPr>
        <w:t>е) проверку органом по сертификации полноты представленных документов, а также правильности заполнения декларации о соответствии;</w:t>
      </w:r>
    </w:p>
    <w:p w:rsidR="00070F08" w:rsidRPr="00F87E49" w:rsidRDefault="00070F08">
      <w:pPr>
        <w:pStyle w:val="ConsPlusNormal"/>
        <w:ind w:firstLine="540"/>
        <w:jc w:val="both"/>
        <w:rPr>
          <w:color w:val="000000" w:themeColor="text1"/>
        </w:rPr>
      </w:pPr>
      <w:r w:rsidRPr="00F87E49">
        <w:rPr>
          <w:color w:val="000000" w:themeColor="text1"/>
        </w:rPr>
        <w:t>ж) регистрацию декларации о соответствии;</w:t>
      </w:r>
    </w:p>
    <w:p w:rsidR="00070F08" w:rsidRPr="00F87E49" w:rsidRDefault="00070F08">
      <w:pPr>
        <w:pStyle w:val="ConsPlusNormal"/>
        <w:ind w:firstLine="540"/>
        <w:jc w:val="both"/>
        <w:rPr>
          <w:color w:val="000000" w:themeColor="text1"/>
        </w:rPr>
      </w:pPr>
      <w:r w:rsidRPr="00F87E49">
        <w:rPr>
          <w:color w:val="000000" w:themeColor="text1"/>
        </w:rPr>
        <w:t>з) информирование о результатах декларирования соответствия;</w:t>
      </w:r>
    </w:p>
    <w:p w:rsidR="00070F08" w:rsidRPr="00F87E49" w:rsidRDefault="00070F08">
      <w:pPr>
        <w:pStyle w:val="ConsPlusNormal"/>
        <w:ind w:firstLine="540"/>
        <w:jc w:val="both"/>
        <w:rPr>
          <w:color w:val="000000" w:themeColor="text1"/>
        </w:rPr>
      </w:pPr>
      <w:r w:rsidRPr="00F87E49">
        <w:rPr>
          <w:color w:val="000000" w:themeColor="text1"/>
        </w:rPr>
        <w:t>и) инспекционный контроль органом по сертификации систем управления (менеджмента) качеством за сертифицированной системой управления (менеджмента) качеством, если это предусмотрено схемой декларирования;</w:t>
      </w:r>
    </w:p>
    <w:p w:rsidR="00070F08" w:rsidRPr="00F87E49" w:rsidRDefault="00070F08">
      <w:pPr>
        <w:pStyle w:val="ConsPlusNormal"/>
        <w:ind w:firstLine="540"/>
        <w:jc w:val="both"/>
        <w:rPr>
          <w:color w:val="000000" w:themeColor="text1"/>
        </w:rPr>
      </w:pPr>
      <w:r w:rsidRPr="00F87E49">
        <w:rPr>
          <w:color w:val="000000" w:themeColor="text1"/>
        </w:rPr>
        <w:t>к) контроль за продукцией, соответствие которой подтверждено декларацией о соответствии.</w:t>
      </w:r>
    </w:p>
    <w:p w:rsidR="00070F08" w:rsidRPr="00F87E49" w:rsidRDefault="00070F08">
      <w:pPr>
        <w:pStyle w:val="ConsPlusNormal"/>
        <w:ind w:firstLine="540"/>
        <w:jc w:val="both"/>
        <w:rPr>
          <w:color w:val="000000" w:themeColor="text1"/>
        </w:rPr>
      </w:pPr>
      <w:bookmarkStart w:id="187" w:name="P2679"/>
      <w:bookmarkEnd w:id="187"/>
      <w:r w:rsidRPr="00F87E49">
        <w:rPr>
          <w:color w:val="000000" w:themeColor="text1"/>
        </w:rPr>
        <w:t>17. При декларировании соответствия на основании собственных доказательств заявитель, принимающий декларацию о соответствии, самостоятельно формирует комплект доказательственных материалов, содержащий:</w:t>
      </w:r>
    </w:p>
    <w:p w:rsidR="00070F08" w:rsidRPr="00F87E49" w:rsidRDefault="00070F08">
      <w:pPr>
        <w:pStyle w:val="ConsPlusNormal"/>
        <w:ind w:firstLine="540"/>
        <w:jc w:val="both"/>
        <w:rPr>
          <w:color w:val="000000" w:themeColor="text1"/>
        </w:rPr>
      </w:pPr>
      <w:r w:rsidRPr="00F87E49">
        <w:rPr>
          <w:color w:val="000000" w:themeColor="text1"/>
        </w:rPr>
        <w:t>а) учредительные документы;</w:t>
      </w:r>
    </w:p>
    <w:p w:rsidR="00070F08" w:rsidRPr="00F87E49" w:rsidRDefault="00070F08">
      <w:pPr>
        <w:pStyle w:val="ConsPlusNormal"/>
        <w:ind w:firstLine="540"/>
        <w:jc w:val="both"/>
        <w:rPr>
          <w:color w:val="000000" w:themeColor="text1"/>
        </w:rPr>
      </w:pPr>
      <w:r w:rsidRPr="00F87E49">
        <w:rPr>
          <w:color w:val="000000" w:themeColor="text1"/>
        </w:rPr>
        <w:t>б) конструкторскую и технологическую документацию;</w:t>
      </w:r>
    </w:p>
    <w:p w:rsidR="00070F08" w:rsidRPr="00F87E49" w:rsidRDefault="00070F08">
      <w:pPr>
        <w:pStyle w:val="ConsPlusNormal"/>
        <w:ind w:firstLine="540"/>
        <w:jc w:val="both"/>
        <w:rPr>
          <w:color w:val="000000" w:themeColor="text1"/>
        </w:rPr>
      </w:pPr>
      <w:r w:rsidRPr="00F87E49">
        <w:rPr>
          <w:color w:val="000000" w:themeColor="text1"/>
        </w:rPr>
        <w:t>в) обоснование безопасности;</w:t>
      </w:r>
    </w:p>
    <w:p w:rsidR="00070F08" w:rsidRPr="00F87E49" w:rsidRDefault="00070F08">
      <w:pPr>
        <w:pStyle w:val="ConsPlusNormal"/>
        <w:ind w:firstLine="540"/>
        <w:jc w:val="both"/>
        <w:rPr>
          <w:color w:val="000000" w:themeColor="text1"/>
        </w:rPr>
      </w:pPr>
      <w:r w:rsidRPr="00F87E49">
        <w:rPr>
          <w:color w:val="000000" w:themeColor="text1"/>
        </w:rPr>
        <w:t>г) акт отбора типовых образцов продукции;</w:t>
      </w:r>
    </w:p>
    <w:p w:rsidR="00070F08" w:rsidRPr="00F87E49" w:rsidRDefault="00070F08">
      <w:pPr>
        <w:pStyle w:val="ConsPlusNormal"/>
        <w:ind w:firstLine="540"/>
        <w:jc w:val="both"/>
        <w:rPr>
          <w:color w:val="000000" w:themeColor="text1"/>
        </w:rPr>
      </w:pPr>
      <w:r w:rsidRPr="00F87E49">
        <w:rPr>
          <w:color w:val="000000" w:themeColor="text1"/>
        </w:rPr>
        <w:t>д) протоколы испытаний продукции, полученные в собственной лаборатории заявителя;</w:t>
      </w:r>
    </w:p>
    <w:p w:rsidR="00070F08" w:rsidRPr="00F87E49" w:rsidRDefault="00070F08">
      <w:pPr>
        <w:pStyle w:val="ConsPlusNormal"/>
        <w:ind w:firstLine="540"/>
        <w:jc w:val="both"/>
        <w:rPr>
          <w:color w:val="000000" w:themeColor="text1"/>
        </w:rPr>
      </w:pPr>
      <w:r w:rsidRPr="00F87E49">
        <w:rPr>
          <w:color w:val="000000" w:themeColor="text1"/>
        </w:rPr>
        <w:t>е) стандарт организации или технические условия, по которым производится продукция;</w:t>
      </w:r>
    </w:p>
    <w:p w:rsidR="00070F08" w:rsidRPr="00F87E49" w:rsidRDefault="00070F08">
      <w:pPr>
        <w:pStyle w:val="ConsPlusNormal"/>
        <w:ind w:firstLine="540"/>
        <w:jc w:val="both"/>
        <w:rPr>
          <w:color w:val="000000" w:themeColor="text1"/>
        </w:rPr>
      </w:pPr>
      <w:r w:rsidRPr="00F87E49">
        <w:rPr>
          <w:color w:val="000000" w:themeColor="text1"/>
        </w:rPr>
        <w:t>ж) документы, подтверждающие безопасность составных частей, влияющих на безопасность продукции в целом;</w:t>
      </w:r>
    </w:p>
    <w:p w:rsidR="00070F08" w:rsidRPr="00F87E49" w:rsidRDefault="00070F08">
      <w:pPr>
        <w:pStyle w:val="ConsPlusNormal"/>
        <w:ind w:firstLine="540"/>
        <w:jc w:val="both"/>
        <w:rPr>
          <w:color w:val="000000" w:themeColor="text1"/>
        </w:rPr>
      </w:pPr>
      <w:r w:rsidRPr="00F87E49">
        <w:rPr>
          <w:color w:val="000000" w:themeColor="text1"/>
        </w:rPr>
        <w:t>з) сертификат системы менеджмента качества, в отношении которого предусматривается контроль сертифицированной продукции органом по сертификации, выдавшим указанный сертификат;</w:t>
      </w:r>
    </w:p>
    <w:p w:rsidR="00070F08" w:rsidRPr="00F87E49" w:rsidRDefault="00070F08">
      <w:pPr>
        <w:pStyle w:val="ConsPlusNormal"/>
        <w:ind w:firstLine="540"/>
        <w:jc w:val="both"/>
        <w:rPr>
          <w:color w:val="000000" w:themeColor="text1"/>
        </w:rPr>
      </w:pPr>
      <w:r w:rsidRPr="00F87E49">
        <w:rPr>
          <w:color w:val="000000" w:themeColor="text1"/>
        </w:rPr>
        <w:t>и) иные документы (результаты расчетов по апробированным методикам, эксплуатации аналогов), использованные заявителем для подтверждения соответствия продукции.</w:t>
      </w:r>
    </w:p>
    <w:p w:rsidR="00070F08" w:rsidRPr="00F87E49" w:rsidRDefault="00070F08">
      <w:pPr>
        <w:pStyle w:val="ConsPlusNormal"/>
        <w:ind w:firstLine="540"/>
        <w:jc w:val="both"/>
        <w:rPr>
          <w:color w:val="000000" w:themeColor="text1"/>
        </w:rPr>
      </w:pPr>
      <w:r w:rsidRPr="00F87E49">
        <w:rPr>
          <w:color w:val="000000" w:themeColor="text1"/>
        </w:rPr>
        <w:t xml:space="preserve">18. При декларировании соответствия продукции на основании собственных доказательств и доказательств, полученных с участием органа по сертификации и (или) аккредитованной испытательной лаборатории (центра), заявитель в дополнение к собственным доказательствам, сформированным в соответствии с </w:t>
      </w:r>
      <w:hyperlink w:anchor="P2679" w:history="1">
        <w:r w:rsidRPr="00F87E49">
          <w:rPr>
            <w:color w:val="000000" w:themeColor="text1"/>
          </w:rPr>
          <w:t>пунктом 17</w:t>
        </w:r>
      </w:hyperlink>
      <w:r w:rsidRPr="00F87E49">
        <w:rPr>
          <w:color w:val="000000" w:themeColor="text1"/>
        </w:rPr>
        <w:t xml:space="preserve"> настоящей статьи, 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070F08" w:rsidRPr="00F87E49" w:rsidRDefault="00070F08">
      <w:pPr>
        <w:pStyle w:val="ConsPlusNormal"/>
        <w:ind w:firstLine="540"/>
        <w:jc w:val="both"/>
        <w:rPr>
          <w:color w:val="000000" w:themeColor="text1"/>
        </w:rPr>
      </w:pPr>
      <w:r w:rsidRPr="00F87E49">
        <w:rPr>
          <w:color w:val="000000" w:themeColor="text1"/>
        </w:rPr>
        <w:t>При декларировании соответствия идентификацию продукции проводит аккредитованная испытательная лаборатория (центр). Отбор образцов продукции для испытаний проводится в соответствии с требованиями, установленными стандартами, содержащими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регламента ТС и осуществления оценки соответствия, перечень которых утверждается КТС. Образцы продукции, отобранные для испытаний, по конструкции, составу и технологии изготовления должны быть идентичны продукции, поставляемой потребителю (заказчику).</w:t>
      </w:r>
    </w:p>
    <w:p w:rsidR="00070F08" w:rsidRPr="00F87E49" w:rsidRDefault="00070F08">
      <w:pPr>
        <w:pStyle w:val="ConsPlusNormal"/>
        <w:ind w:firstLine="540"/>
        <w:jc w:val="both"/>
        <w:rPr>
          <w:color w:val="000000" w:themeColor="text1"/>
        </w:rPr>
      </w:pPr>
      <w:r w:rsidRPr="00F87E49">
        <w:rPr>
          <w:color w:val="000000" w:themeColor="text1"/>
        </w:rPr>
        <w:t xml:space="preserve">Перечень схем декларирования соответствия приведен в </w:t>
      </w:r>
      <w:hyperlink w:anchor="P4236" w:history="1">
        <w:r w:rsidRPr="00F87E49">
          <w:rPr>
            <w:color w:val="000000" w:themeColor="text1"/>
          </w:rPr>
          <w:t>приложении N 8</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19. Срок действия декларации о соответствии составляет не более 5 лет.</w:t>
      </w:r>
    </w:p>
    <w:p w:rsidR="00070F08" w:rsidRPr="00F87E49" w:rsidRDefault="00070F08">
      <w:pPr>
        <w:pStyle w:val="ConsPlusNormal"/>
        <w:ind w:firstLine="540"/>
        <w:jc w:val="both"/>
        <w:rPr>
          <w:color w:val="000000" w:themeColor="text1"/>
        </w:rPr>
      </w:pPr>
      <w:r w:rsidRPr="00F87E49">
        <w:rPr>
          <w:color w:val="000000" w:themeColor="text1"/>
        </w:rPr>
        <w:t>20. Копии заверенных изготовителем деклараций о соответствии и (или) сертификатов соответствия прилагаются к сопроводительной документации к продукции.</w:t>
      </w:r>
    </w:p>
    <w:p w:rsidR="00070F08" w:rsidRPr="00F87E49" w:rsidRDefault="00070F08">
      <w:pPr>
        <w:pStyle w:val="ConsPlusNormal"/>
        <w:ind w:firstLine="540"/>
        <w:jc w:val="both"/>
        <w:rPr>
          <w:color w:val="000000" w:themeColor="text1"/>
        </w:rPr>
      </w:pPr>
      <w:bookmarkStart w:id="188" w:name="P2694"/>
      <w:bookmarkEnd w:id="188"/>
      <w:r w:rsidRPr="00F87E49">
        <w:rPr>
          <w:color w:val="000000" w:themeColor="text1"/>
        </w:rPr>
        <w:t xml:space="preserve">21. В случае если заявитель при подтверждении соответствия продукции не </w:t>
      </w:r>
      <w:r w:rsidRPr="00F87E49">
        <w:rPr>
          <w:color w:val="000000" w:themeColor="text1"/>
        </w:rPr>
        <w:lastRenderedPageBreak/>
        <w:t>применяет или применяет частично межгосударственные документы по стандартизации, то вместе с заявкой он представляет:</w:t>
      </w:r>
    </w:p>
    <w:p w:rsidR="00070F08" w:rsidRPr="00F87E49" w:rsidRDefault="00070F08">
      <w:pPr>
        <w:pStyle w:val="ConsPlusNormal"/>
        <w:ind w:firstLine="540"/>
        <w:jc w:val="both"/>
        <w:rPr>
          <w:color w:val="000000" w:themeColor="text1"/>
        </w:rPr>
      </w:pPr>
      <w:r w:rsidRPr="00F87E49">
        <w:rPr>
          <w:color w:val="000000" w:themeColor="text1"/>
        </w:rPr>
        <w:t>а) доказательства соответствия продукции требованиям настоящего технического регламента;</w:t>
      </w:r>
    </w:p>
    <w:p w:rsidR="00070F08" w:rsidRPr="00F87E49" w:rsidRDefault="00070F08">
      <w:pPr>
        <w:pStyle w:val="ConsPlusNormal"/>
        <w:ind w:firstLine="540"/>
        <w:jc w:val="both"/>
        <w:rPr>
          <w:color w:val="000000" w:themeColor="text1"/>
        </w:rPr>
      </w:pPr>
      <w:r w:rsidRPr="00F87E49">
        <w:rPr>
          <w:color w:val="000000" w:themeColor="text1"/>
        </w:rPr>
        <w:t>б) сведения о проведенных исследованиях (испытаниях) в аккредитованных испытательных лабораториях (центрах);</w:t>
      </w:r>
    </w:p>
    <w:p w:rsidR="00070F08" w:rsidRPr="00F87E49" w:rsidRDefault="00070F08">
      <w:pPr>
        <w:pStyle w:val="ConsPlusNormal"/>
        <w:ind w:firstLine="540"/>
        <w:jc w:val="both"/>
        <w:rPr>
          <w:color w:val="000000" w:themeColor="text1"/>
        </w:rPr>
      </w:pPr>
      <w:r w:rsidRPr="00F87E49">
        <w:rPr>
          <w:color w:val="000000" w:themeColor="text1"/>
        </w:rPr>
        <w:t>в) сертификат соответствия системы менеджмента качества.</w:t>
      </w:r>
    </w:p>
    <w:p w:rsidR="00070F08" w:rsidRPr="00F87E49" w:rsidRDefault="00070F08">
      <w:pPr>
        <w:pStyle w:val="ConsPlusNormal"/>
        <w:ind w:firstLine="540"/>
        <w:jc w:val="both"/>
        <w:rPr>
          <w:color w:val="000000" w:themeColor="text1"/>
        </w:rPr>
      </w:pPr>
      <w:r w:rsidRPr="00F87E49">
        <w:rPr>
          <w:color w:val="000000" w:themeColor="text1"/>
        </w:rPr>
        <w:t>22. Для сертификации инновационной продукции заявитель направляет заявку в орган по сертификации и представляет техническую документацию, включая обоснование безопасности технических решений предлагаемой инновационной продукции. Орган по сертификации рассматривает представленные материалы и при наличии отклонений от допустимых показателей требований безопасности направляет в органы государств - членов ТС, осуществляющим функции по выработке государственной политики и нормативно-правовому регулированию в сфере железнодорожного транспорта, предложение об их корректировке.</w:t>
      </w:r>
    </w:p>
    <w:p w:rsidR="00070F08" w:rsidRPr="00F87E49" w:rsidRDefault="00070F08">
      <w:pPr>
        <w:pStyle w:val="ConsPlusNormal"/>
        <w:ind w:firstLine="540"/>
        <w:jc w:val="both"/>
        <w:rPr>
          <w:color w:val="000000" w:themeColor="text1"/>
        </w:rPr>
      </w:pPr>
      <w:r w:rsidRPr="00F87E49">
        <w:rPr>
          <w:color w:val="000000" w:themeColor="text1"/>
        </w:rPr>
        <w:t>Органы государств - членов ТС, осуществляющие функции по выработке государственной политики и нормативно-правовому регулированию в сфере железнодорожного транспорта, на основании обоснований указанных значений в установленном государствами - членами ТС порядке разрабатывают и утверждают стандарты, устанавливающие требования к опытной партии инновационной продукции с целью обеспечения безопасности, включая методы контроля и объем испытаний, необходимых для доказательства безопасности инновационной продукции.</w:t>
      </w:r>
    </w:p>
    <w:p w:rsidR="00070F08" w:rsidRPr="00F87E49" w:rsidRDefault="00070F08">
      <w:pPr>
        <w:pStyle w:val="ConsPlusNormal"/>
        <w:ind w:firstLine="540"/>
        <w:jc w:val="both"/>
        <w:rPr>
          <w:color w:val="000000" w:themeColor="text1"/>
        </w:rPr>
      </w:pPr>
      <w:r w:rsidRPr="00F87E49">
        <w:rPr>
          <w:color w:val="000000" w:themeColor="text1"/>
        </w:rPr>
        <w:t>На основании положительных результатов испытаний инновационной продукции в соответствии с утвержденными стандартами орган по сертификации принимает решение о выдаче заявителю сертификата соответствия на партию инновационной продукции. В сертификате соответствия указываются количество образцов инновационной продукции и срок действия сертификата соответствия. Срок действия сертификата соответствия на образцы инновационной продукции должен составлять не более 2 лет.</w:t>
      </w:r>
    </w:p>
    <w:p w:rsidR="00070F08" w:rsidRPr="00F87E49" w:rsidRDefault="00070F08">
      <w:pPr>
        <w:pStyle w:val="ConsPlusNormal"/>
        <w:ind w:firstLine="540"/>
        <w:jc w:val="both"/>
        <w:rPr>
          <w:color w:val="000000" w:themeColor="text1"/>
        </w:rPr>
      </w:pPr>
      <w:r w:rsidRPr="00F87E49">
        <w:rPr>
          <w:color w:val="000000" w:themeColor="text1"/>
        </w:rPr>
        <w:t>23. Заявитель вправе в соответствии с законодательством государств - членов ТС обращаться в орган по аккредитации с жалобами на неправомерные действия органов по сертификации и аккредитованных испытательных лабораторий (центров).</w:t>
      </w:r>
    </w:p>
    <w:p w:rsidR="00070F08" w:rsidRPr="00F87E49" w:rsidRDefault="00070F08">
      <w:pPr>
        <w:pStyle w:val="ConsPlusNormal"/>
        <w:ind w:firstLine="540"/>
        <w:jc w:val="both"/>
        <w:rPr>
          <w:color w:val="000000" w:themeColor="text1"/>
        </w:rPr>
      </w:pPr>
      <w:bookmarkStart w:id="189" w:name="P2702"/>
      <w:bookmarkEnd w:id="189"/>
      <w:r w:rsidRPr="00F87E49">
        <w:rPr>
          <w:color w:val="000000" w:themeColor="text1"/>
        </w:rPr>
        <w:t>24. Процедура проведения сертификации включает:</w:t>
      </w:r>
    </w:p>
    <w:p w:rsidR="00070F08" w:rsidRPr="00F87E49" w:rsidRDefault="00070F08">
      <w:pPr>
        <w:pStyle w:val="ConsPlusNormal"/>
        <w:ind w:firstLine="540"/>
        <w:jc w:val="both"/>
        <w:rPr>
          <w:color w:val="000000" w:themeColor="text1"/>
        </w:rPr>
      </w:pPr>
      <w:r w:rsidRPr="00F87E49">
        <w:rPr>
          <w:color w:val="000000" w:themeColor="text1"/>
        </w:rPr>
        <w:t>а) представление заявителем в орган по сертификации заявки на проведение сертификации продукции;</w:t>
      </w:r>
    </w:p>
    <w:p w:rsidR="00070F08" w:rsidRPr="00F87E49" w:rsidRDefault="00070F08">
      <w:pPr>
        <w:pStyle w:val="ConsPlusNormal"/>
        <w:ind w:firstLine="540"/>
        <w:jc w:val="both"/>
        <w:rPr>
          <w:color w:val="000000" w:themeColor="text1"/>
        </w:rPr>
      </w:pPr>
      <w:r w:rsidRPr="00F87E49">
        <w:rPr>
          <w:color w:val="000000" w:themeColor="text1"/>
        </w:rPr>
        <w:t>б) оценку заявки на проведение сертификации органом по сертификации, принятие решения в отношении указанной заявки и направление решения заявителю;</w:t>
      </w:r>
    </w:p>
    <w:p w:rsidR="00070F08" w:rsidRPr="00F87E49" w:rsidRDefault="00070F08">
      <w:pPr>
        <w:pStyle w:val="ConsPlusNormal"/>
        <w:ind w:firstLine="540"/>
        <w:jc w:val="both"/>
        <w:rPr>
          <w:color w:val="000000" w:themeColor="text1"/>
        </w:rPr>
      </w:pPr>
      <w:r w:rsidRPr="00F87E49">
        <w:rPr>
          <w:color w:val="000000" w:themeColor="text1"/>
        </w:rPr>
        <w:t>в) проведение испытаний продукции в аккредитованной испытательной лаборатории (центре) по договору, заключаемому с органом по сертификации;</w:t>
      </w:r>
    </w:p>
    <w:p w:rsidR="00070F08" w:rsidRPr="00F87E49" w:rsidRDefault="00070F08">
      <w:pPr>
        <w:pStyle w:val="ConsPlusNormal"/>
        <w:ind w:firstLine="540"/>
        <w:jc w:val="both"/>
        <w:rPr>
          <w:color w:val="000000" w:themeColor="text1"/>
        </w:rPr>
      </w:pPr>
      <w:r w:rsidRPr="00F87E49">
        <w:rPr>
          <w:color w:val="000000" w:themeColor="text1"/>
        </w:rPr>
        <w:t>г) проверку состояния производства продукции или сертификацию системы менеджмента качества либо производства продукции, если это предусмотрено схемой сертификации;</w:t>
      </w:r>
    </w:p>
    <w:p w:rsidR="00070F08" w:rsidRPr="00F87E49" w:rsidRDefault="00070F08">
      <w:pPr>
        <w:pStyle w:val="ConsPlusNormal"/>
        <w:ind w:firstLine="540"/>
        <w:jc w:val="both"/>
        <w:rPr>
          <w:color w:val="000000" w:themeColor="text1"/>
        </w:rPr>
      </w:pPr>
      <w:r w:rsidRPr="00F87E49">
        <w:rPr>
          <w:color w:val="000000" w:themeColor="text1"/>
        </w:rPr>
        <w:t>д) экспертизу результатов испытаний, экспертизу проверки состояния производства продукции или сертификации системы менеджмента качества либо производства продукции (при их проведении) и экспертизу других доказательственных материалов, а также принятие решения о выдаче сертификата соответствия либо обоснование отказа в выдаче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е) оформление, регистрацию и выдачу сертификата соответствия либо направление заявителю отказа в выдаче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ж) осуществление в соответствии со схемами сертификации инспекционного контроля, а также применения сертификата соответствия и единого знака обращения продукции на рынке государств - членов ТС.</w:t>
      </w:r>
    </w:p>
    <w:p w:rsidR="00070F08" w:rsidRPr="00F87E49" w:rsidRDefault="00070F08">
      <w:pPr>
        <w:pStyle w:val="ConsPlusNormal"/>
        <w:ind w:firstLine="540"/>
        <w:jc w:val="both"/>
        <w:rPr>
          <w:color w:val="000000" w:themeColor="text1"/>
        </w:rPr>
      </w:pPr>
      <w:bookmarkStart w:id="190" w:name="P2710"/>
      <w:bookmarkEnd w:id="190"/>
      <w:r w:rsidRPr="00F87E49">
        <w:rPr>
          <w:color w:val="000000" w:themeColor="text1"/>
        </w:rPr>
        <w:lastRenderedPageBreak/>
        <w:t>25. Заявка на проведение сертификации оформляется заявителем на русском языке и при необходимости на государственном(ых) языке(ах) государств - членов ТС и должна содержать:</w:t>
      </w:r>
    </w:p>
    <w:p w:rsidR="00070F08" w:rsidRPr="00F87E49" w:rsidRDefault="00070F08">
      <w:pPr>
        <w:pStyle w:val="ConsPlusNormal"/>
        <w:ind w:firstLine="540"/>
        <w:jc w:val="both"/>
        <w:rPr>
          <w:color w:val="000000" w:themeColor="text1"/>
        </w:rPr>
      </w:pPr>
      <w:r w:rsidRPr="00F87E49">
        <w:rPr>
          <w:color w:val="000000" w:themeColor="text1"/>
        </w:rPr>
        <w:t>а) наименование, местонахождение и реквизиты заявителя;</w:t>
      </w:r>
    </w:p>
    <w:p w:rsidR="00070F08" w:rsidRPr="00F87E49" w:rsidRDefault="00070F08">
      <w:pPr>
        <w:pStyle w:val="ConsPlusNormal"/>
        <w:ind w:firstLine="540"/>
        <w:jc w:val="both"/>
        <w:rPr>
          <w:color w:val="000000" w:themeColor="text1"/>
        </w:rPr>
      </w:pPr>
      <w:r w:rsidRPr="00F87E49">
        <w:rPr>
          <w:color w:val="000000" w:themeColor="text1"/>
        </w:rPr>
        <w:t>б) наименование, местонахождение и реквизиты изготовителя в случае, если заявитель не является изготовителем продукции;</w:t>
      </w:r>
    </w:p>
    <w:p w:rsidR="00070F08" w:rsidRPr="00F87E49" w:rsidRDefault="00070F08">
      <w:pPr>
        <w:pStyle w:val="ConsPlusNormal"/>
        <w:ind w:firstLine="540"/>
        <w:jc w:val="both"/>
        <w:rPr>
          <w:color w:val="000000" w:themeColor="text1"/>
        </w:rPr>
      </w:pPr>
      <w:r w:rsidRPr="00F87E49">
        <w:rPr>
          <w:color w:val="000000" w:themeColor="text1"/>
        </w:rPr>
        <w:t xml:space="preserve">в) сведения о продукции и идентифицирующие ее признаки (наименование, код в соответствии с единой </w:t>
      </w:r>
      <w:hyperlink r:id="rId44" w:history="1">
        <w:r w:rsidRPr="00F87E49">
          <w:rPr>
            <w:color w:val="000000" w:themeColor="text1"/>
          </w:rPr>
          <w:t>Товарной номенклатурой</w:t>
        </w:r>
      </w:hyperlink>
      <w:r w:rsidRPr="00F87E49">
        <w:rPr>
          <w:color w:val="000000" w:themeColor="text1"/>
        </w:rPr>
        <w:t xml:space="preserve"> внешнеэкономической деятельности ТС (далее - ТН ВЭД ТС), техническое описание продукции, инструкцию по ее применению (эксплуатации) и другую техническую документацию в соответствии с </w:t>
      </w:r>
      <w:hyperlink w:anchor="P2719" w:history="1">
        <w:r w:rsidRPr="00F87E49">
          <w:rPr>
            <w:color w:val="000000" w:themeColor="text1"/>
          </w:rPr>
          <w:t>пунктами 26</w:t>
        </w:r>
      </w:hyperlink>
      <w:r w:rsidRPr="00F87E49">
        <w:rPr>
          <w:color w:val="000000" w:themeColor="text1"/>
        </w:rPr>
        <w:t xml:space="preserve"> и </w:t>
      </w:r>
      <w:hyperlink w:anchor="P2734" w:history="1">
        <w:r w:rsidRPr="00F87E49">
          <w:rPr>
            <w:color w:val="000000" w:themeColor="text1"/>
          </w:rPr>
          <w:t>28</w:t>
        </w:r>
      </w:hyperlink>
      <w:r w:rsidRPr="00F87E49">
        <w:rPr>
          <w:color w:val="000000" w:themeColor="text1"/>
        </w:rPr>
        <w:t xml:space="preserve"> настоящей статьи, описывающую продукцию, а также декларируемое количество (серийное производство, партия или единица продукции);</w:t>
      </w:r>
    </w:p>
    <w:p w:rsidR="00070F08" w:rsidRPr="00F87E49" w:rsidRDefault="00070F08">
      <w:pPr>
        <w:pStyle w:val="ConsPlusNormal"/>
        <w:ind w:firstLine="540"/>
        <w:jc w:val="both"/>
        <w:rPr>
          <w:color w:val="000000" w:themeColor="text1"/>
        </w:rPr>
      </w:pPr>
      <w:r w:rsidRPr="00F87E49">
        <w:rPr>
          <w:color w:val="000000" w:themeColor="text1"/>
        </w:rPr>
        <w:t>г) указание на положения настоящего технического регламента ТС, требованиям которых соответствует предъявляемая продукция;</w:t>
      </w:r>
    </w:p>
    <w:p w:rsidR="00070F08" w:rsidRPr="00F87E49" w:rsidRDefault="00070F08">
      <w:pPr>
        <w:pStyle w:val="ConsPlusNormal"/>
        <w:ind w:firstLine="540"/>
        <w:jc w:val="both"/>
        <w:rPr>
          <w:color w:val="000000" w:themeColor="text1"/>
        </w:rPr>
      </w:pPr>
      <w:r w:rsidRPr="00F87E49">
        <w:rPr>
          <w:color w:val="000000" w:themeColor="text1"/>
        </w:rPr>
        <w:t>д) схему сертификации;</w:t>
      </w:r>
    </w:p>
    <w:p w:rsidR="00070F08" w:rsidRPr="00F87E49" w:rsidRDefault="00070F08">
      <w:pPr>
        <w:pStyle w:val="ConsPlusNormal"/>
        <w:ind w:firstLine="540"/>
        <w:jc w:val="both"/>
        <w:rPr>
          <w:color w:val="000000" w:themeColor="text1"/>
        </w:rPr>
      </w:pPr>
      <w:r w:rsidRPr="00F87E49">
        <w:rPr>
          <w:color w:val="000000" w:themeColor="text1"/>
        </w:rPr>
        <w:t>е) обязательства заявителя о выполнении правил и условий сертификации;</w:t>
      </w:r>
    </w:p>
    <w:p w:rsidR="00070F08" w:rsidRPr="00F87E49" w:rsidRDefault="00070F08">
      <w:pPr>
        <w:pStyle w:val="ConsPlusNormal"/>
        <w:ind w:firstLine="540"/>
        <w:jc w:val="both"/>
        <w:rPr>
          <w:color w:val="000000" w:themeColor="text1"/>
        </w:rPr>
      </w:pPr>
      <w:r w:rsidRPr="00F87E49">
        <w:rPr>
          <w:color w:val="000000" w:themeColor="text1"/>
        </w:rPr>
        <w:t>ж) дополнительные сведения по усмотрению заявителя;</w:t>
      </w:r>
    </w:p>
    <w:p w:rsidR="00070F08" w:rsidRPr="00F87E49" w:rsidRDefault="00070F08">
      <w:pPr>
        <w:pStyle w:val="ConsPlusNormal"/>
        <w:ind w:firstLine="540"/>
        <w:jc w:val="both"/>
        <w:rPr>
          <w:color w:val="000000" w:themeColor="text1"/>
        </w:rPr>
      </w:pPr>
      <w:r w:rsidRPr="00F87E49">
        <w:rPr>
          <w:color w:val="000000" w:themeColor="text1"/>
        </w:rPr>
        <w:t>з) перечень прилагаемых к заявке документов.</w:t>
      </w:r>
    </w:p>
    <w:p w:rsidR="00070F08" w:rsidRPr="00F87E49" w:rsidRDefault="00070F08">
      <w:pPr>
        <w:pStyle w:val="ConsPlusNormal"/>
        <w:ind w:firstLine="540"/>
        <w:jc w:val="both"/>
        <w:rPr>
          <w:color w:val="000000" w:themeColor="text1"/>
        </w:rPr>
      </w:pPr>
      <w:bookmarkStart w:id="191" w:name="P2719"/>
      <w:bookmarkEnd w:id="191"/>
      <w:r w:rsidRPr="00F87E49">
        <w:rPr>
          <w:color w:val="000000" w:themeColor="text1"/>
        </w:rPr>
        <w:t>26. Для вновь разрабатываемой продукции вместе с заявкой на проведение сертификации заявителем представляется в орган по сертификации следующая документация:</w:t>
      </w:r>
    </w:p>
    <w:p w:rsidR="00070F08" w:rsidRPr="00F87E49" w:rsidRDefault="00070F08">
      <w:pPr>
        <w:pStyle w:val="ConsPlusNormal"/>
        <w:ind w:firstLine="540"/>
        <w:jc w:val="both"/>
        <w:rPr>
          <w:color w:val="000000" w:themeColor="text1"/>
        </w:rPr>
      </w:pPr>
      <w:r w:rsidRPr="00F87E49">
        <w:rPr>
          <w:color w:val="000000" w:themeColor="text1"/>
        </w:rPr>
        <w:t>а) техническое задание на создание образца продукции (при его наличии);</w:t>
      </w:r>
    </w:p>
    <w:p w:rsidR="00070F08" w:rsidRPr="00F87E49" w:rsidRDefault="00070F08">
      <w:pPr>
        <w:pStyle w:val="ConsPlusNormal"/>
        <w:ind w:firstLine="540"/>
        <w:jc w:val="both"/>
        <w:rPr>
          <w:color w:val="000000" w:themeColor="text1"/>
        </w:rPr>
      </w:pPr>
      <w:bookmarkStart w:id="192" w:name="P2721"/>
      <w:bookmarkEnd w:id="192"/>
      <w:r w:rsidRPr="00F87E49">
        <w:rPr>
          <w:color w:val="000000" w:themeColor="text1"/>
        </w:rPr>
        <w:t>б) технические условия на продукцию;</w:t>
      </w:r>
    </w:p>
    <w:p w:rsidR="00070F08" w:rsidRPr="00F87E49" w:rsidRDefault="00070F08">
      <w:pPr>
        <w:pStyle w:val="ConsPlusNormal"/>
        <w:ind w:firstLine="540"/>
        <w:jc w:val="both"/>
        <w:rPr>
          <w:color w:val="000000" w:themeColor="text1"/>
        </w:rPr>
      </w:pPr>
      <w:r w:rsidRPr="00F87E49">
        <w:rPr>
          <w:color w:val="000000" w:themeColor="text1"/>
        </w:rPr>
        <w:t>в) программа предварительных испытаний;</w:t>
      </w:r>
    </w:p>
    <w:p w:rsidR="00070F08" w:rsidRPr="00F87E49" w:rsidRDefault="00070F08">
      <w:pPr>
        <w:pStyle w:val="ConsPlusNormal"/>
        <w:ind w:firstLine="540"/>
        <w:jc w:val="both"/>
        <w:rPr>
          <w:color w:val="000000" w:themeColor="text1"/>
        </w:rPr>
      </w:pPr>
      <w:r w:rsidRPr="00F87E49">
        <w:rPr>
          <w:color w:val="000000" w:themeColor="text1"/>
        </w:rPr>
        <w:t>г) протокол предварительных испытаний;</w:t>
      </w:r>
    </w:p>
    <w:p w:rsidR="00070F08" w:rsidRPr="00F87E49" w:rsidRDefault="00070F08">
      <w:pPr>
        <w:pStyle w:val="ConsPlusNormal"/>
        <w:ind w:firstLine="540"/>
        <w:jc w:val="both"/>
        <w:rPr>
          <w:color w:val="000000" w:themeColor="text1"/>
        </w:rPr>
      </w:pPr>
      <w:bookmarkStart w:id="193" w:name="P2724"/>
      <w:bookmarkEnd w:id="193"/>
      <w:r w:rsidRPr="00F87E49">
        <w:rPr>
          <w:color w:val="000000" w:themeColor="text1"/>
        </w:rPr>
        <w:t>д) комплект учтенной эксплуатационной документации;</w:t>
      </w:r>
    </w:p>
    <w:p w:rsidR="00070F08" w:rsidRPr="00F87E49" w:rsidRDefault="00070F08">
      <w:pPr>
        <w:pStyle w:val="ConsPlusNormal"/>
        <w:ind w:firstLine="540"/>
        <w:jc w:val="both"/>
        <w:rPr>
          <w:color w:val="000000" w:themeColor="text1"/>
        </w:rPr>
      </w:pPr>
      <w:r w:rsidRPr="00F87E49">
        <w:rPr>
          <w:color w:val="000000" w:themeColor="text1"/>
        </w:rPr>
        <w:t>е) акт готовности образца продукции к проведению приемочных испытаний;</w:t>
      </w:r>
    </w:p>
    <w:p w:rsidR="00070F08" w:rsidRPr="00F87E49" w:rsidRDefault="00070F08">
      <w:pPr>
        <w:pStyle w:val="ConsPlusNormal"/>
        <w:ind w:firstLine="540"/>
        <w:jc w:val="both"/>
        <w:rPr>
          <w:color w:val="000000" w:themeColor="text1"/>
        </w:rPr>
      </w:pPr>
      <w:r w:rsidRPr="00F87E49">
        <w:rPr>
          <w:color w:val="000000" w:themeColor="text1"/>
        </w:rPr>
        <w:t>ж) план-график проведения приемочных испытаний;</w:t>
      </w:r>
    </w:p>
    <w:p w:rsidR="00070F08" w:rsidRPr="00F87E49" w:rsidRDefault="00070F08">
      <w:pPr>
        <w:pStyle w:val="ConsPlusNormal"/>
        <w:ind w:firstLine="540"/>
        <w:jc w:val="both"/>
        <w:rPr>
          <w:color w:val="000000" w:themeColor="text1"/>
        </w:rPr>
      </w:pPr>
      <w:r w:rsidRPr="00F87E49">
        <w:rPr>
          <w:color w:val="000000" w:themeColor="text1"/>
        </w:rPr>
        <w:t>з) программа приемочных испытаний;</w:t>
      </w:r>
    </w:p>
    <w:p w:rsidR="00070F08" w:rsidRPr="00F87E49" w:rsidRDefault="00070F08">
      <w:pPr>
        <w:pStyle w:val="ConsPlusNormal"/>
        <w:ind w:firstLine="540"/>
        <w:jc w:val="both"/>
        <w:rPr>
          <w:color w:val="000000" w:themeColor="text1"/>
        </w:rPr>
      </w:pPr>
      <w:bookmarkStart w:id="194" w:name="P2728"/>
      <w:bookmarkEnd w:id="194"/>
      <w:r w:rsidRPr="00F87E49">
        <w:rPr>
          <w:color w:val="000000" w:themeColor="text1"/>
        </w:rPr>
        <w:t>и) протокол приемочных испытаний;</w:t>
      </w:r>
    </w:p>
    <w:p w:rsidR="00070F08" w:rsidRPr="00F87E49" w:rsidRDefault="00070F08">
      <w:pPr>
        <w:pStyle w:val="ConsPlusNormal"/>
        <w:ind w:firstLine="540"/>
        <w:jc w:val="both"/>
        <w:rPr>
          <w:color w:val="000000" w:themeColor="text1"/>
        </w:rPr>
      </w:pPr>
      <w:r w:rsidRPr="00F87E49">
        <w:rPr>
          <w:color w:val="000000" w:themeColor="text1"/>
        </w:rPr>
        <w:t>к) акт приемочной комиссии;</w:t>
      </w:r>
    </w:p>
    <w:p w:rsidR="00070F08" w:rsidRPr="00F87E49" w:rsidRDefault="00070F08">
      <w:pPr>
        <w:pStyle w:val="ConsPlusNormal"/>
        <w:ind w:firstLine="540"/>
        <w:jc w:val="both"/>
        <w:rPr>
          <w:color w:val="000000" w:themeColor="text1"/>
        </w:rPr>
      </w:pPr>
      <w:bookmarkStart w:id="195" w:name="P2730"/>
      <w:bookmarkEnd w:id="195"/>
      <w:r w:rsidRPr="00F87E49">
        <w:rPr>
          <w:color w:val="000000" w:themeColor="text1"/>
        </w:rPr>
        <w:t>л) план мероприятий по устранению выявленных приемочной комиссией недостатков (при наличии) и документы, подтверждающие его реализацию;</w:t>
      </w:r>
    </w:p>
    <w:p w:rsidR="00070F08" w:rsidRPr="00F87E49" w:rsidRDefault="00070F08">
      <w:pPr>
        <w:pStyle w:val="ConsPlusNormal"/>
        <w:ind w:firstLine="540"/>
        <w:jc w:val="both"/>
        <w:rPr>
          <w:color w:val="000000" w:themeColor="text1"/>
        </w:rPr>
      </w:pPr>
      <w:r w:rsidRPr="00F87E49">
        <w:rPr>
          <w:color w:val="000000" w:themeColor="text1"/>
        </w:rPr>
        <w:t>м) уведомление о завершении проверки и утверждении в установленном порядке контрольного комплекта конструкторской документации на серийное производство продукции;</w:t>
      </w:r>
    </w:p>
    <w:p w:rsidR="00070F08" w:rsidRPr="00F87E49" w:rsidRDefault="00070F08">
      <w:pPr>
        <w:pStyle w:val="ConsPlusNormal"/>
        <w:ind w:firstLine="540"/>
        <w:jc w:val="both"/>
        <w:rPr>
          <w:color w:val="000000" w:themeColor="text1"/>
        </w:rPr>
      </w:pPr>
      <w:r w:rsidRPr="00F87E49">
        <w:rPr>
          <w:color w:val="000000" w:themeColor="text1"/>
        </w:rPr>
        <w:t>н) предложение о способе и месте нанесения единого знака обращения продукции на рынке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 xml:space="preserve">27. При принятии решения о совмещении приемочных и сертификационных испытаний документы, указанные в </w:t>
      </w:r>
      <w:hyperlink w:anchor="P2721" w:history="1">
        <w:r w:rsidRPr="00F87E49">
          <w:rPr>
            <w:color w:val="000000" w:themeColor="text1"/>
          </w:rPr>
          <w:t>подпунктах "б"</w:t>
        </w:r>
      </w:hyperlink>
      <w:r w:rsidRPr="00F87E49">
        <w:rPr>
          <w:color w:val="000000" w:themeColor="text1"/>
        </w:rPr>
        <w:t xml:space="preserve">, </w:t>
      </w:r>
      <w:hyperlink w:anchor="P2724" w:history="1">
        <w:r w:rsidRPr="00F87E49">
          <w:rPr>
            <w:color w:val="000000" w:themeColor="text1"/>
          </w:rPr>
          <w:t>"д"</w:t>
        </w:r>
      </w:hyperlink>
      <w:r w:rsidRPr="00F87E49">
        <w:rPr>
          <w:color w:val="000000" w:themeColor="text1"/>
        </w:rPr>
        <w:t xml:space="preserve">, </w:t>
      </w:r>
      <w:hyperlink w:anchor="P2728" w:history="1">
        <w:r w:rsidRPr="00F87E49">
          <w:rPr>
            <w:color w:val="000000" w:themeColor="text1"/>
          </w:rPr>
          <w:t>"и"</w:t>
        </w:r>
      </w:hyperlink>
      <w:r w:rsidRPr="00F87E49">
        <w:rPr>
          <w:color w:val="000000" w:themeColor="text1"/>
        </w:rPr>
        <w:t xml:space="preserve"> - </w:t>
      </w:r>
      <w:hyperlink w:anchor="P2730" w:history="1">
        <w:r w:rsidRPr="00F87E49">
          <w:rPr>
            <w:color w:val="000000" w:themeColor="text1"/>
          </w:rPr>
          <w:t>"л" пункта 26</w:t>
        </w:r>
      </w:hyperlink>
      <w:r w:rsidRPr="00F87E49">
        <w:rPr>
          <w:color w:val="000000" w:themeColor="text1"/>
        </w:rPr>
        <w:t xml:space="preserve"> настоящей статьи, представляются после проведения приемочных испытаний и реализации плана мероприятий по устранению выявленных недостатков.</w:t>
      </w:r>
    </w:p>
    <w:p w:rsidR="00070F08" w:rsidRPr="00F87E49" w:rsidRDefault="00070F08">
      <w:pPr>
        <w:pStyle w:val="ConsPlusNormal"/>
        <w:ind w:firstLine="540"/>
        <w:jc w:val="both"/>
        <w:rPr>
          <w:color w:val="000000" w:themeColor="text1"/>
        </w:rPr>
      </w:pPr>
      <w:bookmarkStart w:id="196" w:name="P2734"/>
      <w:bookmarkEnd w:id="196"/>
      <w:r w:rsidRPr="00F87E49">
        <w:rPr>
          <w:color w:val="000000" w:themeColor="text1"/>
        </w:rPr>
        <w:t>28. Для серийно выпускаемой продукции вместе с заявкой на проведение сертификации заявителем представляется в орган по сертификации следующая документация:</w:t>
      </w:r>
    </w:p>
    <w:p w:rsidR="00070F08" w:rsidRPr="00F87E49" w:rsidRDefault="00070F08">
      <w:pPr>
        <w:pStyle w:val="ConsPlusNormal"/>
        <w:ind w:firstLine="540"/>
        <w:jc w:val="both"/>
        <w:rPr>
          <w:color w:val="000000" w:themeColor="text1"/>
        </w:rPr>
      </w:pPr>
      <w:r w:rsidRPr="00F87E49">
        <w:rPr>
          <w:color w:val="000000" w:themeColor="text1"/>
        </w:rPr>
        <w:t>а) технические условия на продукцию;</w:t>
      </w:r>
    </w:p>
    <w:p w:rsidR="00070F08" w:rsidRPr="00F87E49" w:rsidRDefault="00070F08">
      <w:pPr>
        <w:pStyle w:val="ConsPlusNormal"/>
        <w:ind w:firstLine="540"/>
        <w:jc w:val="both"/>
        <w:rPr>
          <w:color w:val="000000" w:themeColor="text1"/>
        </w:rPr>
      </w:pPr>
      <w:r w:rsidRPr="00F87E49">
        <w:rPr>
          <w:color w:val="000000" w:themeColor="text1"/>
        </w:rPr>
        <w:t>б) конструкторская и технологическая документация (в объеме, согласованном с органом по сертификации);</w:t>
      </w:r>
    </w:p>
    <w:p w:rsidR="00070F08" w:rsidRPr="00F87E49" w:rsidRDefault="00070F08">
      <w:pPr>
        <w:pStyle w:val="ConsPlusNormal"/>
        <w:ind w:firstLine="540"/>
        <w:jc w:val="both"/>
        <w:rPr>
          <w:color w:val="000000" w:themeColor="text1"/>
        </w:rPr>
      </w:pPr>
      <w:r w:rsidRPr="00F87E49">
        <w:rPr>
          <w:color w:val="000000" w:themeColor="text1"/>
        </w:rPr>
        <w:t>в) протокол приемочных (квалификационных) испытаний;</w:t>
      </w:r>
    </w:p>
    <w:p w:rsidR="00070F08" w:rsidRPr="00F87E49" w:rsidRDefault="00070F08">
      <w:pPr>
        <w:pStyle w:val="ConsPlusNormal"/>
        <w:ind w:firstLine="540"/>
        <w:jc w:val="both"/>
        <w:rPr>
          <w:color w:val="000000" w:themeColor="text1"/>
        </w:rPr>
      </w:pPr>
      <w:r w:rsidRPr="00F87E49">
        <w:rPr>
          <w:color w:val="000000" w:themeColor="text1"/>
        </w:rPr>
        <w:t>г) акт квалификационной комиссии, а в случае первичной сертификации - также акт приемочной комиссии;</w:t>
      </w:r>
    </w:p>
    <w:p w:rsidR="00070F08" w:rsidRPr="00F87E49" w:rsidRDefault="00070F08">
      <w:pPr>
        <w:pStyle w:val="ConsPlusNormal"/>
        <w:ind w:firstLine="540"/>
        <w:jc w:val="both"/>
        <w:rPr>
          <w:color w:val="000000" w:themeColor="text1"/>
        </w:rPr>
      </w:pPr>
      <w:r w:rsidRPr="00F87E49">
        <w:rPr>
          <w:color w:val="000000" w:themeColor="text1"/>
        </w:rPr>
        <w:lastRenderedPageBreak/>
        <w:t>д) план мероприятий по устранению выявленных приемочной комиссией недостатков (при наличии) и документы, подтверждающие его реализацию;</w:t>
      </w:r>
    </w:p>
    <w:p w:rsidR="00070F08" w:rsidRPr="00F87E49" w:rsidRDefault="00070F08">
      <w:pPr>
        <w:pStyle w:val="ConsPlusNormal"/>
        <w:ind w:firstLine="540"/>
        <w:jc w:val="both"/>
        <w:rPr>
          <w:color w:val="000000" w:themeColor="text1"/>
        </w:rPr>
      </w:pPr>
      <w:r w:rsidRPr="00F87E49">
        <w:rPr>
          <w:color w:val="000000" w:themeColor="text1"/>
        </w:rPr>
        <w:t>е) отчеты о проведении периодических и типовых испытаний;</w:t>
      </w:r>
    </w:p>
    <w:p w:rsidR="00070F08" w:rsidRPr="00F87E49" w:rsidRDefault="00070F08">
      <w:pPr>
        <w:pStyle w:val="ConsPlusNormal"/>
        <w:ind w:firstLine="540"/>
        <w:jc w:val="both"/>
        <w:rPr>
          <w:color w:val="000000" w:themeColor="text1"/>
        </w:rPr>
      </w:pPr>
      <w:r w:rsidRPr="00F87E49">
        <w:rPr>
          <w:color w:val="000000" w:themeColor="text1"/>
        </w:rPr>
        <w:t>ж) анкета для оценки состояния производства продукции;</w:t>
      </w:r>
    </w:p>
    <w:p w:rsidR="00070F08" w:rsidRPr="00F87E49" w:rsidRDefault="00070F08">
      <w:pPr>
        <w:pStyle w:val="ConsPlusNormal"/>
        <w:ind w:firstLine="540"/>
        <w:jc w:val="both"/>
        <w:rPr>
          <w:color w:val="000000" w:themeColor="text1"/>
        </w:rPr>
      </w:pPr>
      <w:r w:rsidRPr="00F87E49">
        <w:rPr>
          <w:color w:val="000000" w:themeColor="text1"/>
        </w:rPr>
        <w:t>з) объем выпуска продукции;</w:t>
      </w:r>
    </w:p>
    <w:p w:rsidR="00070F08" w:rsidRPr="00F87E49" w:rsidRDefault="00070F08">
      <w:pPr>
        <w:pStyle w:val="ConsPlusNormal"/>
        <w:ind w:firstLine="540"/>
        <w:jc w:val="both"/>
        <w:rPr>
          <w:color w:val="000000" w:themeColor="text1"/>
        </w:rPr>
      </w:pPr>
      <w:r w:rsidRPr="00F87E49">
        <w:rPr>
          <w:color w:val="000000" w:themeColor="text1"/>
        </w:rPr>
        <w:t>и) сведения о рекламациях;</w:t>
      </w:r>
    </w:p>
    <w:p w:rsidR="00070F08" w:rsidRPr="00F87E49" w:rsidRDefault="00070F08">
      <w:pPr>
        <w:pStyle w:val="ConsPlusNormal"/>
        <w:ind w:firstLine="540"/>
        <w:jc w:val="both"/>
        <w:rPr>
          <w:color w:val="000000" w:themeColor="text1"/>
        </w:rPr>
      </w:pPr>
      <w:r w:rsidRPr="00F87E49">
        <w:rPr>
          <w:color w:val="000000" w:themeColor="text1"/>
        </w:rPr>
        <w:t>к) предложение о способе и месте нанесения единого знака обращения продукции на рынке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 xml:space="preserve">29. Документы, указанные в </w:t>
      </w:r>
      <w:hyperlink w:anchor="P2719" w:history="1">
        <w:r w:rsidRPr="00F87E49">
          <w:rPr>
            <w:color w:val="000000" w:themeColor="text1"/>
          </w:rPr>
          <w:t>пунктах 26</w:t>
        </w:r>
      </w:hyperlink>
      <w:r w:rsidRPr="00F87E49">
        <w:rPr>
          <w:color w:val="000000" w:themeColor="text1"/>
        </w:rPr>
        <w:t xml:space="preserve"> и </w:t>
      </w:r>
      <w:hyperlink w:anchor="P2734" w:history="1">
        <w:r w:rsidRPr="00F87E49">
          <w:rPr>
            <w:color w:val="000000" w:themeColor="text1"/>
          </w:rPr>
          <w:t>28</w:t>
        </w:r>
      </w:hyperlink>
      <w:r w:rsidRPr="00F87E49">
        <w:rPr>
          <w:color w:val="000000" w:themeColor="text1"/>
        </w:rPr>
        <w:t xml:space="preserve"> настоящей статьи, оформляются с указанием реквизитов заявителя и идентификационного номера и заверяются подписью заявителя.</w:t>
      </w:r>
    </w:p>
    <w:p w:rsidR="00070F08" w:rsidRPr="00F87E49" w:rsidRDefault="00070F08">
      <w:pPr>
        <w:pStyle w:val="ConsPlusNormal"/>
        <w:ind w:firstLine="540"/>
        <w:jc w:val="both"/>
        <w:rPr>
          <w:color w:val="000000" w:themeColor="text1"/>
        </w:rPr>
      </w:pPr>
      <w:r w:rsidRPr="00F87E49">
        <w:rPr>
          <w:color w:val="000000" w:themeColor="text1"/>
        </w:rPr>
        <w:t>Копии доказательственных документов прошиваются и заверяются подписью и печатью заявителя. При отсутствии прошивки заверяется каждый лист документа. Все доказательственные документы подлежат хранению в соответствующих делах в органе по сертификации в соответствии с законодательством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30. При сертификации продукции учитываются результаты приемочных и других испытаний при условии, что они проводились в аккредитованных испытательных лабораториях (центрах) по согласованным с органом по сертификации программам. В этом случае заявитель должен подать заявку на проведение сертификации до начала проведения испытаний и представить в орган по сертификации график проведения испытаний. О начале и ходе проведения испытаний испытательная лаборатория (центр) должна информировать орган по сертификации. Указанные испытания могут быть учтены при сертификации только в том случае, если по их результатам в конструкцию продукции и технологию ее изготовления не были внесены существенные изменения, требующие проведения повторных испытаний.</w:t>
      </w:r>
    </w:p>
    <w:p w:rsidR="00070F08" w:rsidRPr="00F87E49" w:rsidRDefault="00070F08">
      <w:pPr>
        <w:pStyle w:val="ConsPlusNormal"/>
        <w:ind w:firstLine="540"/>
        <w:jc w:val="both"/>
        <w:rPr>
          <w:color w:val="000000" w:themeColor="text1"/>
        </w:rPr>
      </w:pPr>
      <w:r w:rsidRPr="00F87E49">
        <w:rPr>
          <w:color w:val="000000" w:themeColor="text1"/>
        </w:rPr>
        <w:t>31. Орган по сертификации рассматривает заявку на проведение сертификации и в срок, не превышающий 1 месяца после ее получения, сообщает заявителю о своем решении.</w:t>
      </w:r>
    </w:p>
    <w:p w:rsidR="00070F08" w:rsidRPr="00F87E49" w:rsidRDefault="00070F08">
      <w:pPr>
        <w:pStyle w:val="ConsPlusNormal"/>
        <w:ind w:firstLine="540"/>
        <w:jc w:val="both"/>
        <w:rPr>
          <w:color w:val="000000" w:themeColor="text1"/>
        </w:rPr>
      </w:pPr>
      <w:r w:rsidRPr="00F87E49">
        <w:rPr>
          <w:color w:val="000000" w:themeColor="text1"/>
        </w:rPr>
        <w:t>32. Положительное решение в отношении заявки на проведение сертификации должно включать в себя основные условия сертификации, в том числе информацию:</w:t>
      </w:r>
    </w:p>
    <w:p w:rsidR="00070F08" w:rsidRPr="00F87E49" w:rsidRDefault="00070F08">
      <w:pPr>
        <w:pStyle w:val="ConsPlusNormal"/>
        <w:ind w:firstLine="540"/>
        <w:jc w:val="both"/>
        <w:rPr>
          <w:color w:val="000000" w:themeColor="text1"/>
        </w:rPr>
      </w:pPr>
      <w:r w:rsidRPr="00F87E49">
        <w:rPr>
          <w:color w:val="000000" w:themeColor="text1"/>
        </w:rPr>
        <w:t>а) о схеме сертификации;</w:t>
      </w:r>
    </w:p>
    <w:p w:rsidR="00070F08" w:rsidRPr="00F87E49" w:rsidRDefault="00070F08">
      <w:pPr>
        <w:pStyle w:val="ConsPlusNormal"/>
        <w:ind w:firstLine="540"/>
        <w:jc w:val="both"/>
        <w:rPr>
          <w:color w:val="000000" w:themeColor="text1"/>
        </w:rPr>
      </w:pPr>
      <w:r w:rsidRPr="00F87E49">
        <w:rPr>
          <w:color w:val="000000" w:themeColor="text1"/>
        </w:rPr>
        <w:t>б) о сроках проведения сертификации;</w:t>
      </w:r>
    </w:p>
    <w:p w:rsidR="00070F08" w:rsidRPr="00F87E49" w:rsidRDefault="00070F08">
      <w:pPr>
        <w:pStyle w:val="ConsPlusNormal"/>
        <w:ind w:firstLine="540"/>
        <w:jc w:val="both"/>
        <w:rPr>
          <w:color w:val="000000" w:themeColor="text1"/>
        </w:rPr>
      </w:pPr>
      <w:r w:rsidRPr="00F87E49">
        <w:rPr>
          <w:color w:val="000000" w:themeColor="text1"/>
        </w:rPr>
        <w:t>в) о нормативных документах, на основании которых будет проводиться сертификация продукции;</w:t>
      </w:r>
    </w:p>
    <w:p w:rsidR="00070F08" w:rsidRPr="00F87E49" w:rsidRDefault="00070F08">
      <w:pPr>
        <w:pStyle w:val="ConsPlusNormal"/>
        <w:ind w:firstLine="540"/>
        <w:jc w:val="both"/>
        <w:rPr>
          <w:color w:val="000000" w:themeColor="text1"/>
        </w:rPr>
      </w:pPr>
      <w:r w:rsidRPr="00F87E49">
        <w:rPr>
          <w:color w:val="000000" w:themeColor="text1"/>
        </w:rPr>
        <w:t>г) об организации, которая будет проводить проверку состояния производства продукции, если это предусмотрено схемой сертификации;</w:t>
      </w:r>
    </w:p>
    <w:p w:rsidR="00070F08" w:rsidRPr="00F87E49" w:rsidRDefault="00070F08">
      <w:pPr>
        <w:pStyle w:val="ConsPlusNormal"/>
        <w:ind w:firstLine="540"/>
        <w:jc w:val="both"/>
        <w:rPr>
          <w:color w:val="000000" w:themeColor="text1"/>
        </w:rPr>
      </w:pPr>
      <w:r w:rsidRPr="00F87E49">
        <w:rPr>
          <w:color w:val="000000" w:themeColor="text1"/>
        </w:rPr>
        <w:t>д) о порядке отбора образцов продукции;</w:t>
      </w:r>
    </w:p>
    <w:p w:rsidR="00070F08" w:rsidRPr="00F87E49" w:rsidRDefault="00070F08">
      <w:pPr>
        <w:pStyle w:val="ConsPlusNormal"/>
        <w:ind w:firstLine="540"/>
        <w:jc w:val="both"/>
        <w:rPr>
          <w:color w:val="000000" w:themeColor="text1"/>
        </w:rPr>
      </w:pPr>
      <w:r w:rsidRPr="00F87E49">
        <w:rPr>
          <w:color w:val="000000" w:themeColor="text1"/>
        </w:rPr>
        <w:t>е) о порядке проведения испытаний образцов продукции;</w:t>
      </w:r>
    </w:p>
    <w:p w:rsidR="00070F08" w:rsidRPr="00F87E49" w:rsidRDefault="00070F08">
      <w:pPr>
        <w:pStyle w:val="ConsPlusNormal"/>
        <w:ind w:firstLine="540"/>
        <w:jc w:val="both"/>
        <w:rPr>
          <w:color w:val="000000" w:themeColor="text1"/>
        </w:rPr>
      </w:pPr>
      <w:r w:rsidRPr="00F87E49">
        <w:rPr>
          <w:color w:val="000000" w:themeColor="text1"/>
        </w:rPr>
        <w:t>ж) о порядке оценки стабильности условий производства продукции;</w:t>
      </w:r>
    </w:p>
    <w:p w:rsidR="00070F08" w:rsidRPr="00F87E49" w:rsidRDefault="00070F08">
      <w:pPr>
        <w:pStyle w:val="ConsPlusNormal"/>
        <w:ind w:firstLine="540"/>
        <w:jc w:val="both"/>
        <w:rPr>
          <w:color w:val="000000" w:themeColor="text1"/>
        </w:rPr>
      </w:pPr>
      <w:r w:rsidRPr="00F87E49">
        <w:rPr>
          <w:color w:val="000000" w:themeColor="text1"/>
        </w:rPr>
        <w:t>з) о критериях оценки соответствия продукции;</w:t>
      </w:r>
    </w:p>
    <w:p w:rsidR="00070F08" w:rsidRPr="00F87E49" w:rsidRDefault="00070F08">
      <w:pPr>
        <w:pStyle w:val="ConsPlusNormal"/>
        <w:ind w:firstLine="540"/>
        <w:jc w:val="both"/>
        <w:rPr>
          <w:color w:val="000000" w:themeColor="text1"/>
        </w:rPr>
      </w:pPr>
      <w:r w:rsidRPr="00F87E49">
        <w:rPr>
          <w:color w:val="000000" w:themeColor="text1"/>
        </w:rPr>
        <w:t>и) об условиях проведения инспекционного контроля.</w:t>
      </w:r>
    </w:p>
    <w:p w:rsidR="00070F08" w:rsidRPr="00F87E49" w:rsidRDefault="00070F08">
      <w:pPr>
        <w:pStyle w:val="ConsPlusNormal"/>
        <w:ind w:firstLine="540"/>
        <w:jc w:val="both"/>
        <w:rPr>
          <w:color w:val="000000" w:themeColor="text1"/>
        </w:rPr>
      </w:pPr>
      <w:r w:rsidRPr="00F87E49">
        <w:rPr>
          <w:color w:val="000000" w:themeColor="text1"/>
        </w:rPr>
        <w:t>33. Основаниями для принятия органом по сертификации решения об отказе в проведении сертификации являются:</w:t>
      </w:r>
    </w:p>
    <w:p w:rsidR="00070F08" w:rsidRPr="00F87E49" w:rsidRDefault="00070F08">
      <w:pPr>
        <w:pStyle w:val="ConsPlusNormal"/>
        <w:ind w:firstLine="540"/>
        <w:jc w:val="both"/>
        <w:rPr>
          <w:color w:val="000000" w:themeColor="text1"/>
        </w:rPr>
      </w:pPr>
      <w:r w:rsidRPr="00F87E49">
        <w:rPr>
          <w:color w:val="000000" w:themeColor="text1"/>
        </w:rPr>
        <w:t xml:space="preserve">а) непредставление или представление не в полном объеме документов, указанных в </w:t>
      </w:r>
      <w:hyperlink w:anchor="P2710" w:history="1">
        <w:r w:rsidRPr="00F87E49">
          <w:rPr>
            <w:color w:val="000000" w:themeColor="text1"/>
          </w:rPr>
          <w:t>пунктах 25</w:t>
        </w:r>
      </w:hyperlink>
      <w:r w:rsidRPr="00F87E49">
        <w:rPr>
          <w:color w:val="000000" w:themeColor="text1"/>
        </w:rPr>
        <w:t xml:space="preserve">, </w:t>
      </w:r>
      <w:hyperlink w:anchor="P2719" w:history="1">
        <w:r w:rsidRPr="00F87E49">
          <w:rPr>
            <w:color w:val="000000" w:themeColor="text1"/>
          </w:rPr>
          <w:t>26</w:t>
        </w:r>
      </w:hyperlink>
      <w:r w:rsidRPr="00F87E49">
        <w:rPr>
          <w:color w:val="000000" w:themeColor="text1"/>
        </w:rPr>
        <w:t xml:space="preserve"> и </w:t>
      </w:r>
      <w:hyperlink w:anchor="P2734" w:history="1">
        <w:r w:rsidRPr="00F87E49">
          <w:rPr>
            <w:color w:val="000000" w:themeColor="text1"/>
          </w:rPr>
          <w:t>28</w:t>
        </w:r>
      </w:hyperlink>
      <w:r w:rsidRPr="00F87E49">
        <w:rPr>
          <w:color w:val="000000" w:themeColor="text1"/>
        </w:rPr>
        <w:t xml:space="preserve"> настоящей статьи;</w:t>
      </w:r>
    </w:p>
    <w:p w:rsidR="00070F08" w:rsidRPr="00F87E49" w:rsidRDefault="00070F08">
      <w:pPr>
        <w:pStyle w:val="ConsPlusNormal"/>
        <w:ind w:firstLine="540"/>
        <w:jc w:val="both"/>
        <w:rPr>
          <w:color w:val="000000" w:themeColor="text1"/>
        </w:rPr>
      </w:pPr>
      <w:r w:rsidRPr="00F87E49">
        <w:rPr>
          <w:color w:val="000000" w:themeColor="text1"/>
        </w:rPr>
        <w:t>б) недостоверность сведений, содержащихся в представленных документах.</w:t>
      </w:r>
    </w:p>
    <w:p w:rsidR="00070F08" w:rsidRPr="00F87E49" w:rsidRDefault="00070F08">
      <w:pPr>
        <w:pStyle w:val="ConsPlusNormal"/>
        <w:ind w:firstLine="540"/>
        <w:jc w:val="both"/>
        <w:rPr>
          <w:color w:val="000000" w:themeColor="text1"/>
        </w:rPr>
      </w:pPr>
      <w:r w:rsidRPr="00F87E49">
        <w:rPr>
          <w:color w:val="000000" w:themeColor="text1"/>
        </w:rPr>
        <w:t xml:space="preserve">34. При осуществлении сертификации идентификацию продукции и отбор образцов продукции проводит орган по сертификации. Отбор образцов продукции для испытаний проводится в соответствии с требованиями, установленными стандартами, содержащими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w:t>
      </w:r>
      <w:r w:rsidRPr="00F87E49">
        <w:rPr>
          <w:color w:val="000000" w:themeColor="text1"/>
        </w:rPr>
        <w:lastRenderedPageBreak/>
        <w:t>регламента ТС и осуществления оценки (подтверждения) соответствия продукции, перечень которых утверждается КТС.</w:t>
      </w:r>
    </w:p>
    <w:p w:rsidR="00070F08" w:rsidRPr="00F87E49" w:rsidRDefault="00070F08">
      <w:pPr>
        <w:pStyle w:val="ConsPlusNormal"/>
        <w:ind w:firstLine="540"/>
        <w:jc w:val="both"/>
        <w:rPr>
          <w:color w:val="000000" w:themeColor="text1"/>
        </w:rPr>
      </w:pPr>
      <w:r w:rsidRPr="00F87E49">
        <w:rPr>
          <w:color w:val="000000" w:themeColor="text1"/>
        </w:rPr>
        <w:t>Образцы продукции, отобранные для испытаний, должны быть по конструкции, составу и технологии изготовления идентичны продукции, предназначенной для поставки потребителю (заказчику).</w:t>
      </w:r>
    </w:p>
    <w:p w:rsidR="00070F08" w:rsidRPr="00F87E49" w:rsidRDefault="00070F08">
      <w:pPr>
        <w:pStyle w:val="ConsPlusNormal"/>
        <w:ind w:firstLine="540"/>
        <w:jc w:val="both"/>
        <w:rPr>
          <w:color w:val="000000" w:themeColor="text1"/>
        </w:rPr>
      </w:pPr>
      <w:r w:rsidRPr="00F87E49">
        <w:rPr>
          <w:color w:val="000000" w:themeColor="text1"/>
        </w:rPr>
        <w:t>35. Акт отбора образцов должен содержать:</w:t>
      </w:r>
    </w:p>
    <w:p w:rsidR="00070F08" w:rsidRPr="00F87E49" w:rsidRDefault="00070F08">
      <w:pPr>
        <w:pStyle w:val="ConsPlusNormal"/>
        <w:ind w:firstLine="540"/>
        <w:jc w:val="both"/>
        <w:rPr>
          <w:color w:val="000000" w:themeColor="text1"/>
        </w:rPr>
      </w:pPr>
      <w:r w:rsidRPr="00F87E49">
        <w:rPr>
          <w:color w:val="000000" w:themeColor="text1"/>
        </w:rPr>
        <w:t>а) номер и дату составления акта отбора образцов;</w:t>
      </w:r>
    </w:p>
    <w:p w:rsidR="00070F08" w:rsidRPr="00F87E49" w:rsidRDefault="00070F08">
      <w:pPr>
        <w:pStyle w:val="ConsPlusNormal"/>
        <w:ind w:firstLine="540"/>
        <w:jc w:val="both"/>
        <w:rPr>
          <w:color w:val="000000" w:themeColor="text1"/>
        </w:rPr>
      </w:pPr>
      <w:r w:rsidRPr="00F87E49">
        <w:rPr>
          <w:color w:val="000000" w:themeColor="text1"/>
        </w:rPr>
        <w:t>б) наименование и адрес организации, где производился отбор образцов;</w:t>
      </w:r>
    </w:p>
    <w:p w:rsidR="00070F08" w:rsidRPr="00F87E49" w:rsidRDefault="00070F08">
      <w:pPr>
        <w:pStyle w:val="ConsPlusNormal"/>
        <w:ind w:firstLine="540"/>
        <w:jc w:val="both"/>
        <w:rPr>
          <w:color w:val="000000" w:themeColor="text1"/>
        </w:rPr>
      </w:pPr>
      <w:r w:rsidRPr="00F87E49">
        <w:rPr>
          <w:color w:val="000000" w:themeColor="text1"/>
        </w:rPr>
        <w:t>в) наименование продукции;</w:t>
      </w:r>
    </w:p>
    <w:p w:rsidR="00070F08" w:rsidRPr="00F87E49" w:rsidRDefault="00070F08">
      <w:pPr>
        <w:pStyle w:val="ConsPlusNormal"/>
        <w:ind w:firstLine="540"/>
        <w:jc w:val="both"/>
        <w:rPr>
          <w:color w:val="000000" w:themeColor="text1"/>
        </w:rPr>
      </w:pPr>
      <w:r w:rsidRPr="00F87E49">
        <w:rPr>
          <w:color w:val="000000" w:themeColor="text1"/>
        </w:rPr>
        <w:t>г) единицу величины измерений;</w:t>
      </w:r>
    </w:p>
    <w:p w:rsidR="00070F08" w:rsidRPr="00F87E49" w:rsidRDefault="00070F08">
      <w:pPr>
        <w:pStyle w:val="ConsPlusNormal"/>
        <w:ind w:firstLine="540"/>
        <w:jc w:val="both"/>
        <w:rPr>
          <w:color w:val="000000" w:themeColor="text1"/>
        </w:rPr>
      </w:pPr>
      <w:r w:rsidRPr="00F87E49">
        <w:rPr>
          <w:color w:val="000000" w:themeColor="text1"/>
        </w:rPr>
        <w:t>д) размер (объем) партии, из которой производился отбор;</w:t>
      </w:r>
    </w:p>
    <w:p w:rsidR="00070F08" w:rsidRPr="00F87E49" w:rsidRDefault="00070F08">
      <w:pPr>
        <w:pStyle w:val="ConsPlusNormal"/>
        <w:ind w:firstLine="540"/>
        <w:jc w:val="both"/>
        <w:rPr>
          <w:color w:val="000000" w:themeColor="text1"/>
        </w:rPr>
      </w:pPr>
      <w:r w:rsidRPr="00F87E49">
        <w:rPr>
          <w:color w:val="000000" w:themeColor="text1"/>
        </w:rPr>
        <w:t>е) результат наружного осмотра партии (внешний вид, состояние упаковки и маркировки, результаты оценки сертификационных показателей, определяемых визуальным контролем);</w:t>
      </w:r>
    </w:p>
    <w:p w:rsidR="00070F08" w:rsidRPr="00F87E49" w:rsidRDefault="00070F08">
      <w:pPr>
        <w:pStyle w:val="ConsPlusNormal"/>
        <w:ind w:firstLine="540"/>
        <w:jc w:val="both"/>
        <w:rPr>
          <w:color w:val="000000" w:themeColor="text1"/>
        </w:rPr>
      </w:pPr>
      <w:r w:rsidRPr="00F87E49">
        <w:rPr>
          <w:color w:val="000000" w:themeColor="text1"/>
        </w:rPr>
        <w:t>ж) дату выработки партии;</w:t>
      </w:r>
    </w:p>
    <w:p w:rsidR="00070F08" w:rsidRPr="00F87E49" w:rsidRDefault="00070F08">
      <w:pPr>
        <w:pStyle w:val="ConsPlusNormal"/>
        <w:ind w:firstLine="540"/>
        <w:jc w:val="both"/>
        <w:rPr>
          <w:color w:val="000000" w:themeColor="text1"/>
        </w:rPr>
      </w:pPr>
      <w:r w:rsidRPr="00F87E49">
        <w:rPr>
          <w:color w:val="000000" w:themeColor="text1"/>
        </w:rPr>
        <w:t>з) обозначение и наименование нормативного документа, в соответствии с которым отобраны образцы;</w:t>
      </w:r>
    </w:p>
    <w:p w:rsidR="00070F08" w:rsidRPr="00F87E49" w:rsidRDefault="00070F08">
      <w:pPr>
        <w:pStyle w:val="ConsPlusNormal"/>
        <w:ind w:firstLine="540"/>
        <w:jc w:val="both"/>
        <w:rPr>
          <w:color w:val="000000" w:themeColor="text1"/>
        </w:rPr>
      </w:pPr>
      <w:r w:rsidRPr="00F87E49">
        <w:rPr>
          <w:color w:val="000000" w:themeColor="text1"/>
        </w:rPr>
        <w:t>и) количество и номера отобранных образцов;</w:t>
      </w:r>
    </w:p>
    <w:p w:rsidR="00070F08" w:rsidRPr="00F87E49" w:rsidRDefault="00070F08">
      <w:pPr>
        <w:pStyle w:val="ConsPlusNormal"/>
        <w:ind w:firstLine="540"/>
        <w:jc w:val="both"/>
        <w:rPr>
          <w:color w:val="000000" w:themeColor="text1"/>
        </w:rPr>
      </w:pPr>
      <w:r w:rsidRPr="00F87E49">
        <w:rPr>
          <w:color w:val="000000" w:themeColor="text1"/>
        </w:rPr>
        <w:t>к) место отбора образцов;</w:t>
      </w:r>
    </w:p>
    <w:p w:rsidR="00070F08" w:rsidRPr="00F87E49" w:rsidRDefault="00070F08">
      <w:pPr>
        <w:pStyle w:val="ConsPlusNormal"/>
        <w:ind w:firstLine="540"/>
        <w:jc w:val="both"/>
        <w:rPr>
          <w:color w:val="000000" w:themeColor="text1"/>
        </w:rPr>
      </w:pPr>
      <w:r w:rsidRPr="00F87E49">
        <w:rPr>
          <w:color w:val="000000" w:themeColor="text1"/>
        </w:rPr>
        <w:t>л) документы изготовителя об окончательной приемке продукции;</w:t>
      </w:r>
    </w:p>
    <w:p w:rsidR="00070F08" w:rsidRPr="00F87E49" w:rsidRDefault="00070F08">
      <w:pPr>
        <w:pStyle w:val="ConsPlusNormal"/>
        <w:ind w:firstLine="540"/>
        <w:jc w:val="both"/>
        <w:rPr>
          <w:color w:val="000000" w:themeColor="text1"/>
        </w:rPr>
      </w:pPr>
      <w:r w:rsidRPr="00F87E49">
        <w:rPr>
          <w:color w:val="000000" w:themeColor="text1"/>
        </w:rPr>
        <w:t>м) реквизиты и подписи представителей органа по сертификации и заявителя.</w:t>
      </w:r>
    </w:p>
    <w:p w:rsidR="00070F08" w:rsidRPr="00F87E49" w:rsidRDefault="00070F08">
      <w:pPr>
        <w:pStyle w:val="ConsPlusNormal"/>
        <w:ind w:firstLine="540"/>
        <w:jc w:val="both"/>
        <w:rPr>
          <w:color w:val="000000" w:themeColor="text1"/>
        </w:rPr>
      </w:pPr>
      <w:r w:rsidRPr="00F87E49">
        <w:rPr>
          <w:color w:val="000000" w:themeColor="text1"/>
        </w:rPr>
        <w:t>36. К акту отбора образцов продукции, в состав которой входят составные части, подлежащие обязательному подтверждению соответствия, прилагается перечень сертификатов соответствия (деклараций о соответствии) отдельных составных частей и перечень чертежей, по которым они изготавливаются.</w:t>
      </w:r>
    </w:p>
    <w:p w:rsidR="00070F08" w:rsidRPr="00F87E49" w:rsidRDefault="00070F08">
      <w:pPr>
        <w:pStyle w:val="ConsPlusNormal"/>
        <w:ind w:firstLine="540"/>
        <w:jc w:val="both"/>
        <w:rPr>
          <w:color w:val="000000" w:themeColor="text1"/>
        </w:rPr>
      </w:pPr>
      <w:r w:rsidRPr="00F87E49">
        <w:rPr>
          <w:color w:val="000000" w:themeColor="text1"/>
        </w:rPr>
        <w:t>Отобранные образцы продукции маркируют и направляют на испытания с сопроводительным письмом и актом передачи. При необходимости могут выполняться пломбирование, а также маркировка отдельных составных частей, входящих в отобранную продукцию.</w:t>
      </w:r>
    </w:p>
    <w:p w:rsidR="00070F08" w:rsidRPr="00F87E49" w:rsidRDefault="00070F08">
      <w:pPr>
        <w:pStyle w:val="ConsPlusNormal"/>
        <w:ind w:firstLine="540"/>
        <w:jc w:val="both"/>
        <w:rPr>
          <w:color w:val="000000" w:themeColor="text1"/>
        </w:rPr>
      </w:pPr>
      <w:r w:rsidRPr="00F87E49">
        <w:rPr>
          <w:color w:val="000000" w:themeColor="text1"/>
        </w:rPr>
        <w:t>37. При проведении идентификации сравнивают основные характеристики образцов продукции, указанные в заявке на проведение сертификации, с фактическими характеристиками, приведенными в маркировке и в сопроводительной документации, включающими:</w:t>
      </w:r>
    </w:p>
    <w:p w:rsidR="00070F08" w:rsidRPr="00F87E49" w:rsidRDefault="00070F08">
      <w:pPr>
        <w:pStyle w:val="ConsPlusNormal"/>
        <w:ind w:firstLine="540"/>
        <w:jc w:val="both"/>
        <w:rPr>
          <w:color w:val="000000" w:themeColor="text1"/>
        </w:rPr>
      </w:pPr>
      <w:r w:rsidRPr="00F87E49">
        <w:rPr>
          <w:color w:val="000000" w:themeColor="text1"/>
        </w:rPr>
        <w:t>а) наименование, тип, модель и модификацию;</w:t>
      </w:r>
    </w:p>
    <w:p w:rsidR="00070F08" w:rsidRPr="00F87E49" w:rsidRDefault="00070F08">
      <w:pPr>
        <w:pStyle w:val="ConsPlusNormal"/>
        <w:ind w:firstLine="540"/>
        <w:jc w:val="both"/>
        <w:rPr>
          <w:color w:val="000000" w:themeColor="text1"/>
        </w:rPr>
      </w:pPr>
      <w:r w:rsidRPr="00F87E49">
        <w:rPr>
          <w:color w:val="000000" w:themeColor="text1"/>
        </w:rPr>
        <w:t>б) наименование изготовителя или данные о происхождении продукции;</w:t>
      </w:r>
    </w:p>
    <w:p w:rsidR="00070F08" w:rsidRPr="00F87E49" w:rsidRDefault="00070F08">
      <w:pPr>
        <w:pStyle w:val="ConsPlusNormal"/>
        <w:ind w:firstLine="540"/>
        <w:jc w:val="both"/>
        <w:rPr>
          <w:color w:val="000000" w:themeColor="text1"/>
        </w:rPr>
      </w:pPr>
      <w:r w:rsidRPr="00F87E49">
        <w:rPr>
          <w:color w:val="000000" w:themeColor="text1"/>
        </w:rPr>
        <w:t>в) документ, по которому выпускается продукция;</w:t>
      </w:r>
    </w:p>
    <w:p w:rsidR="00070F08" w:rsidRPr="00F87E49" w:rsidRDefault="00070F08">
      <w:pPr>
        <w:pStyle w:val="ConsPlusNormal"/>
        <w:ind w:firstLine="540"/>
        <w:jc w:val="both"/>
        <w:rPr>
          <w:color w:val="000000" w:themeColor="text1"/>
        </w:rPr>
      </w:pPr>
      <w:r w:rsidRPr="00F87E49">
        <w:rPr>
          <w:color w:val="000000" w:themeColor="text1"/>
        </w:rPr>
        <w:t>г) показатели назначения и другие основные показатели;</w:t>
      </w:r>
    </w:p>
    <w:p w:rsidR="00070F08" w:rsidRPr="00F87E49" w:rsidRDefault="00070F08">
      <w:pPr>
        <w:pStyle w:val="ConsPlusNormal"/>
        <w:ind w:firstLine="540"/>
        <w:jc w:val="both"/>
        <w:rPr>
          <w:color w:val="000000" w:themeColor="text1"/>
        </w:rPr>
      </w:pPr>
      <w:r w:rsidRPr="00F87E49">
        <w:rPr>
          <w:color w:val="000000" w:themeColor="text1"/>
        </w:rPr>
        <w:t>д) принадлежность к соответствующей партии;</w:t>
      </w:r>
    </w:p>
    <w:p w:rsidR="00070F08" w:rsidRPr="00F87E49" w:rsidRDefault="00070F08">
      <w:pPr>
        <w:pStyle w:val="ConsPlusNormal"/>
        <w:ind w:firstLine="540"/>
        <w:jc w:val="both"/>
        <w:rPr>
          <w:color w:val="000000" w:themeColor="text1"/>
        </w:rPr>
      </w:pPr>
      <w:r w:rsidRPr="00F87E49">
        <w:rPr>
          <w:color w:val="000000" w:themeColor="text1"/>
        </w:rPr>
        <w:t>е) принадлежность к соответствующему технологическому процессу.</w:t>
      </w:r>
    </w:p>
    <w:p w:rsidR="00070F08" w:rsidRPr="00F87E49" w:rsidRDefault="00070F08">
      <w:pPr>
        <w:pStyle w:val="ConsPlusNormal"/>
        <w:ind w:firstLine="540"/>
        <w:jc w:val="both"/>
        <w:rPr>
          <w:color w:val="000000" w:themeColor="text1"/>
        </w:rPr>
      </w:pPr>
      <w:r w:rsidRPr="00F87E49">
        <w:rPr>
          <w:color w:val="000000" w:themeColor="text1"/>
        </w:rPr>
        <w:t>38. Соответствие продукции требованиям настоящего технического регламента ТС устанавливается на основании результатов необходимых видов и категорий испытаний, проводимых в аккредитованных испытательных лабораториях (центрах).</w:t>
      </w:r>
    </w:p>
    <w:p w:rsidR="00070F08" w:rsidRPr="00F87E49" w:rsidRDefault="00070F08">
      <w:pPr>
        <w:pStyle w:val="ConsPlusNormal"/>
        <w:ind w:firstLine="540"/>
        <w:jc w:val="both"/>
        <w:rPr>
          <w:color w:val="000000" w:themeColor="text1"/>
        </w:rPr>
      </w:pPr>
      <w:r w:rsidRPr="00F87E49">
        <w:rPr>
          <w:color w:val="000000" w:themeColor="text1"/>
        </w:rPr>
        <w:t>При обязательном подтверждении соответствия ограниченной партии продукции, за исключением единиц высокоскоростного железнодорожного подвижного состава, а также колесных пар и их комплектующих, автосцепных устройств, рам тележек, аппаратов защиты высоковольтных цепей, орган по сертификации вправе наряду с другими документами, подтверждающими соответствие продукции требованиям настоящего технического регламента ТС, принимать к рассмотрению протоколы испытаний продукции, проведенных в третьих странах, при условии, что испытания проводились с учетом требований настоящего технического регламента ТС и стандартов. При необходимости проводятся дополнительные испытания.</w:t>
      </w:r>
    </w:p>
    <w:p w:rsidR="00070F08" w:rsidRPr="00F87E49" w:rsidRDefault="00070F08">
      <w:pPr>
        <w:pStyle w:val="ConsPlusNormal"/>
        <w:ind w:firstLine="540"/>
        <w:jc w:val="both"/>
        <w:rPr>
          <w:color w:val="000000" w:themeColor="text1"/>
        </w:rPr>
      </w:pPr>
      <w:r w:rsidRPr="00F87E49">
        <w:rPr>
          <w:color w:val="000000" w:themeColor="text1"/>
        </w:rPr>
        <w:lastRenderedPageBreak/>
        <w:t>39. Результаты испытаний давностью более 5 лет для целей сертификации образцов продукции не рассматриваются.</w:t>
      </w:r>
    </w:p>
    <w:p w:rsidR="00070F08" w:rsidRPr="00F87E49" w:rsidRDefault="00070F08">
      <w:pPr>
        <w:pStyle w:val="ConsPlusNormal"/>
        <w:ind w:firstLine="540"/>
        <w:jc w:val="both"/>
        <w:rPr>
          <w:color w:val="000000" w:themeColor="text1"/>
        </w:rPr>
      </w:pPr>
      <w:r w:rsidRPr="00F87E49">
        <w:rPr>
          <w:color w:val="000000" w:themeColor="text1"/>
        </w:rPr>
        <w:t xml:space="preserve">40. Не подлежит сертификации разрабатываемая продукция, указанная в </w:t>
      </w:r>
      <w:hyperlink w:anchor="P3351" w:history="1">
        <w:r w:rsidRPr="00F87E49">
          <w:rPr>
            <w:color w:val="000000" w:themeColor="text1"/>
          </w:rPr>
          <w:t>приложении N 3</w:t>
        </w:r>
      </w:hyperlink>
      <w:r w:rsidRPr="00F87E49">
        <w:rPr>
          <w:color w:val="000000" w:themeColor="text1"/>
        </w:rPr>
        <w:t>, конструкторской документации на которую присвоена литера "О".</w:t>
      </w:r>
    </w:p>
    <w:p w:rsidR="00070F08" w:rsidRPr="00F87E49" w:rsidRDefault="00070F08">
      <w:pPr>
        <w:pStyle w:val="ConsPlusNormal"/>
        <w:ind w:firstLine="540"/>
        <w:jc w:val="both"/>
        <w:rPr>
          <w:color w:val="000000" w:themeColor="text1"/>
        </w:rPr>
      </w:pPr>
      <w:r w:rsidRPr="00F87E49">
        <w:rPr>
          <w:color w:val="000000" w:themeColor="text1"/>
        </w:rPr>
        <w:t xml:space="preserve">Для остальной продукции, указанной в </w:t>
      </w:r>
      <w:hyperlink w:anchor="P3351" w:history="1">
        <w:r w:rsidRPr="00F87E49">
          <w:rPr>
            <w:color w:val="000000" w:themeColor="text1"/>
          </w:rPr>
          <w:t>приложении N 3</w:t>
        </w:r>
      </w:hyperlink>
      <w:r w:rsidRPr="00F87E49">
        <w:rPr>
          <w:color w:val="000000" w:themeColor="text1"/>
        </w:rPr>
        <w:t>, наличие сертификата соответствия требованиям технического регламента ТС является обязательным.</w:t>
      </w:r>
    </w:p>
    <w:p w:rsidR="00070F08" w:rsidRPr="00F87E49" w:rsidRDefault="00070F08">
      <w:pPr>
        <w:pStyle w:val="ConsPlusNormal"/>
        <w:ind w:firstLine="540"/>
        <w:jc w:val="both"/>
        <w:rPr>
          <w:color w:val="000000" w:themeColor="text1"/>
        </w:rPr>
      </w:pPr>
      <w:bookmarkStart w:id="197" w:name="P2791"/>
      <w:bookmarkEnd w:id="197"/>
      <w:r w:rsidRPr="00F87E49">
        <w:rPr>
          <w:color w:val="000000" w:themeColor="text1"/>
        </w:rPr>
        <w:t>41. В случае отсутствия аккредитованной испытательной лаборатории (центра) допускается проведение испытаний в целях сертификации испытательными лабораториями (центрами), аккредитованными только на техническую компетентность. Такие испытания проводятся под контролем представителей органа по сертификации. Объективность таких испытаний наряду с испытательной лабораторией (центром), аккредитованной только на техническую компетентность, обеспечивает орган по сертификации, поручивший указанной испытательной лаборатории (центру) их проведение.</w:t>
      </w:r>
    </w:p>
    <w:p w:rsidR="00070F08" w:rsidRPr="00F87E49" w:rsidRDefault="00070F08">
      <w:pPr>
        <w:pStyle w:val="ConsPlusNormal"/>
        <w:ind w:firstLine="540"/>
        <w:jc w:val="both"/>
        <w:rPr>
          <w:color w:val="000000" w:themeColor="text1"/>
        </w:rPr>
      </w:pPr>
      <w:bookmarkStart w:id="198" w:name="P2792"/>
      <w:bookmarkEnd w:id="198"/>
      <w:r w:rsidRPr="00F87E49">
        <w:rPr>
          <w:color w:val="000000" w:themeColor="text1"/>
        </w:rPr>
        <w:t>42. Протокол испытаний должен содержать:</w:t>
      </w:r>
    </w:p>
    <w:p w:rsidR="00070F08" w:rsidRPr="00F87E49" w:rsidRDefault="00070F08">
      <w:pPr>
        <w:pStyle w:val="ConsPlusNormal"/>
        <w:ind w:firstLine="540"/>
        <w:jc w:val="both"/>
        <w:rPr>
          <w:color w:val="000000" w:themeColor="text1"/>
        </w:rPr>
      </w:pPr>
      <w:r w:rsidRPr="00F87E49">
        <w:rPr>
          <w:color w:val="000000" w:themeColor="text1"/>
        </w:rPr>
        <w:t>а) наименование и обозначение документа, при этом обозначение документа повторяется на каждой странице;</w:t>
      </w:r>
    </w:p>
    <w:p w:rsidR="00070F08" w:rsidRPr="00F87E49" w:rsidRDefault="00070F08">
      <w:pPr>
        <w:pStyle w:val="ConsPlusNormal"/>
        <w:ind w:firstLine="540"/>
        <w:jc w:val="both"/>
        <w:rPr>
          <w:color w:val="000000" w:themeColor="text1"/>
        </w:rPr>
      </w:pPr>
      <w:r w:rsidRPr="00F87E49">
        <w:rPr>
          <w:color w:val="000000" w:themeColor="text1"/>
        </w:rPr>
        <w:t>б) наименование и адрес аккредитованной испытательной лаборатории (центра), сведения об ее аккредитации (номер, дата выдачи и срок действия аттестата аккредитации);</w:t>
      </w:r>
    </w:p>
    <w:p w:rsidR="00070F08" w:rsidRPr="00F87E49" w:rsidRDefault="00070F08">
      <w:pPr>
        <w:pStyle w:val="ConsPlusNormal"/>
        <w:ind w:firstLine="540"/>
        <w:jc w:val="both"/>
        <w:rPr>
          <w:color w:val="000000" w:themeColor="text1"/>
        </w:rPr>
      </w:pPr>
      <w:r w:rsidRPr="00F87E49">
        <w:rPr>
          <w:color w:val="000000" w:themeColor="text1"/>
        </w:rPr>
        <w:t>в) сведения об органе по сертификации, поручившем проведение испытаний;</w:t>
      </w:r>
    </w:p>
    <w:p w:rsidR="00070F08" w:rsidRPr="00F87E49" w:rsidRDefault="00070F08">
      <w:pPr>
        <w:pStyle w:val="ConsPlusNormal"/>
        <w:ind w:firstLine="540"/>
        <w:jc w:val="both"/>
        <w:rPr>
          <w:color w:val="000000" w:themeColor="text1"/>
        </w:rPr>
      </w:pPr>
      <w:r w:rsidRPr="00F87E49">
        <w:rPr>
          <w:color w:val="000000" w:themeColor="text1"/>
        </w:rPr>
        <w:t>г) наименование и адрес заявителя;</w:t>
      </w:r>
    </w:p>
    <w:p w:rsidR="00070F08" w:rsidRPr="00F87E49" w:rsidRDefault="00070F08">
      <w:pPr>
        <w:pStyle w:val="ConsPlusNormal"/>
        <w:ind w:firstLine="540"/>
        <w:jc w:val="both"/>
        <w:rPr>
          <w:color w:val="000000" w:themeColor="text1"/>
        </w:rPr>
      </w:pPr>
      <w:r w:rsidRPr="00F87E49">
        <w:rPr>
          <w:color w:val="000000" w:themeColor="text1"/>
        </w:rPr>
        <w:t>д) обозначение (описание, маркировку), результаты идентификации, сведения об изготовителе и дату изготовления продукции;</w:t>
      </w:r>
    </w:p>
    <w:p w:rsidR="00070F08" w:rsidRPr="00F87E49" w:rsidRDefault="00070F08">
      <w:pPr>
        <w:pStyle w:val="ConsPlusNormal"/>
        <w:ind w:firstLine="540"/>
        <w:jc w:val="both"/>
        <w:rPr>
          <w:color w:val="000000" w:themeColor="text1"/>
        </w:rPr>
      </w:pPr>
      <w:r w:rsidRPr="00F87E49">
        <w:rPr>
          <w:color w:val="000000" w:themeColor="text1"/>
        </w:rPr>
        <w:t>е) дату получения продукции на проведение испытаний;</w:t>
      </w:r>
    </w:p>
    <w:p w:rsidR="00070F08" w:rsidRPr="00F87E49" w:rsidRDefault="00070F08">
      <w:pPr>
        <w:pStyle w:val="ConsPlusNormal"/>
        <w:ind w:firstLine="540"/>
        <w:jc w:val="both"/>
        <w:rPr>
          <w:color w:val="000000" w:themeColor="text1"/>
        </w:rPr>
      </w:pPr>
      <w:r w:rsidRPr="00F87E49">
        <w:rPr>
          <w:color w:val="000000" w:themeColor="text1"/>
        </w:rPr>
        <w:t>ж) проверяемые показатели и требования к ним, а также сведения о нормативных документах, содержащих эти требования;</w:t>
      </w:r>
    </w:p>
    <w:p w:rsidR="00070F08" w:rsidRPr="00F87E49" w:rsidRDefault="00070F08">
      <w:pPr>
        <w:pStyle w:val="ConsPlusNormal"/>
        <w:ind w:firstLine="540"/>
        <w:jc w:val="both"/>
        <w:rPr>
          <w:color w:val="000000" w:themeColor="text1"/>
        </w:rPr>
      </w:pPr>
      <w:r w:rsidRPr="00F87E49">
        <w:rPr>
          <w:color w:val="000000" w:themeColor="text1"/>
        </w:rPr>
        <w:t>з) дату проведения испытаний;</w:t>
      </w:r>
    </w:p>
    <w:p w:rsidR="00070F08" w:rsidRPr="00F87E49" w:rsidRDefault="00070F08">
      <w:pPr>
        <w:pStyle w:val="ConsPlusNormal"/>
        <w:ind w:firstLine="540"/>
        <w:jc w:val="both"/>
        <w:rPr>
          <w:color w:val="000000" w:themeColor="text1"/>
        </w:rPr>
      </w:pPr>
      <w:r w:rsidRPr="00F87E49">
        <w:rPr>
          <w:color w:val="000000" w:themeColor="text1"/>
        </w:rPr>
        <w:t>и) сведения об использованных при испытаниях стандартных и нестандартных методах и методиках испытаний;</w:t>
      </w:r>
    </w:p>
    <w:p w:rsidR="00070F08" w:rsidRPr="00F87E49" w:rsidRDefault="00070F08">
      <w:pPr>
        <w:pStyle w:val="ConsPlusNormal"/>
        <w:ind w:firstLine="540"/>
        <w:jc w:val="both"/>
        <w:rPr>
          <w:color w:val="000000" w:themeColor="text1"/>
        </w:rPr>
      </w:pPr>
      <w:r w:rsidRPr="00F87E49">
        <w:rPr>
          <w:color w:val="000000" w:themeColor="text1"/>
        </w:rPr>
        <w:t>к) сведения о хранении продукции до проведения испытаний, условиях окружающей среды, а также о подготовке продукции к испытаниям;</w:t>
      </w:r>
    </w:p>
    <w:p w:rsidR="00070F08" w:rsidRPr="00F87E49" w:rsidRDefault="00070F08">
      <w:pPr>
        <w:pStyle w:val="ConsPlusNormal"/>
        <w:ind w:firstLine="540"/>
        <w:jc w:val="both"/>
        <w:rPr>
          <w:color w:val="000000" w:themeColor="text1"/>
        </w:rPr>
      </w:pPr>
      <w:r w:rsidRPr="00F87E49">
        <w:rPr>
          <w:color w:val="000000" w:themeColor="text1"/>
        </w:rPr>
        <w:t>л) сведения об использованном собственном и арендуемом испытательном оборудовании и средствах измерений;</w:t>
      </w:r>
    </w:p>
    <w:p w:rsidR="00070F08" w:rsidRPr="00F87E49" w:rsidRDefault="00070F08">
      <w:pPr>
        <w:pStyle w:val="ConsPlusNormal"/>
        <w:ind w:firstLine="540"/>
        <w:jc w:val="both"/>
        <w:rPr>
          <w:color w:val="000000" w:themeColor="text1"/>
        </w:rPr>
      </w:pPr>
      <w:r w:rsidRPr="00F87E49">
        <w:rPr>
          <w:color w:val="000000" w:themeColor="text1"/>
        </w:rPr>
        <w:t>м) сведения об испытаниях, выполненных другой аккредитованной испытательной лабораторией (центром);</w:t>
      </w:r>
    </w:p>
    <w:p w:rsidR="00070F08" w:rsidRPr="00F87E49" w:rsidRDefault="00070F08">
      <w:pPr>
        <w:pStyle w:val="ConsPlusNormal"/>
        <w:ind w:firstLine="540"/>
        <w:jc w:val="both"/>
        <w:rPr>
          <w:color w:val="000000" w:themeColor="text1"/>
        </w:rPr>
      </w:pPr>
      <w:r w:rsidRPr="00F87E49">
        <w:rPr>
          <w:color w:val="000000" w:themeColor="text1"/>
        </w:rPr>
        <w:t>н) результаты проведения испытаний, подкрепленные при необходимости таблицами, графиками, фотографиями и другими материалами;</w:t>
      </w:r>
    </w:p>
    <w:p w:rsidR="00070F08" w:rsidRPr="00F87E49" w:rsidRDefault="00070F08">
      <w:pPr>
        <w:pStyle w:val="ConsPlusNormal"/>
        <w:ind w:firstLine="540"/>
        <w:jc w:val="both"/>
        <w:rPr>
          <w:color w:val="000000" w:themeColor="text1"/>
        </w:rPr>
      </w:pPr>
      <w:r w:rsidRPr="00F87E49">
        <w:rPr>
          <w:color w:val="000000" w:themeColor="text1"/>
        </w:rPr>
        <w:t>о) заявление о том, что протокол испытаний касается только образцов, подвергнутых испытаниям;</w:t>
      </w:r>
    </w:p>
    <w:p w:rsidR="00070F08" w:rsidRPr="00F87E49" w:rsidRDefault="00070F08">
      <w:pPr>
        <w:pStyle w:val="ConsPlusNormal"/>
        <w:ind w:firstLine="540"/>
        <w:jc w:val="both"/>
        <w:rPr>
          <w:color w:val="000000" w:themeColor="text1"/>
        </w:rPr>
      </w:pPr>
      <w:r w:rsidRPr="00F87E49">
        <w:rPr>
          <w:color w:val="000000" w:themeColor="text1"/>
        </w:rPr>
        <w:t>п) доказательственные материалы по полученным результатам, включая первичные зарегистрированные данные в виде таблиц и (или) графиков;</w:t>
      </w:r>
    </w:p>
    <w:p w:rsidR="00070F08" w:rsidRPr="00F87E49" w:rsidRDefault="00070F08">
      <w:pPr>
        <w:pStyle w:val="ConsPlusNormal"/>
        <w:ind w:firstLine="540"/>
        <w:jc w:val="both"/>
        <w:rPr>
          <w:color w:val="000000" w:themeColor="text1"/>
        </w:rPr>
      </w:pPr>
      <w:r w:rsidRPr="00F87E49">
        <w:rPr>
          <w:color w:val="000000" w:themeColor="text1"/>
        </w:rPr>
        <w:t>р) процедуру проведения обработки первичных данных с указанием всех критериев обработки и полученных промежуточных данных;</w:t>
      </w:r>
    </w:p>
    <w:p w:rsidR="00070F08" w:rsidRPr="00F87E49" w:rsidRDefault="00070F08">
      <w:pPr>
        <w:pStyle w:val="ConsPlusNormal"/>
        <w:ind w:firstLine="540"/>
        <w:jc w:val="both"/>
        <w:rPr>
          <w:color w:val="000000" w:themeColor="text1"/>
        </w:rPr>
      </w:pPr>
      <w:r w:rsidRPr="00F87E49">
        <w:rPr>
          <w:color w:val="000000" w:themeColor="text1"/>
        </w:rPr>
        <w:t>с) подпись руководителя аккредитованной испытательной лаборатории (центра), заверенную печатью организации;</w:t>
      </w:r>
    </w:p>
    <w:p w:rsidR="00070F08" w:rsidRPr="00F87E49" w:rsidRDefault="00070F08">
      <w:pPr>
        <w:pStyle w:val="ConsPlusNormal"/>
        <w:ind w:firstLine="540"/>
        <w:jc w:val="both"/>
        <w:rPr>
          <w:color w:val="000000" w:themeColor="text1"/>
        </w:rPr>
      </w:pPr>
      <w:r w:rsidRPr="00F87E49">
        <w:rPr>
          <w:color w:val="000000" w:themeColor="text1"/>
        </w:rPr>
        <w:t>т) подписи и должности ответственных исполнителей, проводивших испытания;</w:t>
      </w:r>
    </w:p>
    <w:p w:rsidR="00070F08" w:rsidRPr="00F87E49" w:rsidRDefault="00070F08">
      <w:pPr>
        <w:pStyle w:val="ConsPlusNormal"/>
        <w:ind w:firstLine="540"/>
        <w:jc w:val="both"/>
        <w:rPr>
          <w:color w:val="000000" w:themeColor="text1"/>
        </w:rPr>
      </w:pPr>
      <w:r w:rsidRPr="00F87E49">
        <w:rPr>
          <w:color w:val="000000" w:themeColor="text1"/>
        </w:rPr>
        <w:t>у) подпись и должность лица (лиц), ответственного за подготовку протокола испытаний от имени аккредитованной испытательной лаборатории (центра) (при необходимости);</w:t>
      </w:r>
    </w:p>
    <w:p w:rsidR="00070F08" w:rsidRPr="00F87E49" w:rsidRDefault="00070F08">
      <w:pPr>
        <w:pStyle w:val="ConsPlusNormal"/>
        <w:ind w:firstLine="540"/>
        <w:jc w:val="both"/>
        <w:rPr>
          <w:color w:val="000000" w:themeColor="text1"/>
        </w:rPr>
      </w:pPr>
      <w:r w:rsidRPr="00F87E49">
        <w:rPr>
          <w:color w:val="000000" w:themeColor="text1"/>
        </w:rPr>
        <w:t xml:space="preserve">ф) подпись представителя органа по сертификации - в случае совмещения </w:t>
      </w:r>
      <w:r w:rsidRPr="00F87E49">
        <w:rPr>
          <w:color w:val="000000" w:themeColor="text1"/>
        </w:rPr>
        <w:lastRenderedPageBreak/>
        <w:t xml:space="preserve">приемочных и сертификационных испытаний, а также при проведении испытаний в соответствии с </w:t>
      </w:r>
      <w:hyperlink w:anchor="P2791" w:history="1">
        <w:r w:rsidRPr="00F87E49">
          <w:rPr>
            <w:color w:val="000000" w:themeColor="text1"/>
          </w:rPr>
          <w:t>пунктом 41</w:t>
        </w:r>
      </w:hyperlink>
      <w:r w:rsidRPr="00F87E49">
        <w:rPr>
          <w:color w:val="000000" w:themeColor="text1"/>
        </w:rPr>
        <w:t xml:space="preserve"> настоящей статьи;</w:t>
      </w:r>
    </w:p>
    <w:p w:rsidR="00070F08" w:rsidRPr="00F87E49" w:rsidRDefault="00070F08">
      <w:pPr>
        <w:pStyle w:val="ConsPlusNormal"/>
        <w:ind w:firstLine="540"/>
        <w:jc w:val="both"/>
        <w:rPr>
          <w:color w:val="000000" w:themeColor="text1"/>
        </w:rPr>
      </w:pPr>
      <w:r w:rsidRPr="00F87E49">
        <w:rPr>
          <w:color w:val="000000" w:themeColor="text1"/>
        </w:rPr>
        <w:t>х) дату выпуска протокола испытаний (отчета);</w:t>
      </w:r>
    </w:p>
    <w:p w:rsidR="00070F08" w:rsidRPr="00F87E49" w:rsidRDefault="00070F08">
      <w:pPr>
        <w:pStyle w:val="ConsPlusNormal"/>
        <w:ind w:firstLine="540"/>
        <w:jc w:val="both"/>
        <w:rPr>
          <w:color w:val="000000" w:themeColor="text1"/>
        </w:rPr>
      </w:pPr>
      <w:r w:rsidRPr="00F87E49">
        <w:rPr>
          <w:color w:val="000000" w:themeColor="text1"/>
        </w:rPr>
        <w:t>ц) сведения о том, что внесение изменений в протокол испытаний (отчет) оформляется отдельным документом (приложение к отчету, новый протокол, отменяющий и заменяющий предыдущий);</w:t>
      </w:r>
    </w:p>
    <w:p w:rsidR="00070F08" w:rsidRPr="00F87E49" w:rsidRDefault="00070F08">
      <w:pPr>
        <w:pStyle w:val="ConsPlusNormal"/>
        <w:ind w:firstLine="540"/>
        <w:jc w:val="both"/>
        <w:rPr>
          <w:color w:val="000000" w:themeColor="text1"/>
        </w:rPr>
      </w:pPr>
      <w:r w:rsidRPr="00F87E49">
        <w:rPr>
          <w:color w:val="000000" w:themeColor="text1"/>
        </w:rPr>
        <w:t>ч) заявление, исключающее возможность частичной перепечатки протокола испытаний.</w:t>
      </w:r>
    </w:p>
    <w:p w:rsidR="00070F08" w:rsidRPr="00F87E49" w:rsidRDefault="00070F08">
      <w:pPr>
        <w:pStyle w:val="ConsPlusNormal"/>
        <w:ind w:firstLine="540"/>
        <w:jc w:val="both"/>
        <w:rPr>
          <w:color w:val="000000" w:themeColor="text1"/>
        </w:rPr>
      </w:pPr>
      <w:r w:rsidRPr="00F87E49">
        <w:rPr>
          <w:color w:val="000000" w:themeColor="text1"/>
        </w:rPr>
        <w:t>43. К протоколу испытаний должна быть приложена заверенная копия акта отбора образцов и копия акта о готовности продукции к испытаниям.</w:t>
      </w:r>
    </w:p>
    <w:p w:rsidR="00070F08" w:rsidRPr="00F87E49" w:rsidRDefault="00070F08">
      <w:pPr>
        <w:pStyle w:val="ConsPlusNormal"/>
        <w:ind w:firstLine="540"/>
        <w:jc w:val="both"/>
        <w:rPr>
          <w:color w:val="000000" w:themeColor="text1"/>
        </w:rPr>
      </w:pPr>
      <w:r w:rsidRPr="00F87E49">
        <w:rPr>
          <w:color w:val="000000" w:themeColor="text1"/>
        </w:rPr>
        <w:t>Протокол испытаний не должен содержать рекомендации или предложения, вытекающие из полученных результатов испытаний.</w:t>
      </w:r>
    </w:p>
    <w:p w:rsidR="00070F08" w:rsidRPr="00F87E49" w:rsidRDefault="00070F08">
      <w:pPr>
        <w:pStyle w:val="ConsPlusNormal"/>
        <w:ind w:firstLine="540"/>
        <w:jc w:val="both"/>
        <w:rPr>
          <w:color w:val="000000" w:themeColor="text1"/>
        </w:rPr>
      </w:pPr>
      <w:r w:rsidRPr="00F87E49">
        <w:rPr>
          <w:color w:val="000000" w:themeColor="text1"/>
        </w:rPr>
        <w:t xml:space="preserve">44. Оригиналы протоколов испытаний, оформленные в соответствии с требованиями </w:t>
      </w:r>
      <w:hyperlink w:anchor="P2792" w:history="1">
        <w:r w:rsidRPr="00F87E49">
          <w:rPr>
            <w:color w:val="000000" w:themeColor="text1"/>
          </w:rPr>
          <w:t>пункта 42</w:t>
        </w:r>
      </w:hyperlink>
      <w:r w:rsidRPr="00F87E49">
        <w:rPr>
          <w:color w:val="000000" w:themeColor="text1"/>
        </w:rPr>
        <w:t xml:space="preserve"> настоящей статьи, представляют в орган по сертификации в 2 экземплярах (первый направляется в дело по сертификации, второй - заявителю). Копии протоколов испытаний подлежат хранению аккредитованной испытательной лабораторией (центром) не менее срока действия сертификата соответствия, если иное не установлено соответствующими нормативными документами и документами аккредитованной испытательной лаборатории (центра).</w:t>
      </w:r>
    </w:p>
    <w:p w:rsidR="00070F08" w:rsidRPr="00F87E49" w:rsidRDefault="00070F08">
      <w:pPr>
        <w:pStyle w:val="ConsPlusNormal"/>
        <w:ind w:firstLine="540"/>
        <w:jc w:val="both"/>
        <w:rPr>
          <w:color w:val="000000" w:themeColor="text1"/>
        </w:rPr>
      </w:pPr>
      <w:r w:rsidRPr="00F87E49">
        <w:rPr>
          <w:color w:val="000000" w:themeColor="text1"/>
        </w:rPr>
        <w:t>45. Проверка состояния производства продукции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070F08" w:rsidRPr="00F87E49" w:rsidRDefault="00070F08">
      <w:pPr>
        <w:pStyle w:val="ConsPlusNormal"/>
        <w:ind w:firstLine="540"/>
        <w:jc w:val="both"/>
        <w:rPr>
          <w:color w:val="000000" w:themeColor="text1"/>
        </w:rPr>
      </w:pPr>
      <w:r w:rsidRPr="00F87E49">
        <w:rPr>
          <w:color w:val="000000" w:themeColor="text1"/>
        </w:rPr>
        <w:t>46. Проверка состояния производства должна выполняться не ранее чем за 6 месяцев до дня выдачи сертификата соответствия, если эта проверка указана в схеме сертификации.</w:t>
      </w:r>
    </w:p>
    <w:p w:rsidR="00070F08" w:rsidRPr="00F87E49" w:rsidRDefault="00070F08">
      <w:pPr>
        <w:pStyle w:val="ConsPlusNormal"/>
        <w:ind w:firstLine="540"/>
        <w:jc w:val="both"/>
        <w:rPr>
          <w:color w:val="000000" w:themeColor="text1"/>
        </w:rPr>
      </w:pPr>
      <w:r w:rsidRPr="00F87E49">
        <w:rPr>
          <w:color w:val="000000" w:themeColor="text1"/>
        </w:rPr>
        <w:t>47. Проверка состояния производства продукции проводится в отношении:</w:t>
      </w:r>
    </w:p>
    <w:p w:rsidR="00070F08" w:rsidRPr="00F87E49" w:rsidRDefault="00070F08">
      <w:pPr>
        <w:pStyle w:val="ConsPlusNormal"/>
        <w:ind w:firstLine="540"/>
        <w:jc w:val="both"/>
        <w:rPr>
          <w:color w:val="000000" w:themeColor="text1"/>
        </w:rPr>
      </w:pPr>
      <w:r w:rsidRPr="00F87E49">
        <w:rPr>
          <w:color w:val="000000" w:themeColor="text1"/>
        </w:rPr>
        <w:t>а) технологических процессов;</w:t>
      </w:r>
    </w:p>
    <w:p w:rsidR="00070F08" w:rsidRPr="00F87E49" w:rsidRDefault="00070F08">
      <w:pPr>
        <w:pStyle w:val="ConsPlusNormal"/>
        <w:ind w:firstLine="540"/>
        <w:jc w:val="both"/>
        <w:rPr>
          <w:color w:val="000000" w:themeColor="text1"/>
        </w:rPr>
      </w:pPr>
      <w:r w:rsidRPr="00F87E49">
        <w:rPr>
          <w:color w:val="000000" w:themeColor="text1"/>
        </w:rPr>
        <w:t>б) технологической документации;</w:t>
      </w:r>
    </w:p>
    <w:p w:rsidR="00070F08" w:rsidRPr="00F87E49" w:rsidRDefault="00070F08">
      <w:pPr>
        <w:pStyle w:val="ConsPlusNormal"/>
        <w:ind w:firstLine="540"/>
        <w:jc w:val="both"/>
        <w:rPr>
          <w:color w:val="000000" w:themeColor="text1"/>
        </w:rPr>
      </w:pPr>
      <w:r w:rsidRPr="00F87E49">
        <w:rPr>
          <w:color w:val="000000" w:themeColor="text1"/>
        </w:rPr>
        <w:t>в) средств технологического оснащения;</w:t>
      </w:r>
    </w:p>
    <w:p w:rsidR="00070F08" w:rsidRPr="00F87E49" w:rsidRDefault="00070F08">
      <w:pPr>
        <w:pStyle w:val="ConsPlusNormal"/>
        <w:ind w:firstLine="540"/>
        <w:jc w:val="both"/>
        <w:rPr>
          <w:color w:val="000000" w:themeColor="text1"/>
        </w:rPr>
      </w:pPr>
      <w:r w:rsidRPr="00F87E49">
        <w:rPr>
          <w:color w:val="000000" w:themeColor="text1"/>
        </w:rPr>
        <w:t>г) технологических режимов;</w:t>
      </w:r>
    </w:p>
    <w:p w:rsidR="00070F08" w:rsidRPr="00F87E49" w:rsidRDefault="00070F08">
      <w:pPr>
        <w:pStyle w:val="ConsPlusNormal"/>
        <w:ind w:firstLine="540"/>
        <w:jc w:val="both"/>
        <w:rPr>
          <w:color w:val="000000" w:themeColor="text1"/>
        </w:rPr>
      </w:pPr>
      <w:r w:rsidRPr="00F87E49">
        <w:rPr>
          <w:color w:val="000000" w:themeColor="text1"/>
        </w:rPr>
        <w:t>д) управления средствами технологического оснащения;</w:t>
      </w:r>
    </w:p>
    <w:p w:rsidR="00070F08" w:rsidRPr="00F87E49" w:rsidRDefault="00070F08">
      <w:pPr>
        <w:pStyle w:val="ConsPlusNormal"/>
        <w:ind w:firstLine="540"/>
        <w:jc w:val="both"/>
        <w:rPr>
          <w:color w:val="000000" w:themeColor="text1"/>
        </w:rPr>
      </w:pPr>
      <w:r w:rsidRPr="00F87E49">
        <w:rPr>
          <w:color w:val="000000" w:themeColor="text1"/>
        </w:rPr>
        <w:t>е) управления метрологическим оборудованием;</w:t>
      </w:r>
    </w:p>
    <w:p w:rsidR="00070F08" w:rsidRPr="00F87E49" w:rsidRDefault="00070F08">
      <w:pPr>
        <w:pStyle w:val="ConsPlusNormal"/>
        <w:ind w:firstLine="540"/>
        <w:jc w:val="both"/>
        <w:rPr>
          <w:color w:val="000000" w:themeColor="text1"/>
        </w:rPr>
      </w:pPr>
      <w:r w:rsidRPr="00F87E49">
        <w:rPr>
          <w:color w:val="000000" w:themeColor="text1"/>
        </w:rPr>
        <w:t>ж) методик испытаний и измерений;</w:t>
      </w:r>
    </w:p>
    <w:p w:rsidR="00070F08" w:rsidRPr="00F87E49" w:rsidRDefault="00070F08">
      <w:pPr>
        <w:pStyle w:val="ConsPlusNormal"/>
        <w:ind w:firstLine="540"/>
        <w:jc w:val="both"/>
        <w:rPr>
          <w:color w:val="000000" w:themeColor="text1"/>
        </w:rPr>
      </w:pPr>
      <w:r w:rsidRPr="00F87E49">
        <w:rPr>
          <w:color w:val="000000" w:themeColor="text1"/>
        </w:rPr>
        <w:t>з) порядка проведения контроля сырья и комплектующих изделий;</w:t>
      </w:r>
    </w:p>
    <w:p w:rsidR="00070F08" w:rsidRPr="00F87E49" w:rsidRDefault="00070F08">
      <w:pPr>
        <w:pStyle w:val="ConsPlusNormal"/>
        <w:ind w:firstLine="540"/>
        <w:jc w:val="both"/>
        <w:rPr>
          <w:color w:val="000000" w:themeColor="text1"/>
        </w:rPr>
      </w:pPr>
      <w:r w:rsidRPr="00F87E49">
        <w:rPr>
          <w:color w:val="000000" w:themeColor="text1"/>
        </w:rPr>
        <w:t>и) порядка проведения контроля продукции в процессе ее производства;</w:t>
      </w:r>
    </w:p>
    <w:p w:rsidR="00070F08" w:rsidRPr="00F87E49" w:rsidRDefault="00070F08">
      <w:pPr>
        <w:pStyle w:val="ConsPlusNormal"/>
        <w:ind w:firstLine="540"/>
        <w:jc w:val="both"/>
        <w:rPr>
          <w:color w:val="000000" w:themeColor="text1"/>
        </w:rPr>
      </w:pPr>
      <w:r w:rsidRPr="00F87E49">
        <w:rPr>
          <w:color w:val="000000" w:themeColor="text1"/>
        </w:rPr>
        <w:t>к) управления несоответствующей продукцией;</w:t>
      </w:r>
    </w:p>
    <w:p w:rsidR="00070F08" w:rsidRPr="00F87E49" w:rsidRDefault="00070F08">
      <w:pPr>
        <w:pStyle w:val="ConsPlusNormal"/>
        <w:ind w:firstLine="540"/>
        <w:jc w:val="both"/>
        <w:rPr>
          <w:color w:val="000000" w:themeColor="text1"/>
        </w:rPr>
      </w:pPr>
      <w:r w:rsidRPr="00F87E49">
        <w:rPr>
          <w:color w:val="000000" w:themeColor="text1"/>
        </w:rPr>
        <w:t>л) порядка работы с рекламациями.</w:t>
      </w:r>
    </w:p>
    <w:p w:rsidR="00070F08" w:rsidRPr="00F87E49" w:rsidRDefault="00070F08">
      <w:pPr>
        <w:pStyle w:val="ConsPlusNormal"/>
        <w:ind w:firstLine="540"/>
        <w:jc w:val="both"/>
        <w:rPr>
          <w:color w:val="000000" w:themeColor="text1"/>
        </w:rPr>
      </w:pPr>
      <w:r w:rsidRPr="00F87E49">
        <w:rPr>
          <w:color w:val="000000" w:themeColor="text1"/>
        </w:rPr>
        <w:t>48. По итогам проверки состояния производства продукции составляется акт о результатах проверки состояния производства сертифицируемой продукции, в котором указываются:</w:t>
      </w:r>
    </w:p>
    <w:p w:rsidR="00070F08" w:rsidRPr="00F87E49" w:rsidRDefault="00070F08">
      <w:pPr>
        <w:pStyle w:val="ConsPlusNormal"/>
        <w:ind w:firstLine="540"/>
        <w:jc w:val="both"/>
        <w:rPr>
          <w:color w:val="000000" w:themeColor="text1"/>
        </w:rPr>
      </w:pPr>
      <w:r w:rsidRPr="00F87E49">
        <w:rPr>
          <w:color w:val="000000" w:themeColor="text1"/>
        </w:rPr>
        <w:t>а) результаты проверки;</w:t>
      </w:r>
    </w:p>
    <w:p w:rsidR="00070F08" w:rsidRPr="00F87E49" w:rsidRDefault="00070F08">
      <w:pPr>
        <w:pStyle w:val="ConsPlusNormal"/>
        <w:ind w:firstLine="540"/>
        <w:jc w:val="both"/>
        <w:rPr>
          <w:color w:val="000000" w:themeColor="text1"/>
        </w:rPr>
      </w:pPr>
      <w:r w:rsidRPr="00F87E49">
        <w:rPr>
          <w:color w:val="000000" w:themeColor="text1"/>
        </w:rPr>
        <w:t>б) дополнительные материалы, использованные при проверке состояния производства продукции;</w:t>
      </w:r>
    </w:p>
    <w:p w:rsidR="00070F08" w:rsidRPr="00F87E49" w:rsidRDefault="00070F08">
      <w:pPr>
        <w:pStyle w:val="ConsPlusNormal"/>
        <w:ind w:firstLine="540"/>
        <w:jc w:val="both"/>
        <w:rPr>
          <w:color w:val="000000" w:themeColor="text1"/>
        </w:rPr>
      </w:pPr>
      <w:r w:rsidRPr="00F87E49">
        <w:rPr>
          <w:color w:val="000000" w:themeColor="text1"/>
        </w:rPr>
        <w:t>в) общая оценка состояния производства продукции;</w:t>
      </w:r>
    </w:p>
    <w:p w:rsidR="00070F08" w:rsidRPr="00F87E49" w:rsidRDefault="00070F08">
      <w:pPr>
        <w:pStyle w:val="ConsPlusNormal"/>
        <w:ind w:firstLine="540"/>
        <w:jc w:val="both"/>
        <w:rPr>
          <w:color w:val="000000" w:themeColor="text1"/>
        </w:rPr>
      </w:pPr>
      <w:r w:rsidRPr="00F87E49">
        <w:rPr>
          <w:color w:val="000000" w:themeColor="text1"/>
        </w:rPr>
        <w:t>г) необходимость и сроки выполнения корректирующих мероприятий.</w:t>
      </w:r>
    </w:p>
    <w:p w:rsidR="00070F08" w:rsidRPr="00F87E49" w:rsidRDefault="00070F08">
      <w:pPr>
        <w:pStyle w:val="ConsPlusNormal"/>
        <w:ind w:firstLine="540"/>
        <w:jc w:val="both"/>
        <w:rPr>
          <w:color w:val="000000" w:themeColor="text1"/>
        </w:rPr>
      </w:pPr>
      <w:r w:rsidRPr="00F87E49">
        <w:rPr>
          <w:color w:val="000000" w:themeColor="text1"/>
        </w:rPr>
        <w:t>49. Акт о результатах проверки состояния производства сертифицируемой продукции хранится в органе по сертификации, а его копия направляется заявителю.</w:t>
      </w:r>
    </w:p>
    <w:p w:rsidR="00070F08" w:rsidRPr="00F87E49" w:rsidRDefault="00070F08">
      <w:pPr>
        <w:pStyle w:val="ConsPlusNormal"/>
        <w:ind w:firstLine="540"/>
        <w:jc w:val="both"/>
        <w:rPr>
          <w:color w:val="000000" w:themeColor="text1"/>
        </w:rPr>
      </w:pPr>
      <w:r w:rsidRPr="00F87E49">
        <w:rPr>
          <w:color w:val="000000" w:themeColor="text1"/>
        </w:rPr>
        <w:t>50. Орган по сертификации после анализа протокола испытаний (отчета) и результатов проверки состояния производства продукции (если это установлено схемой сертификации и договором) готовит решение о выдаче (об отказе в выдаче)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lastRenderedPageBreak/>
        <w:t>51. Основаниями для принятия органом по сертификации решения об отказе в выдаче сертификата соответствия являются:</w:t>
      </w:r>
    </w:p>
    <w:p w:rsidR="00070F08" w:rsidRPr="00F87E49" w:rsidRDefault="00070F08">
      <w:pPr>
        <w:pStyle w:val="ConsPlusNormal"/>
        <w:ind w:firstLine="540"/>
        <w:jc w:val="both"/>
        <w:rPr>
          <w:color w:val="000000" w:themeColor="text1"/>
        </w:rPr>
      </w:pPr>
      <w:r w:rsidRPr="00F87E49">
        <w:rPr>
          <w:color w:val="000000" w:themeColor="text1"/>
        </w:rPr>
        <w:t>а) несоответствие продукции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б) отрицательный результат проверки состояния производства продукции (если это установлено схемой сертификации);</w:t>
      </w:r>
    </w:p>
    <w:p w:rsidR="00070F08" w:rsidRPr="00F87E49" w:rsidRDefault="00070F08">
      <w:pPr>
        <w:pStyle w:val="ConsPlusNormal"/>
        <w:ind w:firstLine="540"/>
        <w:jc w:val="both"/>
        <w:rPr>
          <w:color w:val="000000" w:themeColor="text1"/>
        </w:rPr>
      </w:pPr>
      <w:r w:rsidRPr="00F87E49">
        <w:rPr>
          <w:color w:val="000000" w:themeColor="text1"/>
        </w:rPr>
        <w:t>в) наличие недостоверной информации в представленных документах.</w:t>
      </w:r>
    </w:p>
    <w:p w:rsidR="00070F08" w:rsidRPr="00F87E49" w:rsidRDefault="00070F08">
      <w:pPr>
        <w:pStyle w:val="ConsPlusNormal"/>
        <w:ind w:firstLine="540"/>
        <w:jc w:val="both"/>
        <w:rPr>
          <w:color w:val="000000" w:themeColor="text1"/>
        </w:rPr>
      </w:pPr>
      <w:r w:rsidRPr="00F87E49">
        <w:rPr>
          <w:color w:val="000000" w:themeColor="text1"/>
        </w:rPr>
        <w:t>52. На основании решения о выдаче сертификата соответствия орган по сертификации оформляет сертификат соответствия, регистрирует его в Едином реестре выданных сертификатов соответствия и зарегистрированных деклараций о соответствии, оформленных по единой форме в установленном порядке и выдает заявителю. Сертификат действителен только при наличии регистрационного номера.</w:t>
      </w:r>
    </w:p>
    <w:p w:rsidR="00070F08" w:rsidRPr="00F87E49" w:rsidRDefault="00070F08">
      <w:pPr>
        <w:pStyle w:val="ConsPlusNormal"/>
        <w:ind w:firstLine="540"/>
        <w:jc w:val="both"/>
        <w:rPr>
          <w:color w:val="000000" w:themeColor="text1"/>
        </w:rPr>
      </w:pPr>
      <w:r w:rsidRPr="00F87E49">
        <w:rPr>
          <w:color w:val="000000" w:themeColor="text1"/>
        </w:rPr>
        <w:t>53. Сертификаты соответствия вступают в силу со дня их регистрации в Едином реестре выданных сертификатов соответствия и зарегистрированных деклараций о соответствии, оформленных по единой форме.</w:t>
      </w:r>
    </w:p>
    <w:p w:rsidR="00070F08" w:rsidRPr="00F87E49" w:rsidRDefault="00070F08">
      <w:pPr>
        <w:pStyle w:val="ConsPlusNormal"/>
        <w:ind w:firstLine="540"/>
        <w:jc w:val="both"/>
        <w:rPr>
          <w:color w:val="000000" w:themeColor="text1"/>
        </w:rPr>
      </w:pPr>
      <w:r w:rsidRPr="00F87E49">
        <w:rPr>
          <w:color w:val="000000" w:themeColor="text1"/>
        </w:rPr>
        <w:t>Сертификат соответствия может иметь приложение, содержащее перечень конкретных видов и типов продукции, на которые распространяется его действие.</w:t>
      </w:r>
    </w:p>
    <w:p w:rsidR="00070F08" w:rsidRPr="00F87E49" w:rsidRDefault="00070F08">
      <w:pPr>
        <w:pStyle w:val="ConsPlusNormal"/>
        <w:ind w:firstLine="540"/>
        <w:jc w:val="both"/>
        <w:rPr>
          <w:color w:val="000000" w:themeColor="text1"/>
        </w:rPr>
      </w:pPr>
      <w:r w:rsidRPr="00F87E49">
        <w:rPr>
          <w:color w:val="000000" w:themeColor="text1"/>
        </w:rPr>
        <w:t>54. Сертификат соответствия на продукцию, в состав которой входят составные части, подлежащие обязательному подтверждению соответствия, может быть выдан только при наличии сертификатов соответствия или деклараций о соответствии на эти составные части. В приложении к сертификату соответствия делается запись о том, что маркирование продукции единым знаком обращения продукции на рынке государств - членов ТС осуществляется только при наличии сертификатов соответствия или деклараций о соответствии на подлежащие обязательному подтверждению соответствия составные части.</w:t>
      </w:r>
    </w:p>
    <w:p w:rsidR="00070F08" w:rsidRPr="00F87E49" w:rsidRDefault="00070F08">
      <w:pPr>
        <w:pStyle w:val="ConsPlusNormal"/>
        <w:ind w:firstLine="540"/>
        <w:jc w:val="both"/>
        <w:rPr>
          <w:color w:val="000000" w:themeColor="text1"/>
        </w:rPr>
      </w:pPr>
      <w:r w:rsidRPr="00F87E49">
        <w:rPr>
          <w:color w:val="000000" w:themeColor="text1"/>
        </w:rPr>
        <w:t>55. Опытные образцы продукции, не имеющие сертификата соответствия или декларации о соответствии на отдельные составные части, допускается выпускать в подконтрольную эксплуатацию до получения сертификата соответствия или декларации о соответствии на отдельные составные части.</w:t>
      </w:r>
    </w:p>
    <w:p w:rsidR="00070F08" w:rsidRPr="00F87E49" w:rsidRDefault="00070F08">
      <w:pPr>
        <w:pStyle w:val="ConsPlusNormal"/>
        <w:ind w:firstLine="540"/>
        <w:jc w:val="both"/>
        <w:rPr>
          <w:color w:val="000000" w:themeColor="text1"/>
        </w:rPr>
      </w:pPr>
      <w:r w:rsidRPr="00F87E49">
        <w:rPr>
          <w:color w:val="000000" w:themeColor="text1"/>
        </w:rPr>
        <w:t>56. При внесении изменений в конструкцию (состав) продукции или технологию ее производства, которые могут повлиять на соответствие продукции требованиям настоящего технического регламента, заявитель заранее извещает об этом орган по сертификации, который принимает решение о необходимости проведения новых испытаний или проверки состояния производства этой продукции.</w:t>
      </w:r>
    </w:p>
    <w:p w:rsidR="00070F08" w:rsidRPr="00F87E49" w:rsidRDefault="00070F08">
      <w:pPr>
        <w:pStyle w:val="ConsPlusNormal"/>
        <w:ind w:firstLine="540"/>
        <w:jc w:val="both"/>
        <w:rPr>
          <w:color w:val="000000" w:themeColor="text1"/>
        </w:rPr>
      </w:pPr>
      <w:r w:rsidRPr="00F87E49">
        <w:rPr>
          <w:color w:val="000000" w:themeColor="text1"/>
        </w:rPr>
        <w:t>57. Эксплуатационная документация (руководство по эксплуатации, формуляр, паспорт, ярлык, этикетка), прилагаемая к сертифицированной продукции, а также товаросопроводительная документация должны содержать знак обращения на рынке, запись о проведенной сертификации, а также учетный номер бланка сертификата соответствия, его регистрационный номер, дату выдачи и срок действия.</w:t>
      </w:r>
    </w:p>
    <w:p w:rsidR="00070F08" w:rsidRPr="00F87E49" w:rsidRDefault="00070F08">
      <w:pPr>
        <w:pStyle w:val="ConsPlusNormal"/>
        <w:ind w:firstLine="540"/>
        <w:jc w:val="both"/>
        <w:rPr>
          <w:color w:val="000000" w:themeColor="text1"/>
        </w:rPr>
      </w:pPr>
      <w:r w:rsidRPr="00F87E49">
        <w:rPr>
          <w:color w:val="000000" w:themeColor="text1"/>
        </w:rPr>
        <w:t>58. Действие сертификата соответствия по заявлению держателя сертификата соответствия может быть продлено на срок, не превышающий 1 года, для завершения работ по повторной сертификации при отсутствии внесения изменений в конструкцию и технологию изготовления продукции, рекламаций и претензий от потребителей, а также при положительных результатах последнего инспекционного контроля.</w:t>
      </w:r>
    </w:p>
    <w:p w:rsidR="00070F08" w:rsidRPr="00F87E49" w:rsidRDefault="00070F08">
      <w:pPr>
        <w:pStyle w:val="ConsPlusNormal"/>
        <w:ind w:firstLine="540"/>
        <w:jc w:val="both"/>
        <w:rPr>
          <w:color w:val="000000" w:themeColor="text1"/>
        </w:rPr>
      </w:pPr>
      <w:r w:rsidRPr="00F87E49">
        <w:rPr>
          <w:color w:val="000000" w:themeColor="text1"/>
        </w:rPr>
        <w:t>59. Держатель сертификата соответствия имеет право выдавать заверенные им копии сертификата соответствия для использования их на таможенной территории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 xml:space="preserve">60. Инспекционный контроль, если это предусмотрено схемой сертификации, осуществляет орган по сертификации, проводивший ее сертификацию.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проверки состояния производства продукции, о соблюдении условий и правил </w:t>
      </w:r>
      <w:r w:rsidRPr="00F87E49">
        <w:rPr>
          <w:color w:val="000000" w:themeColor="text1"/>
        </w:rPr>
        <w:lastRenderedPageBreak/>
        <w:t>применения сертификата соответствия и единого знака обращения продукции на рынке государств - членов ТС в целях подтверждения того, что продукция в течение времени действия сертификата соответствия продолжает соответствовать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61. Критериями определения периодичности и объема инспекционного контроля являются:</w:t>
      </w:r>
    </w:p>
    <w:p w:rsidR="00070F08" w:rsidRPr="00F87E49" w:rsidRDefault="00070F08">
      <w:pPr>
        <w:pStyle w:val="ConsPlusNormal"/>
        <w:ind w:firstLine="540"/>
        <w:jc w:val="both"/>
        <w:rPr>
          <w:color w:val="000000" w:themeColor="text1"/>
        </w:rPr>
      </w:pPr>
      <w:r w:rsidRPr="00F87E49">
        <w:rPr>
          <w:color w:val="000000" w:themeColor="text1"/>
        </w:rPr>
        <w:t>а) степень потенциальной опасности продукции;</w:t>
      </w:r>
    </w:p>
    <w:p w:rsidR="00070F08" w:rsidRPr="00F87E49" w:rsidRDefault="00070F08">
      <w:pPr>
        <w:pStyle w:val="ConsPlusNormal"/>
        <w:ind w:firstLine="540"/>
        <w:jc w:val="both"/>
        <w:rPr>
          <w:color w:val="000000" w:themeColor="text1"/>
        </w:rPr>
      </w:pPr>
      <w:r w:rsidRPr="00F87E49">
        <w:rPr>
          <w:color w:val="000000" w:themeColor="text1"/>
        </w:rPr>
        <w:t>б) результаты проведенной сертификации продукции;</w:t>
      </w:r>
    </w:p>
    <w:p w:rsidR="00070F08" w:rsidRPr="00F87E49" w:rsidRDefault="00070F08">
      <w:pPr>
        <w:pStyle w:val="ConsPlusNormal"/>
        <w:ind w:firstLine="540"/>
        <w:jc w:val="both"/>
        <w:rPr>
          <w:color w:val="000000" w:themeColor="text1"/>
        </w:rPr>
      </w:pPr>
      <w:r w:rsidRPr="00F87E49">
        <w:rPr>
          <w:color w:val="000000" w:themeColor="text1"/>
        </w:rPr>
        <w:t>в) стабильность производства продукции;</w:t>
      </w:r>
    </w:p>
    <w:p w:rsidR="00070F08" w:rsidRPr="00F87E49" w:rsidRDefault="00070F08">
      <w:pPr>
        <w:pStyle w:val="ConsPlusNormal"/>
        <w:ind w:firstLine="540"/>
        <w:jc w:val="both"/>
        <w:rPr>
          <w:color w:val="000000" w:themeColor="text1"/>
        </w:rPr>
      </w:pPr>
      <w:r w:rsidRPr="00F87E49">
        <w:rPr>
          <w:color w:val="000000" w:themeColor="text1"/>
        </w:rPr>
        <w:t>г) объем выпуска продукции;</w:t>
      </w:r>
    </w:p>
    <w:p w:rsidR="00070F08" w:rsidRPr="00F87E49" w:rsidRDefault="00070F08">
      <w:pPr>
        <w:pStyle w:val="ConsPlusNormal"/>
        <w:ind w:firstLine="540"/>
        <w:jc w:val="both"/>
        <w:rPr>
          <w:color w:val="000000" w:themeColor="text1"/>
        </w:rPr>
      </w:pPr>
      <w:r w:rsidRPr="00F87E49">
        <w:rPr>
          <w:color w:val="000000" w:themeColor="text1"/>
        </w:rPr>
        <w:t>д) наличие сертифицированной системы менеджмента качества производства продукции;</w:t>
      </w:r>
    </w:p>
    <w:p w:rsidR="00070F08" w:rsidRPr="00F87E49" w:rsidRDefault="00070F08">
      <w:pPr>
        <w:pStyle w:val="ConsPlusNormal"/>
        <w:ind w:firstLine="540"/>
        <w:jc w:val="both"/>
        <w:rPr>
          <w:color w:val="000000" w:themeColor="text1"/>
        </w:rPr>
      </w:pPr>
      <w:r w:rsidRPr="00F87E49">
        <w:rPr>
          <w:color w:val="000000" w:themeColor="text1"/>
        </w:rPr>
        <w:t>е) стоимость проведения инспекционного контроля.</w:t>
      </w:r>
    </w:p>
    <w:p w:rsidR="00070F08" w:rsidRPr="00F87E49" w:rsidRDefault="00070F08">
      <w:pPr>
        <w:pStyle w:val="ConsPlusNormal"/>
        <w:ind w:firstLine="540"/>
        <w:jc w:val="both"/>
        <w:rPr>
          <w:color w:val="000000" w:themeColor="text1"/>
        </w:rPr>
      </w:pPr>
      <w:bookmarkStart w:id="199" w:name="P2861"/>
      <w:bookmarkEnd w:id="199"/>
      <w:r w:rsidRPr="00F87E49">
        <w:rPr>
          <w:color w:val="000000" w:themeColor="text1"/>
        </w:rPr>
        <w:t>62. Объем, периодичность, содержание и порядок проведения инспекционного контроля устанавливаются в решении органа по сертификации о выдаче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63. Внеплановый инспекционный контроль проводится при наличии информации (подтверждающих документов) о претензиях к безопасности продукции. Указанная информация может быть получена от потребителей, а также от органов, осуществляющих государственный контроль (надзор) за безопасностью продукции, на которую выдан сертификат соответствия. Объем работ при внеплановом инспекционном контроле определяется необходимостью проверки технологических процессов, связанных с обнаруженными недостатками в обеспечении безопасности продукции, и проводится изготовителем на безвозмездной основе.</w:t>
      </w:r>
    </w:p>
    <w:p w:rsidR="00070F08" w:rsidRPr="00F87E49" w:rsidRDefault="00070F08">
      <w:pPr>
        <w:pStyle w:val="ConsPlusNormal"/>
        <w:ind w:firstLine="540"/>
        <w:jc w:val="both"/>
        <w:rPr>
          <w:color w:val="000000" w:themeColor="text1"/>
        </w:rPr>
      </w:pPr>
      <w:bookmarkStart w:id="200" w:name="P2863"/>
      <w:bookmarkEnd w:id="200"/>
      <w:r w:rsidRPr="00F87E49">
        <w:rPr>
          <w:color w:val="000000" w:themeColor="text1"/>
        </w:rPr>
        <w:t>64. Инспекционный контроль включает в себя:</w:t>
      </w:r>
    </w:p>
    <w:p w:rsidR="00070F08" w:rsidRPr="00F87E49" w:rsidRDefault="00070F08">
      <w:pPr>
        <w:pStyle w:val="ConsPlusNormal"/>
        <w:ind w:firstLine="540"/>
        <w:jc w:val="both"/>
        <w:rPr>
          <w:color w:val="000000" w:themeColor="text1"/>
        </w:rPr>
      </w:pPr>
      <w:r w:rsidRPr="00F87E49">
        <w:rPr>
          <w:color w:val="000000" w:themeColor="text1"/>
        </w:rPr>
        <w:t>а) анализ материалов сертификации продукции;</w:t>
      </w:r>
    </w:p>
    <w:p w:rsidR="00070F08" w:rsidRPr="00F87E49" w:rsidRDefault="00070F08">
      <w:pPr>
        <w:pStyle w:val="ConsPlusNormal"/>
        <w:ind w:firstLine="540"/>
        <w:jc w:val="both"/>
        <w:rPr>
          <w:color w:val="000000" w:themeColor="text1"/>
        </w:rPr>
      </w:pPr>
      <w:r w:rsidRPr="00F87E49">
        <w:rPr>
          <w:color w:val="000000" w:themeColor="text1"/>
        </w:rPr>
        <w:t>б) анализ поступающей информации о сертифицированной продукции;</w:t>
      </w:r>
    </w:p>
    <w:p w:rsidR="00070F08" w:rsidRPr="00F87E49" w:rsidRDefault="00070F08">
      <w:pPr>
        <w:pStyle w:val="ConsPlusNormal"/>
        <w:ind w:firstLine="540"/>
        <w:jc w:val="both"/>
        <w:rPr>
          <w:color w:val="000000" w:themeColor="text1"/>
        </w:rPr>
      </w:pPr>
      <w:r w:rsidRPr="00F87E49">
        <w:rPr>
          <w:color w:val="000000" w:themeColor="text1"/>
        </w:rPr>
        <w:t>в) проверку соответствия документов на сертифицированную продукцию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г) отбор и идентификацию образцов, проведение испытаний образцов и анализ полученных результатов;</w:t>
      </w:r>
    </w:p>
    <w:p w:rsidR="00070F08" w:rsidRPr="00F87E49" w:rsidRDefault="00070F08">
      <w:pPr>
        <w:pStyle w:val="ConsPlusNormal"/>
        <w:ind w:firstLine="540"/>
        <w:jc w:val="both"/>
        <w:rPr>
          <w:color w:val="000000" w:themeColor="text1"/>
        </w:rPr>
      </w:pPr>
      <w:r w:rsidRPr="00F87E49">
        <w:rPr>
          <w:color w:val="000000" w:themeColor="text1"/>
        </w:rPr>
        <w:t>д) проверку отсутствия внесения в конструкцию и технологию изготовления продукции зафиксированных при проведении сертификации, изменений, влияющих на показатели безопасности продукции;</w:t>
      </w:r>
    </w:p>
    <w:p w:rsidR="00070F08" w:rsidRPr="00F87E49" w:rsidRDefault="00070F08">
      <w:pPr>
        <w:pStyle w:val="ConsPlusNormal"/>
        <w:ind w:firstLine="540"/>
        <w:jc w:val="both"/>
        <w:rPr>
          <w:color w:val="000000" w:themeColor="text1"/>
        </w:rPr>
      </w:pPr>
      <w:r w:rsidRPr="00F87E49">
        <w:rPr>
          <w:color w:val="000000" w:themeColor="text1"/>
        </w:rPr>
        <w:t>е) проверку состояния производства продукции, если это предусмотрено схемой сертификации;</w:t>
      </w:r>
    </w:p>
    <w:p w:rsidR="00070F08" w:rsidRPr="00F87E49" w:rsidRDefault="00070F08">
      <w:pPr>
        <w:pStyle w:val="ConsPlusNormal"/>
        <w:ind w:firstLine="540"/>
        <w:jc w:val="both"/>
        <w:rPr>
          <w:color w:val="000000" w:themeColor="text1"/>
        </w:rPr>
      </w:pPr>
      <w:r w:rsidRPr="00F87E49">
        <w:rPr>
          <w:color w:val="000000" w:themeColor="text1"/>
        </w:rPr>
        <w:t>ж) проверку корректирующих действий по устранению ранее выявленных несоответствий;</w:t>
      </w:r>
    </w:p>
    <w:p w:rsidR="00070F08" w:rsidRPr="00F87E49" w:rsidRDefault="00070F08">
      <w:pPr>
        <w:pStyle w:val="ConsPlusNormal"/>
        <w:ind w:firstLine="540"/>
        <w:jc w:val="both"/>
        <w:rPr>
          <w:color w:val="000000" w:themeColor="text1"/>
        </w:rPr>
      </w:pPr>
      <w:r w:rsidRPr="00F87E49">
        <w:rPr>
          <w:color w:val="000000" w:themeColor="text1"/>
        </w:rPr>
        <w:t>з) проверку правильности маркировки продукции и сопроводительной документации знаком обращения продукции на рынке;</w:t>
      </w:r>
    </w:p>
    <w:p w:rsidR="00070F08" w:rsidRPr="00F87E49" w:rsidRDefault="00070F08">
      <w:pPr>
        <w:pStyle w:val="ConsPlusNormal"/>
        <w:ind w:firstLine="540"/>
        <w:jc w:val="both"/>
        <w:rPr>
          <w:color w:val="000000" w:themeColor="text1"/>
        </w:rPr>
      </w:pPr>
      <w:r w:rsidRPr="00F87E49">
        <w:rPr>
          <w:color w:val="000000" w:themeColor="text1"/>
        </w:rPr>
        <w:t>и) анализ рекламаций на сертифицированную продукцию.</w:t>
      </w:r>
    </w:p>
    <w:p w:rsidR="00070F08" w:rsidRPr="00F87E49" w:rsidRDefault="00070F08">
      <w:pPr>
        <w:pStyle w:val="ConsPlusNormal"/>
        <w:ind w:firstLine="540"/>
        <w:jc w:val="both"/>
        <w:rPr>
          <w:color w:val="000000" w:themeColor="text1"/>
        </w:rPr>
      </w:pPr>
      <w:r w:rsidRPr="00F87E49">
        <w:rPr>
          <w:color w:val="000000" w:themeColor="text1"/>
        </w:rPr>
        <w:t>65. Содержание, объем и порядок проведения испытаний при проведении инспекционного контроля определяет орган по сертификации, проводящий контроль.</w:t>
      </w:r>
    </w:p>
    <w:p w:rsidR="00070F08" w:rsidRPr="00F87E49" w:rsidRDefault="00070F08">
      <w:pPr>
        <w:pStyle w:val="ConsPlusNormal"/>
        <w:ind w:firstLine="540"/>
        <w:jc w:val="both"/>
        <w:rPr>
          <w:color w:val="000000" w:themeColor="text1"/>
        </w:rPr>
      </w:pPr>
      <w:r w:rsidRPr="00F87E49">
        <w:rPr>
          <w:color w:val="000000" w:themeColor="text1"/>
        </w:rPr>
        <w:t>66. Результаты инспекционного контроля оформляют актом о проведении инспекционного контроля.</w:t>
      </w:r>
    </w:p>
    <w:p w:rsidR="00070F08" w:rsidRPr="00F87E49" w:rsidRDefault="00070F08">
      <w:pPr>
        <w:pStyle w:val="ConsPlusNormal"/>
        <w:ind w:firstLine="540"/>
        <w:jc w:val="both"/>
        <w:rPr>
          <w:color w:val="000000" w:themeColor="text1"/>
        </w:rPr>
      </w:pPr>
      <w:r w:rsidRPr="00F87E49">
        <w:rPr>
          <w:color w:val="000000" w:themeColor="text1"/>
        </w:rPr>
        <w:t xml:space="preserve">В акте о проведении инспекционного контроля на основании результатов работ, выполненных в соответствии с </w:t>
      </w:r>
      <w:hyperlink w:anchor="P2861" w:history="1">
        <w:r w:rsidRPr="00F87E49">
          <w:rPr>
            <w:color w:val="000000" w:themeColor="text1"/>
          </w:rPr>
          <w:t>пунктом 62</w:t>
        </w:r>
      </w:hyperlink>
      <w:r w:rsidRPr="00F87E49">
        <w:rPr>
          <w:color w:val="000000" w:themeColor="text1"/>
        </w:rPr>
        <w:t xml:space="preserve"> настоящей статьи, делается заключение о соответствии продукции требованиям настоящего технического регламента ТС, стабильности их выполнения и возможности сохранения выданного сертификата соответствия или о приостановлении (об отмене) действия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 xml:space="preserve">67. По результатам инспекционного контроля может быть принято одно из </w:t>
      </w:r>
      <w:r w:rsidRPr="00F87E49">
        <w:rPr>
          <w:color w:val="000000" w:themeColor="text1"/>
        </w:rPr>
        <w:lastRenderedPageBreak/>
        <w:t>следующих решений:</w:t>
      </w:r>
    </w:p>
    <w:p w:rsidR="00070F08" w:rsidRPr="00F87E49" w:rsidRDefault="00070F08">
      <w:pPr>
        <w:pStyle w:val="ConsPlusNormal"/>
        <w:ind w:firstLine="540"/>
        <w:jc w:val="both"/>
        <w:rPr>
          <w:color w:val="000000" w:themeColor="text1"/>
        </w:rPr>
      </w:pPr>
      <w:r w:rsidRPr="00F87E49">
        <w:rPr>
          <w:color w:val="000000" w:themeColor="text1"/>
        </w:rPr>
        <w:t>а) сертификат соответствия продолжает действовать, если продукция соответствует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б) действие сертификата соответствия приостановлено, если путем корректирующих мероприятий заявитель может устранить обнаруженные причины несоответствия продукции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в) действие сертификата соответствия прекращено, если путем корректирующих мероприятий заявитель не может устранить обнаруженные причины несоответствия продукции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68. Прекращение действия сертификата соответствия вступает в силу со дня внесения соответствующей записи в Единый реестр выданных сертификатов соответствия и зарегистрированных деклараций о соответствии, оформленных по единой форме.</w:t>
      </w:r>
    </w:p>
    <w:p w:rsidR="00070F08" w:rsidRPr="00F87E49" w:rsidRDefault="00070F08">
      <w:pPr>
        <w:pStyle w:val="ConsPlusNormal"/>
        <w:ind w:firstLine="540"/>
        <w:jc w:val="both"/>
        <w:rPr>
          <w:color w:val="000000" w:themeColor="text1"/>
        </w:rPr>
      </w:pPr>
      <w:r w:rsidRPr="00F87E49">
        <w:rPr>
          <w:color w:val="000000" w:themeColor="text1"/>
        </w:rPr>
        <w:t>69. Решение о приостановлении действия сертификата соответствия в случае невозможности проведения инспекционного контроля в обозначенные сроки по вине держателя сертификата соответствия орган по сертификации принимает в следующих случаях:</w:t>
      </w:r>
    </w:p>
    <w:p w:rsidR="00070F08" w:rsidRPr="00F87E49" w:rsidRDefault="00070F08">
      <w:pPr>
        <w:pStyle w:val="ConsPlusNormal"/>
        <w:ind w:firstLine="540"/>
        <w:jc w:val="both"/>
        <w:rPr>
          <w:color w:val="000000" w:themeColor="text1"/>
        </w:rPr>
      </w:pPr>
      <w:r w:rsidRPr="00F87E49">
        <w:rPr>
          <w:color w:val="000000" w:themeColor="text1"/>
        </w:rPr>
        <w:t>а) отказ держателя сертификата соответствия от заключения договора с органом по сертификации на проведение инспекционного контроля;</w:t>
      </w:r>
    </w:p>
    <w:p w:rsidR="00070F08" w:rsidRPr="00F87E49" w:rsidRDefault="00070F08">
      <w:pPr>
        <w:pStyle w:val="ConsPlusNormal"/>
        <w:ind w:firstLine="540"/>
        <w:jc w:val="both"/>
        <w:rPr>
          <w:color w:val="000000" w:themeColor="text1"/>
        </w:rPr>
      </w:pPr>
      <w:r w:rsidRPr="00F87E49">
        <w:rPr>
          <w:color w:val="000000" w:themeColor="text1"/>
        </w:rPr>
        <w:t>б) отказ держателя сертификата соответствия произвести оплату по договору с органом по сертификации на проведение инспекционного контроля;</w:t>
      </w:r>
    </w:p>
    <w:p w:rsidR="00070F08" w:rsidRPr="00F87E49" w:rsidRDefault="00070F08">
      <w:pPr>
        <w:pStyle w:val="ConsPlusNormal"/>
        <w:ind w:firstLine="540"/>
        <w:jc w:val="both"/>
        <w:rPr>
          <w:color w:val="000000" w:themeColor="text1"/>
        </w:rPr>
      </w:pPr>
      <w:r w:rsidRPr="00F87E49">
        <w:rPr>
          <w:color w:val="000000" w:themeColor="text1"/>
        </w:rPr>
        <w:t xml:space="preserve">в) отказ держателя сертификата соответствия создать условия (предоставить помещения, необходимую информация в соответствие с </w:t>
      </w:r>
      <w:hyperlink w:anchor="P2863" w:history="1">
        <w:r w:rsidRPr="00F87E49">
          <w:rPr>
            <w:color w:val="000000" w:themeColor="text1"/>
          </w:rPr>
          <w:t>пунктом 64</w:t>
        </w:r>
      </w:hyperlink>
      <w:r w:rsidRPr="00F87E49">
        <w:rPr>
          <w:color w:val="000000" w:themeColor="text1"/>
        </w:rPr>
        <w:t xml:space="preserve"> настоящей статьи) для работы сотрудников органа по сертификации при проведении инспекционного контроля.</w:t>
      </w:r>
    </w:p>
    <w:p w:rsidR="00070F08" w:rsidRPr="00F87E49" w:rsidRDefault="00070F08">
      <w:pPr>
        <w:pStyle w:val="ConsPlusNormal"/>
        <w:ind w:firstLine="540"/>
        <w:jc w:val="both"/>
        <w:rPr>
          <w:color w:val="000000" w:themeColor="text1"/>
        </w:rPr>
      </w:pPr>
      <w:r w:rsidRPr="00F87E49">
        <w:rPr>
          <w:color w:val="000000" w:themeColor="text1"/>
        </w:rPr>
        <w:t>70. В случае если держатель сертификата соответствия не производит сертифицированную продукцию в течение срока, превышающего полгода, выпуск в обращение продукции может осуществляться только после проведения внепланового инспекционного контроля.</w:t>
      </w:r>
    </w:p>
    <w:p w:rsidR="00070F08" w:rsidRPr="00F87E49" w:rsidRDefault="00070F08">
      <w:pPr>
        <w:pStyle w:val="ConsPlusNormal"/>
        <w:ind w:firstLine="540"/>
        <w:jc w:val="both"/>
        <w:rPr>
          <w:color w:val="000000" w:themeColor="text1"/>
        </w:rPr>
      </w:pPr>
      <w:r w:rsidRPr="00F87E49">
        <w:rPr>
          <w:color w:val="000000" w:themeColor="text1"/>
        </w:rPr>
        <w:t>71. В случае приостановления действия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а) орган по сертификации:</w:t>
      </w:r>
    </w:p>
    <w:p w:rsidR="00070F08" w:rsidRPr="00F87E49" w:rsidRDefault="00070F08">
      <w:pPr>
        <w:pStyle w:val="ConsPlusNormal"/>
        <w:ind w:firstLine="540"/>
        <w:jc w:val="both"/>
        <w:rPr>
          <w:color w:val="000000" w:themeColor="text1"/>
        </w:rPr>
      </w:pPr>
      <w:r w:rsidRPr="00F87E49">
        <w:rPr>
          <w:color w:val="000000" w:themeColor="text1"/>
        </w:rPr>
        <w:t>информирует об этом органы государств - членов ТС, осуществляющие функции по контролю и надзору в сфере железнодорожного транспорта и заинтересованные организации;</w:t>
      </w:r>
    </w:p>
    <w:p w:rsidR="00070F08" w:rsidRPr="00F87E49" w:rsidRDefault="00070F08">
      <w:pPr>
        <w:pStyle w:val="ConsPlusNormal"/>
        <w:ind w:firstLine="540"/>
        <w:jc w:val="both"/>
        <w:rPr>
          <w:color w:val="000000" w:themeColor="text1"/>
        </w:rPr>
      </w:pPr>
      <w:r w:rsidRPr="00F87E49">
        <w:rPr>
          <w:color w:val="000000" w:themeColor="text1"/>
        </w:rPr>
        <w:t>устанавливает срок выполнения корректирующих мероприятий и контролирует их выполнение держателем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б) держатель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определяет количество и дислокацию отправленной потребителям продукции с отклонением от установленных требований;</w:t>
      </w:r>
    </w:p>
    <w:p w:rsidR="00070F08" w:rsidRPr="00F87E49" w:rsidRDefault="00070F08">
      <w:pPr>
        <w:pStyle w:val="ConsPlusNormal"/>
        <w:ind w:firstLine="540"/>
        <w:jc w:val="both"/>
        <w:rPr>
          <w:color w:val="000000" w:themeColor="text1"/>
        </w:rPr>
      </w:pPr>
      <w:r w:rsidRPr="00F87E49">
        <w:rPr>
          <w:color w:val="000000" w:themeColor="text1"/>
        </w:rPr>
        <w:t>уведомляет потребителей и иные заинтересованные организации о приостановлении использования продукции и сообщает порядок устранения выявленных недостатков;</w:t>
      </w:r>
    </w:p>
    <w:p w:rsidR="00070F08" w:rsidRPr="00F87E49" w:rsidRDefault="00070F08">
      <w:pPr>
        <w:pStyle w:val="ConsPlusNormal"/>
        <w:ind w:firstLine="540"/>
        <w:jc w:val="both"/>
        <w:rPr>
          <w:color w:val="000000" w:themeColor="text1"/>
        </w:rPr>
      </w:pPr>
      <w:r w:rsidRPr="00F87E49">
        <w:rPr>
          <w:color w:val="000000" w:themeColor="text1"/>
        </w:rPr>
        <w:t>устраняет выявленные недостатки на месте или обеспечивает возврат продукции для доработки изготовителем.</w:t>
      </w:r>
    </w:p>
    <w:p w:rsidR="00070F08" w:rsidRPr="00F87E49" w:rsidRDefault="00070F08">
      <w:pPr>
        <w:pStyle w:val="ConsPlusNormal"/>
        <w:ind w:firstLine="540"/>
        <w:jc w:val="both"/>
        <w:rPr>
          <w:color w:val="000000" w:themeColor="text1"/>
        </w:rPr>
      </w:pPr>
      <w:r w:rsidRPr="00F87E49">
        <w:rPr>
          <w:color w:val="000000" w:themeColor="text1"/>
        </w:rPr>
        <w:t>72. Информация о приостановлении или прекращении действия сертификата соответствия, а также о возобновлении действия сертификата соответствия доводится органом по сертификации до сведения органов государств - членов ТС, осуществляющего функции по контролю и надзору в сфере железнодорожного транспорта и заинтересованных организаций.</w:t>
      </w:r>
    </w:p>
    <w:p w:rsidR="00070F08" w:rsidRPr="00F87E49" w:rsidRDefault="00070F08">
      <w:pPr>
        <w:pStyle w:val="ConsPlusNormal"/>
        <w:ind w:firstLine="540"/>
        <w:jc w:val="both"/>
        <w:rPr>
          <w:color w:val="000000" w:themeColor="text1"/>
        </w:rPr>
      </w:pPr>
      <w:bookmarkStart w:id="201" w:name="P2895"/>
      <w:bookmarkEnd w:id="201"/>
      <w:r w:rsidRPr="00F87E49">
        <w:rPr>
          <w:color w:val="000000" w:themeColor="text1"/>
        </w:rPr>
        <w:t xml:space="preserve">73. Продукция, действие сертификата соответствия на которую было прекращено, может быть повторно заявлена к проведению сертификации после выполнения заявителем необходимых корректирующих действий. При проведении повторной сертификации орган по сертификации может учитывать положительные результаты предыдущей </w:t>
      </w:r>
      <w:r w:rsidRPr="00F87E49">
        <w:rPr>
          <w:color w:val="000000" w:themeColor="text1"/>
        </w:rPr>
        <w:lastRenderedPageBreak/>
        <w:t>сертификации.</w:t>
      </w:r>
    </w:p>
    <w:p w:rsidR="00070F08" w:rsidRPr="00F87E49" w:rsidRDefault="00070F08">
      <w:pPr>
        <w:pStyle w:val="ConsPlusNormal"/>
        <w:ind w:firstLine="540"/>
        <w:jc w:val="both"/>
        <w:rPr>
          <w:color w:val="000000" w:themeColor="text1"/>
        </w:rPr>
      </w:pPr>
      <w:bookmarkStart w:id="202" w:name="P2896"/>
      <w:bookmarkEnd w:id="202"/>
      <w:r w:rsidRPr="00F87E49">
        <w:rPr>
          <w:color w:val="000000" w:themeColor="text1"/>
        </w:rPr>
        <w:t>74. Объекты инфраструктуры высокоскоростного железнодорожного транспорта, строительство которых закончено, должны быть подвергнуты процедуре приемки в эксплуатацию.</w:t>
      </w:r>
    </w:p>
    <w:p w:rsidR="00070F08" w:rsidRPr="00F87E49" w:rsidRDefault="00070F08">
      <w:pPr>
        <w:pStyle w:val="ConsPlusNormal"/>
        <w:ind w:firstLine="540"/>
        <w:jc w:val="both"/>
        <w:rPr>
          <w:color w:val="000000" w:themeColor="text1"/>
        </w:rPr>
      </w:pPr>
      <w:r w:rsidRPr="00F87E49">
        <w:rPr>
          <w:color w:val="000000" w:themeColor="text1"/>
        </w:rPr>
        <w:t>75. Приемка в эксплуатацию осуществляется полностью или по очередям строительства в соответствии с проектной документацией и с учетом внесенных в нее в установленном порядке изменений.</w:t>
      </w:r>
    </w:p>
    <w:p w:rsidR="00070F08" w:rsidRPr="00F87E49" w:rsidRDefault="00070F08">
      <w:pPr>
        <w:pStyle w:val="ConsPlusNormal"/>
        <w:ind w:firstLine="540"/>
        <w:jc w:val="both"/>
        <w:rPr>
          <w:color w:val="000000" w:themeColor="text1"/>
        </w:rPr>
      </w:pPr>
      <w:r w:rsidRPr="00F87E49">
        <w:rPr>
          <w:color w:val="000000" w:themeColor="text1"/>
        </w:rPr>
        <w:t>76. Приемка в эксплуатацию осуществляется приемочной комиссией, назначаемой заказчиком.</w:t>
      </w:r>
    </w:p>
    <w:p w:rsidR="00070F08" w:rsidRPr="00F87E49" w:rsidRDefault="00070F08">
      <w:pPr>
        <w:pStyle w:val="ConsPlusNormal"/>
        <w:ind w:firstLine="540"/>
        <w:jc w:val="both"/>
        <w:rPr>
          <w:color w:val="000000" w:themeColor="text1"/>
        </w:rPr>
      </w:pPr>
      <w:r w:rsidRPr="00F87E49">
        <w:rPr>
          <w:color w:val="000000" w:themeColor="text1"/>
        </w:rPr>
        <w:t>Приемка в эксплуатацию железнодорожных путей, а также объектов инфраструктуры высокоскоростного железнодорожного транспорта, строительство которых осуществлялось с использованием средств бюджетов государств - членов ТС, осуществляется приемочной комиссией, назначаемой органом государства - члена ТС.</w:t>
      </w:r>
    </w:p>
    <w:p w:rsidR="00070F08" w:rsidRPr="00F87E49" w:rsidRDefault="00070F08">
      <w:pPr>
        <w:pStyle w:val="ConsPlusNormal"/>
        <w:ind w:firstLine="540"/>
        <w:jc w:val="both"/>
        <w:rPr>
          <w:color w:val="000000" w:themeColor="text1"/>
        </w:rPr>
      </w:pPr>
      <w:r w:rsidRPr="00F87E49">
        <w:rPr>
          <w:color w:val="000000" w:themeColor="text1"/>
        </w:rPr>
        <w:t>77. Для проверки готовности объектов инфраструктуры высокоскоростного железнодорожного транспорта, строительство которых закончено, к предъявлению его приемочной комиссии, заказчик назначает рабочую комиссию (рабочие комиссии) после получения официального извещения подрядчика о завершении строительства.</w:t>
      </w:r>
    </w:p>
    <w:p w:rsidR="00070F08" w:rsidRPr="00F87E49" w:rsidRDefault="00070F08">
      <w:pPr>
        <w:pStyle w:val="ConsPlusNormal"/>
        <w:ind w:firstLine="540"/>
        <w:jc w:val="both"/>
        <w:rPr>
          <w:color w:val="000000" w:themeColor="text1"/>
        </w:rPr>
      </w:pPr>
      <w:r w:rsidRPr="00F87E49">
        <w:rPr>
          <w:color w:val="000000" w:themeColor="text1"/>
        </w:rPr>
        <w:t>78. Решение рабочей комиссии о готовности к приемке в эксплуатацию выносится:</w:t>
      </w:r>
    </w:p>
    <w:p w:rsidR="00070F08" w:rsidRPr="00F87E49" w:rsidRDefault="00070F08">
      <w:pPr>
        <w:pStyle w:val="ConsPlusNormal"/>
        <w:ind w:firstLine="540"/>
        <w:jc w:val="both"/>
        <w:rPr>
          <w:color w:val="000000" w:themeColor="text1"/>
        </w:rPr>
      </w:pPr>
      <w:r w:rsidRPr="00F87E49">
        <w:rPr>
          <w:color w:val="000000" w:themeColor="text1"/>
        </w:rPr>
        <w:t>а) по результатам проверки соответствия объектов инфраструктуры высокоскоростного железнодорожного транспорта требованиям настоящего технического регламента и утвержденной проектной документацией с учетом внесенных в нее в установленном порядке изменений;</w:t>
      </w:r>
    </w:p>
    <w:p w:rsidR="00070F08" w:rsidRPr="00F87E49" w:rsidRDefault="00070F08">
      <w:pPr>
        <w:pStyle w:val="ConsPlusNormal"/>
        <w:ind w:firstLine="540"/>
        <w:jc w:val="both"/>
        <w:rPr>
          <w:color w:val="000000" w:themeColor="text1"/>
        </w:rPr>
      </w:pPr>
      <w:r w:rsidRPr="00F87E49">
        <w:rPr>
          <w:color w:val="000000" w:themeColor="text1"/>
        </w:rPr>
        <w:t>б) по результатам анализа исполнительной документации, разрабатываемой подрядчиком;</w:t>
      </w:r>
    </w:p>
    <w:p w:rsidR="00070F08" w:rsidRPr="00F87E49" w:rsidRDefault="00070F08">
      <w:pPr>
        <w:pStyle w:val="ConsPlusNormal"/>
        <w:ind w:firstLine="540"/>
        <w:jc w:val="both"/>
        <w:rPr>
          <w:color w:val="000000" w:themeColor="text1"/>
        </w:rPr>
      </w:pPr>
      <w:r w:rsidRPr="00F87E49">
        <w:rPr>
          <w:color w:val="000000" w:themeColor="text1"/>
        </w:rPr>
        <w:t>в) на основе результатов измерений, в том числе с помощью автоматизированных путеизмерительных и диагностических систем, испытаний сооружений, устройств и механизмов, а также комплексного опробования оборудования.</w:t>
      </w:r>
    </w:p>
    <w:p w:rsidR="00070F08" w:rsidRPr="00F87E49" w:rsidRDefault="00070F08">
      <w:pPr>
        <w:pStyle w:val="ConsPlusNormal"/>
        <w:ind w:firstLine="540"/>
        <w:jc w:val="both"/>
        <w:rPr>
          <w:color w:val="000000" w:themeColor="text1"/>
        </w:rPr>
      </w:pPr>
      <w:r w:rsidRPr="00F87E49">
        <w:rPr>
          <w:color w:val="000000" w:themeColor="text1"/>
        </w:rPr>
        <w:t>79. По результатам проверки рабочая комиссия составляет заключение о готовности объектов инфраструктуры высокоскоростного железнодорожного транспорта к приемке приемочной комиссией. В случае выявления отступлений от проектной документации они должны быть устранены до приемки объекта инфраструктуры высокоскоростного железнодорожного транспорта приемочной комиссией.</w:t>
      </w:r>
    </w:p>
    <w:p w:rsidR="00070F08" w:rsidRPr="00F87E49" w:rsidRDefault="00070F08">
      <w:pPr>
        <w:pStyle w:val="ConsPlusNormal"/>
        <w:ind w:firstLine="540"/>
        <w:jc w:val="both"/>
        <w:rPr>
          <w:color w:val="000000" w:themeColor="text1"/>
        </w:rPr>
      </w:pPr>
      <w:r w:rsidRPr="00F87E49">
        <w:rPr>
          <w:color w:val="000000" w:themeColor="text1"/>
        </w:rPr>
        <w:t>80. Приемочные комиссии обязаны осуществить проверку устранения несоответствий, выявленных рабочими комиссиями, и готовности объектов инфраструктуры высокоскоростного железнодорожного транспорта к приемке в эксплуатацию. Указанная проверка проводится по программе, составленной заказчиком и утвержденной приемочной комиссией. Приемка объектов инфраструктуры высокоскоростного железнодорожного транспорта, строительство которых закончено, приемочной комиссией оформляется актом на основе заключения рабочей комиссии, а также документов, представляемых подрядчиком.</w:t>
      </w:r>
    </w:p>
    <w:p w:rsidR="00070F08" w:rsidRPr="00F87E49" w:rsidRDefault="00070F08">
      <w:pPr>
        <w:pStyle w:val="ConsPlusNormal"/>
        <w:ind w:firstLine="540"/>
        <w:jc w:val="both"/>
        <w:rPr>
          <w:color w:val="000000" w:themeColor="text1"/>
        </w:rPr>
      </w:pPr>
      <w:r w:rsidRPr="00F87E49">
        <w:rPr>
          <w:color w:val="000000" w:themeColor="text1"/>
        </w:rPr>
        <w:t>Акт о приемке в эксплуатацию объектов инфраструктуры высокоскоростного железнодорожного транспорта должен быть подписан всеми членами приемочной комиссии, каждый из которых несет ответственность за принятые комиссией решения в пределах своей компетенции. В случае отказа отдельных членов приемочной комиссии от подписи в акте они должны представить председателю комиссии заключения соответствующих органов, представителями которых являются, с изложением замечаний по вопросам, входящим в их компетенцию.</w:t>
      </w:r>
    </w:p>
    <w:p w:rsidR="00070F08" w:rsidRPr="00F87E49" w:rsidRDefault="00070F08">
      <w:pPr>
        <w:pStyle w:val="ConsPlusNormal"/>
        <w:ind w:firstLine="540"/>
        <w:jc w:val="both"/>
        <w:rPr>
          <w:color w:val="000000" w:themeColor="text1"/>
        </w:rPr>
      </w:pPr>
      <w:r w:rsidRPr="00F87E49">
        <w:rPr>
          <w:color w:val="000000" w:themeColor="text1"/>
        </w:rPr>
        <w:t>Указанные замечания должны быть сняты с участием органов, выдавших заключение.</w:t>
      </w:r>
    </w:p>
    <w:p w:rsidR="00070F08" w:rsidRPr="00F87E49" w:rsidRDefault="00070F08">
      <w:pPr>
        <w:pStyle w:val="ConsPlusNormal"/>
        <w:ind w:firstLine="540"/>
        <w:jc w:val="both"/>
        <w:rPr>
          <w:color w:val="000000" w:themeColor="text1"/>
        </w:rPr>
      </w:pPr>
      <w:r w:rsidRPr="00F87E49">
        <w:rPr>
          <w:color w:val="000000" w:themeColor="text1"/>
        </w:rPr>
        <w:t xml:space="preserve">Объекты инфраструктуры высокоскоростного железнодорожного транспорта, по которым такие замечания не сняты в установленный для работы приемочной комиссии </w:t>
      </w:r>
      <w:r w:rsidRPr="00F87E49">
        <w:rPr>
          <w:color w:val="000000" w:themeColor="text1"/>
        </w:rPr>
        <w:lastRenderedPageBreak/>
        <w:t>срок, должны быть признаны приемочной комиссией не подготовленными к вводу в эксплуатацию.</w:t>
      </w:r>
    </w:p>
    <w:p w:rsidR="00070F08" w:rsidRPr="00F87E49" w:rsidRDefault="00070F08">
      <w:pPr>
        <w:pStyle w:val="ConsPlusNormal"/>
        <w:ind w:firstLine="540"/>
        <w:jc w:val="both"/>
        <w:rPr>
          <w:color w:val="000000" w:themeColor="text1"/>
        </w:rPr>
      </w:pPr>
      <w:r w:rsidRPr="00F87E49">
        <w:rPr>
          <w:color w:val="000000" w:themeColor="text1"/>
        </w:rPr>
        <w:t>81. Запрещается ввод в эксплуатацию объектов инфраструктуры железнодорожного транспорта без завершения предусмотренных проектной документацией работ по охране окружающей среды, восстановлению природной среды, рекультивации земель и благоустройству территорий в соответствии с законодательством государств - членов ТС.</w:t>
      </w:r>
    </w:p>
    <w:p w:rsidR="00070F08" w:rsidRPr="00F87E49" w:rsidRDefault="00070F08">
      <w:pPr>
        <w:pStyle w:val="ConsPlusNormal"/>
        <w:ind w:firstLine="540"/>
        <w:jc w:val="both"/>
        <w:rPr>
          <w:color w:val="000000" w:themeColor="text1"/>
        </w:rPr>
      </w:pPr>
      <w:bookmarkStart w:id="203" w:name="P2911"/>
      <w:bookmarkEnd w:id="203"/>
      <w:r w:rsidRPr="00F87E49">
        <w:rPr>
          <w:color w:val="000000" w:themeColor="text1"/>
        </w:rPr>
        <w:t>82. Для получения разрешения на ввод объектов инфраструктуры высокоскоростного железнодорожного транспорта в эксплуатацию заказчик обращается с соответствующим заявлением в орган государства - члена ТС, в компетенцию которого в соответствии с национальным законодательством входит выдача разрешений на ввод объектов инфраструктуры железнодорожного транспорта в эксплуатацию. К заявлению прилагаются документы, предусмотренные законодательством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При положительном результате проверки представленных документов заказчику выдается разрешение на ввод объектов инфраструктуры высокоскоростного железнодорожного транспорта в эксплуатацию.</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Статья 7. Маркировка единым знаком обращения продукции на рынке государств - членов ТС</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 xml:space="preserve">1. Продукция, соответствующая требованиям безопасности и прошедшая процедуру подтверждения соответствия согласно </w:t>
      </w:r>
      <w:hyperlink w:anchor="P2636" w:history="1">
        <w:r w:rsidRPr="00F87E49">
          <w:rPr>
            <w:color w:val="000000" w:themeColor="text1"/>
          </w:rPr>
          <w:t>статье 6</w:t>
        </w:r>
      </w:hyperlink>
      <w:r w:rsidRPr="00F87E49">
        <w:rPr>
          <w:color w:val="000000" w:themeColor="text1"/>
        </w:rPr>
        <w:t xml:space="preserve"> настоящего технического регламента ТС, должна иметь маркировку единым знаком обращения продукции на рынке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2. Маркировка единым знаком обращения продукции на рынке государств - членов ТС осуществляется перед ее выпуском в обращение на рынке.</w:t>
      </w:r>
    </w:p>
    <w:p w:rsidR="00070F08" w:rsidRPr="00F87E49" w:rsidRDefault="00070F08">
      <w:pPr>
        <w:pStyle w:val="ConsPlusNormal"/>
        <w:ind w:firstLine="540"/>
        <w:jc w:val="both"/>
        <w:rPr>
          <w:color w:val="000000" w:themeColor="text1"/>
        </w:rPr>
      </w:pPr>
      <w:r w:rsidRPr="00F87E49">
        <w:rPr>
          <w:color w:val="000000" w:themeColor="text1"/>
        </w:rPr>
        <w:t>3. Единый знак обращения продукции на рынке государств - членов ТС наносится на каждую единицу продукции.</w:t>
      </w:r>
    </w:p>
    <w:p w:rsidR="00070F08" w:rsidRPr="00F87E49" w:rsidRDefault="00070F08">
      <w:pPr>
        <w:pStyle w:val="ConsPlusNormal"/>
        <w:ind w:firstLine="540"/>
        <w:jc w:val="both"/>
        <w:rPr>
          <w:color w:val="000000" w:themeColor="text1"/>
        </w:rPr>
      </w:pPr>
      <w:r w:rsidRPr="00F87E49">
        <w:rPr>
          <w:color w:val="000000" w:themeColor="text1"/>
        </w:rPr>
        <w:t>Единый знак обращения продукции на рынке государств - членов ТС наносится на само изделие, а также приводится в прилагаемых к нему эксплуатационных документах.</w:t>
      </w:r>
    </w:p>
    <w:p w:rsidR="00070F08" w:rsidRPr="00F87E49" w:rsidRDefault="00070F08">
      <w:pPr>
        <w:pStyle w:val="ConsPlusNormal"/>
        <w:ind w:firstLine="540"/>
        <w:jc w:val="both"/>
        <w:rPr>
          <w:color w:val="000000" w:themeColor="text1"/>
        </w:rPr>
      </w:pPr>
      <w:r w:rsidRPr="00F87E49">
        <w:rPr>
          <w:color w:val="000000" w:themeColor="text1"/>
        </w:rPr>
        <w:t>Единый знак обращения продукции на рынке государств - членов ТС наносится любым способом, обеспечивающим четкое и ясное изображение в течение всего срока службы продукции.</w:t>
      </w:r>
    </w:p>
    <w:p w:rsidR="00070F08" w:rsidRPr="00F87E49" w:rsidRDefault="00070F08">
      <w:pPr>
        <w:pStyle w:val="ConsPlusNormal"/>
        <w:ind w:firstLine="540"/>
        <w:jc w:val="both"/>
        <w:rPr>
          <w:color w:val="000000" w:themeColor="text1"/>
        </w:rPr>
      </w:pPr>
      <w:r w:rsidRPr="00F87E49">
        <w:rPr>
          <w:color w:val="000000" w:themeColor="text1"/>
        </w:rPr>
        <w:t>4. Допускается нанесение единого знака обращения продукции на рынке государств - членов ТС только на упаковку и указание в прилагаемых к нему эксплуатационных документах, если его невозможно нанести непосредственно на продукцию ввиду особенностей ее конструкции.</w:t>
      </w:r>
    </w:p>
    <w:p w:rsidR="00070F08" w:rsidRPr="00F87E49" w:rsidRDefault="00070F08">
      <w:pPr>
        <w:pStyle w:val="ConsPlusNormal"/>
        <w:ind w:firstLine="540"/>
        <w:jc w:val="both"/>
        <w:rPr>
          <w:color w:val="000000" w:themeColor="text1"/>
        </w:rPr>
      </w:pPr>
      <w:r w:rsidRPr="00F87E49">
        <w:rPr>
          <w:color w:val="000000" w:themeColor="text1"/>
        </w:rPr>
        <w:t>5. Маркировка продукции единым знаком обращения продукции на рынке государств - членов ТС свидетельствует о ее соответствии требованиям всех технических регламентов ТС, распространяющихся на продукцию и предусматривающих нанесение единого знака обращения продукции на рынке государств - членов ТС.</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Статья 8. Защитительная оговорка</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bookmarkStart w:id="204" w:name="P2926"/>
      <w:bookmarkEnd w:id="204"/>
      <w:r w:rsidRPr="00F87E49">
        <w:rPr>
          <w:color w:val="000000" w:themeColor="text1"/>
        </w:rPr>
        <w:t>1. Государства - члены ТС обязаны предпринять все меры для ограничения, запрета выпуска в обращение продукции на таможенной территории ТС, а также изъятия с рынка продукции, представляющей опасность для жизни и здоровья человека, имущества.</w:t>
      </w:r>
    </w:p>
    <w:p w:rsidR="00070F08" w:rsidRPr="00F87E49" w:rsidRDefault="00070F08">
      <w:pPr>
        <w:pStyle w:val="ConsPlusNormal"/>
        <w:ind w:firstLine="540"/>
        <w:jc w:val="both"/>
        <w:rPr>
          <w:color w:val="000000" w:themeColor="text1"/>
        </w:rPr>
      </w:pPr>
      <w:r w:rsidRPr="00F87E49">
        <w:rPr>
          <w:color w:val="000000" w:themeColor="text1"/>
        </w:rPr>
        <w:t>2. Компетентный орган государства - члена Таможенного союза обязан уведомить Комиссию и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070F08" w:rsidRPr="00F87E49" w:rsidRDefault="00070F08">
      <w:pPr>
        <w:pStyle w:val="ConsPlusNormal"/>
        <w:ind w:firstLine="540"/>
        <w:jc w:val="both"/>
        <w:rPr>
          <w:color w:val="000000" w:themeColor="text1"/>
        </w:rPr>
      </w:pPr>
      <w:r w:rsidRPr="00F87E49">
        <w:rPr>
          <w:color w:val="000000" w:themeColor="text1"/>
        </w:rPr>
        <w:t>3. Основанием для применения статьи защиты могут быть следующие случаи:</w:t>
      </w:r>
    </w:p>
    <w:p w:rsidR="00070F08" w:rsidRPr="00F87E49" w:rsidRDefault="00070F08">
      <w:pPr>
        <w:pStyle w:val="ConsPlusNormal"/>
        <w:ind w:firstLine="540"/>
        <w:jc w:val="both"/>
        <w:rPr>
          <w:color w:val="000000" w:themeColor="text1"/>
        </w:rPr>
      </w:pPr>
      <w:r w:rsidRPr="00F87E49">
        <w:rPr>
          <w:color w:val="000000" w:themeColor="text1"/>
        </w:rPr>
        <w:lastRenderedPageBreak/>
        <w:t xml:space="preserve">невыполнение </w:t>
      </w:r>
      <w:hyperlink w:anchor="P2334" w:history="1">
        <w:r w:rsidRPr="00F87E49">
          <w:rPr>
            <w:color w:val="000000" w:themeColor="text1"/>
          </w:rPr>
          <w:t>статьи 4</w:t>
        </w:r>
      </w:hyperlink>
      <w:r w:rsidRPr="00F87E49">
        <w:rPr>
          <w:color w:val="000000" w:themeColor="text1"/>
        </w:rPr>
        <w:t xml:space="preserve">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 xml:space="preserve">неправильное применение взаимосвязанных с настоящим техническим регламентом ТС стандартов, указанных в </w:t>
      </w:r>
      <w:hyperlink w:anchor="P2630" w:history="1">
        <w:r w:rsidRPr="00F87E49">
          <w:rPr>
            <w:color w:val="000000" w:themeColor="text1"/>
          </w:rPr>
          <w:t>статье 5</w:t>
        </w:r>
      </w:hyperlink>
      <w:r w:rsidRPr="00F87E49">
        <w:rPr>
          <w:color w:val="000000" w:themeColor="text1"/>
        </w:rPr>
        <w:t xml:space="preserve"> настоящего технического регламента ТС, если данные стандарты были применены;</w:t>
      </w:r>
    </w:p>
    <w:p w:rsidR="00070F08" w:rsidRPr="00F87E49" w:rsidRDefault="00070F08">
      <w:pPr>
        <w:pStyle w:val="ConsPlusNormal"/>
        <w:ind w:firstLine="540"/>
        <w:jc w:val="both"/>
        <w:rPr>
          <w:color w:val="000000" w:themeColor="text1"/>
        </w:rPr>
      </w:pPr>
      <w:r w:rsidRPr="00F87E49">
        <w:rPr>
          <w:color w:val="000000" w:themeColor="text1"/>
        </w:rPr>
        <w:t xml:space="preserve">несоблюдение правил, изложенных в </w:t>
      </w:r>
      <w:hyperlink w:anchor="P2636" w:history="1">
        <w:r w:rsidRPr="00F87E49">
          <w:rPr>
            <w:color w:val="000000" w:themeColor="text1"/>
          </w:rPr>
          <w:t>статье 6</w:t>
        </w:r>
      </w:hyperlink>
      <w:r w:rsidRPr="00F87E49">
        <w:rPr>
          <w:color w:val="000000" w:themeColor="text1"/>
        </w:rPr>
        <w:t xml:space="preserve">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осуществление обязательного подтверждения соответствия органами по оценке соответствия, не включенными в Единый реестр органов по сертификации и испытательных лабораторий (центров) ТС или не соответствующими установленным критериям;</w:t>
      </w:r>
    </w:p>
    <w:p w:rsidR="00070F08" w:rsidRPr="00F87E49" w:rsidRDefault="00070F08">
      <w:pPr>
        <w:pStyle w:val="ConsPlusNormal"/>
        <w:ind w:firstLine="540"/>
        <w:jc w:val="both"/>
        <w:rPr>
          <w:color w:val="000000" w:themeColor="text1"/>
        </w:rPr>
      </w:pPr>
      <w:r w:rsidRPr="00F87E49">
        <w:rPr>
          <w:color w:val="000000" w:themeColor="text1"/>
        </w:rPr>
        <w:t>другие причины запрета выпуска продукции в обращение на рынке.</w:t>
      </w:r>
    </w:p>
    <w:p w:rsidR="00070F08" w:rsidRPr="00F87E49" w:rsidRDefault="00070F08">
      <w:pPr>
        <w:pStyle w:val="ConsPlusNormal"/>
        <w:ind w:firstLine="540"/>
        <w:jc w:val="both"/>
        <w:rPr>
          <w:color w:val="000000" w:themeColor="text1"/>
        </w:rPr>
      </w:pPr>
      <w:r w:rsidRPr="00F87E49">
        <w:rPr>
          <w:color w:val="000000" w:themeColor="text1"/>
        </w:rPr>
        <w:t xml:space="preserve">4. Если компетентные органы других государств - членов ТС выражают протест против упомянутого в </w:t>
      </w:r>
      <w:hyperlink w:anchor="P2926" w:history="1">
        <w:r w:rsidRPr="00F87E49">
          <w:rPr>
            <w:color w:val="000000" w:themeColor="text1"/>
          </w:rPr>
          <w:t>пункте 1</w:t>
        </w:r>
      </w:hyperlink>
      <w:r w:rsidRPr="00F87E49">
        <w:rPr>
          <w:color w:val="000000" w:themeColor="text1"/>
        </w:rPr>
        <w:t xml:space="preserve"> настоящей статьи решения, то КТС безотлагательно проводит консультации с компетентными органами всех государств - членов ТС для принятия взаимоприемлемого решения.</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Приложение N 1</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высокоскоростного</w:t>
      </w:r>
    </w:p>
    <w:p w:rsidR="00070F08" w:rsidRPr="00F87E49" w:rsidRDefault="00070F08">
      <w:pPr>
        <w:pStyle w:val="ConsPlusNormal"/>
        <w:jc w:val="right"/>
        <w:rPr>
          <w:color w:val="000000" w:themeColor="text1"/>
        </w:rPr>
      </w:pPr>
      <w:r w:rsidRPr="00F87E49">
        <w:rPr>
          <w:color w:val="000000" w:themeColor="text1"/>
        </w:rPr>
        <w:t>железнодорожного транспорта"</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bookmarkStart w:id="205" w:name="P2945"/>
      <w:bookmarkEnd w:id="205"/>
      <w:r w:rsidRPr="00F87E49">
        <w:rPr>
          <w:color w:val="000000" w:themeColor="text1"/>
        </w:rPr>
        <w:t>ПЕРЕЧЕНЬ</w:t>
      </w:r>
    </w:p>
    <w:p w:rsidR="00070F08" w:rsidRPr="00F87E49" w:rsidRDefault="00070F08">
      <w:pPr>
        <w:pStyle w:val="ConsPlusNormal"/>
        <w:jc w:val="center"/>
        <w:rPr>
          <w:color w:val="000000" w:themeColor="text1"/>
        </w:rPr>
      </w:pPr>
      <w:r w:rsidRPr="00F87E49">
        <w:rPr>
          <w:color w:val="000000" w:themeColor="text1"/>
        </w:rPr>
        <w:t>СОСТАВНЫХ ЧАСТЕЙ ВЫСОКОСКОРОСТНОГО ЖЕЛЕЗНОДОРОЖНОГО</w:t>
      </w:r>
    </w:p>
    <w:p w:rsidR="00070F08" w:rsidRPr="00F87E49" w:rsidRDefault="00070F08">
      <w:pPr>
        <w:pStyle w:val="ConsPlusNormal"/>
        <w:jc w:val="center"/>
        <w:rPr>
          <w:color w:val="000000" w:themeColor="text1"/>
        </w:rPr>
      </w:pPr>
      <w:r w:rsidRPr="00F87E49">
        <w:rPr>
          <w:color w:val="000000" w:themeColor="text1"/>
        </w:rPr>
        <w:t>ПОДВИЖНОГО СОСТАВА, СОСТАВНЫХ ЧАСТЕЙ ПОДСИСТЕМ И ЭЛЕМЕНТОВ</w:t>
      </w:r>
    </w:p>
    <w:p w:rsidR="00070F08" w:rsidRPr="00F87E49" w:rsidRDefault="00070F08">
      <w:pPr>
        <w:pStyle w:val="ConsPlusNormal"/>
        <w:jc w:val="center"/>
        <w:rPr>
          <w:color w:val="000000" w:themeColor="text1"/>
        </w:rPr>
      </w:pPr>
      <w:r w:rsidRPr="00F87E49">
        <w:rPr>
          <w:color w:val="000000" w:themeColor="text1"/>
        </w:rPr>
        <w:t>СОСТАВНЫХ ЧАСТЕЙ ПОДСИСТЕМ ИНФРАСТРУКТУРЫ ВЫСОКОСКОРОСТНОГО</w:t>
      </w:r>
    </w:p>
    <w:p w:rsidR="00070F08" w:rsidRPr="00F87E49" w:rsidRDefault="00070F08">
      <w:pPr>
        <w:pStyle w:val="ConsPlusNormal"/>
        <w:jc w:val="center"/>
        <w:rPr>
          <w:color w:val="000000" w:themeColor="text1"/>
        </w:rPr>
      </w:pPr>
      <w:r w:rsidRPr="00F87E49">
        <w:rPr>
          <w:color w:val="000000" w:themeColor="text1"/>
        </w:rPr>
        <w:t>ЖЕЛЕЗНОДОРОЖНОГО ТРАНСПОРТА</w:t>
      </w:r>
    </w:p>
    <w:p w:rsidR="00070F08" w:rsidRPr="00F87E49" w:rsidRDefault="00070F08">
      <w:pPr>
        <w:pStyle w:val="ConsPlusNormal"/>
        <w:jc w:val="center"/>
        <w:rPr>
          <w:color w:val="000000" w:themeColor="text1"/>
        </w:rPr>
      </w:pPr>
      <w:r w:rsidRPr="00F87E49">
        <w:rPr>
          <w:color w:val="000000" w:themeColor="text1"/>
        </w:rPr>
        <w:t>Список изменяющих документов</w:t>
      </w:r>
    </w:p>
    <w:p w:rsidR="00070F08" w:rsidRPr="00F87E49" w:rsidRDefault="00070F08">
      <w:pPr>
        <w:pStyle w:val="ConsPlusNormal"/>
        <w:jc w:val="center"/>
        <w:rPr>
          <w:color w:val="000000" w:themeColor="text1"/>
        </w:rPr>
      </w:pPr>
      <w:r w:rsidRPr="00F87E49">
        <w:rPr>
          <w:color w:val="000000" w:themeColor="text1"/>
        </w:rPr>
        <w:t xml:space="preserve">(в ред. </w:t>
      </w:r>
      <w:hyperlink r:id="rId45" w:history="1">
        <w:r w:rsidRPr="00F87E49">
          <w:rPr>
            <w:color w:val="000000" w:themeColor="text1"/>
          </w:rPr>
          <w:t>решения</w:t>
        </w:r>
      </w:hyperlink>
      <w:r w:rsidRPr="00F87E49">
        <w:rPr>
          <w:color w:val="000000" w:themeColor="text1"/>
        </w:rPr>
        <w:t xml:space="preserve"> Комиссии Таможенного союза от 09.12.2011 N 859)</w:t>
      </w:r>
    </w:p>
    <w:p w:rsidR="00070F08" w:rsidRPr="00F87E49" w:rsidRDefault="00070F08">
      <w:pPr>
        <w:pStyle w:val="ConsPlusNormal"/>
        <w:jc w:val="center"/>
        <w:rPr>
          <w:color w:val="000000" w:themeColor="text1"/>
        </w:rPr>
      </w:pPr>
    </w:p>
    <w:p w:rsidR="00070F08" w:rsidRPr="00F87E49" w:rsidRDefault="00070F08">
      <w:pPr>
        <w:pStyle w:val="ConsPlusNormal"/>
        <w:jc w:val="center"/>
        <w:rPr>
          <w:color w:val="000000" w:themeColor="text1"/>
        </w:rPr>
      </w:pPr>
      <w:r w:rsidRPr="00F87E49">
        <w:rPr>
          <w:color w:val="000000" w:themeColor="text1"/>
        </w:rPr>
        <w:t>I. Составные части подсистем инфраструктуры</w:t>
      </w:r>
    </w:p>
    <w:p w:rsidR="00070F08" w:rsidRPr="00F87E49" w:rsidRDefault="00070F08">
      <w:pPr>
        <w:pStyle w:val="ConsPlusNormal"/>
        <w:jc w:val="center"/>
        <w:rPr>
          <w:color w:val="000000" w:themeColor="text1"/>
        </w:rPr>
      </w:pPr>
      <w:r w:rsidRPr="00F87E49">
        <w:rPr>
          <w:color w:val="000000" w:themeColor="text1"/>
        </w:rPr>
        <w:t>высокоскоростного железнодорожного транспорта</w:t>
      </w:r>
    </w:p>
    <w:p w:rsidR="00070F08" w:rsidRPr="00F87E49" w:rsidRDefault="00070F08">
      <w:pPr>
        <w:pStyle w:val="ConsPlusNormal"/>
        <w:jc w:val="center"/>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1.   Верхнее строение пути</w:t>
      </w:r>
    </w:p>
    <w:p w:rsidR="00070F08" w:rsidRPr="00F87E49" w:rsidRDefault="00070F08">
      <w:pPr>
        <w:pStyle w:val="ConsPlusCell"/>
        <w:jc w:val="both"/>
        <w:rPr>
          <w:color w:val="000000" w:themeColor="text1"/>
        </w:rPr>
      </w:pPr>
      <w:r w:rsidRPr="00F87E49">
        <w:rPr>
          <w:color w:val="000000" w:themeColor="text1"/>
        </w:rPr>
        <w:t xml:space="preserve">  2.   Водоотводные, противодеформационные, защитные и укрепительные</w:t>
      </w:r>
    </w:p>
    <w:p w:rsidR="00070F08" w:rsidRPr="00F87E49" w:rsidRDefault="00070F08">
      <w:pPr>
        <w:pStyle w:val="ConsPlusCell"/>
        <w:jc w:val="both"/>
        <w:rPr>
          <w:color w:val="000000" w:themeColor="text1"/>
        </w:rPr>
      </w:pPr>
      <w:r w:rsidRPr="00F87E49">
        <w:rPr>
          <w:color w:val="000000" w:themeColor="text1"/>
        </w:rPr>
        <w:t xml:space="preserve">       сооружения</w:t>
      </w:r>
    </w:p>
    <w:p w:rsidR="00070F08" w:rsidRPr="00F87E49" w:rsidRDefault="00070F08">
      <w:pPr>
        <w:pStyle w:val="ConsPlusCell"/>
        <w:jc w:val="both"/>
        <w:rPr>
          <w:color w:val="000000" w:themeColor="text1"/>
        </w:rPr>
      </w:pPr>
      <w:r w:rsidRPr="00F87E49">
        <w:rPr>
          <w:color w:val="000000" w:themeColor="text1"/>
        </w:rPr>
        <w:t xml:space="preserve">  3.   Железнодорожный путь</w:t>
      </w:r>
    </w:p>
    <w:p w:rsidR="00070F08" w:rsidRPr="00F87E49" w:rsidRDefault="00070F08">
      <w:pPr>
        <w:pStyle w:val="ConsPlusCell"/>
        <w:jc w:val="both"/>
        <w:rPr>
          <w:color w:val="000000" w:themeColor="text1"/>
        </w:rPr>
      </w:pPr>
      <w:r w:rsidRPr="00F87E49">
        <w:rPr>
          <w:color w:val="000000" w:themeColor="text1"/>
        </w:rPr>
        <w:t xml:space="preserve">  4.   Железнодорожные станции</w:t>
      </w:r>
    </w:p>
    <w:p w:rsidR="00070F08" w:rsidRPr="00F87E49" w:rsidRDefault="00070F08">
      <w:pPr>
        <w:pStyle w:val="ConsPlusCell"/>
        <w:jc w:val="both"/>
        <w:rPr>
          <w:color w:val="000000" w:themeColor="text1"/>
        </w:rPr>
      </w:pPr>
      <w:r w:rsidRPr="00F87E49">
        <w:rPr>
          <w:color w:val="000000" w:themeColor="text1"/>
        </w:rPr>
        <w:t xml:space="preserve">  5.   Земляное полотно</w:t>
      </w:r>
    </w:p>
    <w:p w:rsidR="00070F08" w:rsidRPr="00F87E49" w:rsidRDefault="00070F08">
      <w:pPr>
        <w:pStyle w:val="ConsPlusCell"/>
        <w:jc w:val="both"/>
        <w:rPr>
          <w:color w:val="000000" w:themeColor="text1"/>
        </w:rPr>
      </w:pPr>
      <w:r w:rsidRPr="00F87E49">
        <w:rPr>
          <w:color w:val="000000" w:themeColor="text1"/>
        </w:rPr>
        <w:t xml:space="preserve">  6.   Контактная сеть</w:t>
      </w:r>
    </w:p>
    <w:p w:rsidR="00070F08" w:rsidRPr="00F87E49" w:rsidRDefault="00070F08">
      <w:pPr>
        <w:pStyle w:val="ConsPlusCell"/>
        <w:jc w:val="both"/>
        <w:rPr>
          <w:color w:val="000000" w:themeColor="text1"/>
        </w:rPr>
      </w:pPr>
      <w:r w:rsidRPr="00F87E49">
        <w:rPr>
          <w:color w:val="000000" w:themeColor="text1"/>
        </w:rPr>
        <w:t xml:space="preserve">  7.   Мосты железнодорожные</w:t>
      </w:r>
    </w:p>
    <w:p w:rsidR="00070F08" w:rsidRPr="00F87E49" w:rsidRDefault="00070F08">
      <w:pPr>
        <w:pStyle w:val="ConsPlusCell"/>
        <w:jc w:val="both"/>
        <w:rPr>
          <w:color w:val="000000" w:themeColor="text1"/>
        </w:rPr>
      </w:pPr>
      <w:r w:rsidRPr="00F87E49">
        <w:rPr>
          <w:color w:val="000000" w:themeColor="text1"/>
        </w:rPr>
        <w:t xml:space="preserve">  8.   Ограждение железнодорожного пути</w:t>
      </w:r>
    </w:p>
    <w:p w:rsidR="00070F08" w:rsidRPr="00F87E49" w:rsidRDefault="00070F08">
      <w:pPr>
        <w:pStyle w:val="ConsPlusCell"/>
        <w:jc w:val="both"/>
        <w:rPr>
          <w:color w:val="000000" w:themeColor="text1"/>
        </w:rPr>
      </w:pPr>
      <w:r w:rsidRPr="00F87E49">
        <w:rPr>
          <w:color w:val="000000" w:themeColor="text1"/>
        </w:rPr>
        <w:t xml:space="preserve">  9.   Пассажирские платформы</w:t>
      </w:r>
    </w:p>
    <w:p w:rsidR="00070F08" w:rsidRPr="00F87E49" w:rsidRDefault="00070F08">
      <w:pPr>
        <w:pStyle w:val="ConsPlusCell"/>
        <w:jc w:val="both"/>
        <w:rPr>
          <w:color w:val="000000" w:themeColor="text1"/>
        </w:rPr>
      </w:pPr>
      <w:r w:rsidRPr="00F87E49">
        <w:rPr>
          <w:color w:val="000000" w:themeColor="text1"/>
        </w:rPr>
        <w:t xml:space="preserve">  10.  Пешеходные мосты над железнодорожными путями</w:t>
      </w:r>
    </w:p>
    <w:p w:rsidR="00070F08" w:rsidRPr="00F87E49" w:rsidRDefault="00070F08">
      <w:pPr>
        <w:pStyle w:val="ConsPlusCell"/>
        <w:jc w:val="both"/>
        <w:rPr>
          <w:color w:val="000000" w:themeColor="text1"/>
        </w:rPr>
      </w:pPr>
      <w:r w:rsidRPr="00F87E49">
        <w:rPr>
          <w:color w:val="000000" w:themeColor="text1"/>
        </w:rPr>
        <w:t xml:space="preserve">  11.  Пешеходные тоннели под железнодорожными путями</w:t>
      </w:r>
    </w:p>
    <w:p w:rsidR="00070F08" w:rsidRPr="00F87E49" w:rsidRDefault="00070F08">
      <w:pPr>
        <w:pStyle w:val="ConsPlusCell"/>
        <w:jc w:val="both"/>
        <w:rPr>
          <w:color w:val="000000" w:themeColor="text1"/>
        </w:rPr>
      </w:pPr>
      <w:r w:rsidRPr="00F87E49">
        <w:rPr>
          <w:color w:val="000000" w:themeColor="text1"/>
        </w:rPr>
        <w:t xml:space="preserve">  12.  Системы, обустройства и оборудование сигнализации, централизации и</w:t>
      </w:r>
    </w:p>
    <w:p w:rsidR="00070F08" w:rsidRPr="00F87E49" w:rsidRDefault="00070F08">
      <w:pPr>
        <w:pStyle w:val="ConsPlusCell"/>
        <w:jc w:val="both"/>
        <w:rPr>
          <w:color w:val="000000" w:themeColor="text1"/>
        </w:rPr>
      </w:pPr>
      <w:r w:rsidRPr="00F87E49">
        <w:rPr>
          <w:color w:val="000000" w:themeColor="text1"/>
        </w:rPr>
        <w:t xml:space="preserve">       блокировки на перегонах и станциях</w:t>
      </w:r>
    </w:p>
    <w:p w:rsidR="00070F08" w:rsidRPr="00F87E49" w:rsidRDefault="00070F08">
      <w:pPr>
        <w:pStyle w:val="ConsPlusCell"/>
        <w:jc w:val="both"/>
        <w:rPr>
          <w:color w:val="000000" w:themeColor="text1"/>
        </w:rPr>
      </w:pPr>
      <w:r w:rsidRPr="00F87E49">
        <w:rPr>
          <w:color w:val="000000" w:themeColor="text1"/>
        </w:rPr>
        <w:t xml:space="preserve">  13.  Системы, обустройства и оборудование железнодорожной электросвязи</w:t>
      </w:r>
    </w:p>
    <w:p w:rsidR="00070F08" w:rsidRPr="00F87E49" w:rsidRDefault="00070F08">
      <w:pPr>
        <w:pStyle w:val="ConsPlusCell"/>
        <w:jc w:val="both"/>
        <w:rPr>
          <w:color w:val="000000" w:themeColor="text1"/>
        </w:rPr>
      </w:pPr>
      <w:r w:rsidRPr="00F87E49">
        <w:rPr>
          <w:color w:val="000000" w:themeColor="text1"/>
        </w:rPr>
        <w:t xml:space="preserve">  14.  Системы, обустройства и оборудование устройств электроснабжения на</w:t>
      </w:r>
    </w:p>
    <w:p w:rsidR="00070F08" w:rsidRPr="00F87E49" w:rsidRDefault="00070F08">
      <w:pPr>
        <w:pStyle w:val="ConsPlusCell"/>
        <w:jc w:val="both"/>
        <w:rPr>
          <w:color w:val="000000" w:themeColor="text1"/>
        </w:rPr>
      </w:pPr>
      <w:r w:rsidRPr="00F87E49">
        <w:rPr>
          <w:color w:val="000000" w:themeColor="text1"/>
        </w:rPr>
        <w:t xml:space="preserve">       перегонах и станциях</w:t>
      </w:r>
    </w:p>
    <w:p w:rsidR="00070F08" w:rsidRPr="00F87E49" w:rsidRDefault="00070F08">
      <w:pPr>
        <w:pStyle w:val="ConsPlusCell"/>
        <w:jc w:val="both"/>
        <w:rPr>
          <w:color w:val="000000" w:themeColor="text1"/>
        </w:rPr>
      </w:pPr>
      <w:r w:rsidRPr="00F87E49">
        <w:rPr>
          <w:color w:val="000000" w:themeColor="text1"/>
        </w:rPr>
        <w:t xml:space="preserve">  15.  Тоннели железнодорожные</w:t>
      </w:r>
    </w:p>
    <w:p w:rsidR="00070F08" w:rsidRPr="00F87E49" w:rsidRDefault="00070F08">
      <w:pPr>
        <w:pStyle w:val="ConsPlusCell"/>
        <w:jc w:val="both"/>
        <w:rPr>
          <w:color w:val="000000" w:themeColor="text1"/>
        </w:rPr>
      </w:pPr>
      <w:r w:rsidRPr="00F87E49">
        <w:rPr>
          <w:color w:val="000000" w:themeColor="text1"/>
        </w:rPr>
        <w:t xml:space="preserve">  16.  Трансформаторные подстанции</w:t>
      </w:r>
    </w:p>
    <w:p w:rsidR="00070F08" w:rsidRPr="00F87E49" w:rsidRDefault="00070F08">
      <w:pPr>
        <w:pStyle w:val="ConsPlusCell"/>
        <w:jc w:val="both"/>
        <w:rPr>
          <w:color w:val="000000" w:themeColor="text1"/>
        </w:rPr>
      </w:pPr>
      <w:r w:rsidRPr="00F87E49">
        <w:rPr>
          <w:color w:val="000000" w:themeColor="text1"/>
        </w:rPr>
        <w:t xml:space="preserve">  17.  Трубы водопропускные</w:t>
      </w:r>
    </w:p>
    <w:p w:rsidR="00070F08" w:rsidRPr="00F87E49" w:rsidRDefault="00070F08">
      <w:pPr>
        <w:pStyle w:val="ConsPlusCell"/>
        <w:jc w:val="both"/>
        <w:rPr>
          <w:color w:val="000000" w:themeColor="text1"/>
        </w:rPr>
      </w:pPr>
      <w:r w:rsidRPr="00F87E49">
        <w:rPr>
          <w:color w:val="000000" w:themeColor="text1"/>
        </w:rPr>
        <w:t xml:space="preserve">  18.  Тяговая подстанция (пост секционирования)</w:t>
      </w:r>
    </w:p>
    <w:p w:rsidR="00070F08" w:rsidRPr="00F87E49" w:rsidRDefault="00070F08">
      <w:pPr>
        <w:pStyle w:val="ConsPlusCell"/>
        <w:jc w:val="both"/>
        <w:rPr>
          <w:color w:val="000000" w:themeColor="text1"/>
        </w:rPr>
      </w:pPr>
      <w:r w:rsidRPr="00F87E49">
        <w:rPr>
          <w:color w:val="000000" w:themeColor="text1"/>
        </w:rPr>
        <w:t xml:space="preserve">  19.  Участок железнодорожного пути</w:t>
      </w:r>
    </w:p>
    <w:p w:rsidR="00070F08" w:rsidRPr="00F87E49" w:rsidRDefault="00070F08">
      <w:pPr>
        <w:pStyle w:val="ConsPlusCell"/>
        <w:jc w:val="both"/>
        <w:rPr>
          <w:color w:val="000000" w:themeColor="text1"/>
        </w:rPr>
      </w:pPr>
      <w:r w:rsidRPr="00F87E49">
        <w:rPr>
          <w:color w:val="000000" w:themeColor="text1"/>
        </w:rPr>
        <w:t xml:space="preserve">  20.  Шумозащитные сооружения и устройства</w:t>
      </w:r>
    </w:p>
    <w:p w:rsidR="00070F08" w:rsidRPr="00F87E49" w:rsidRDefault="00070F08">
      <w:pPr>
        <w:pStyle w:val="ConsPlusNormal"/>
        <w:jc w:val="center"/>
        <w:rPr>
          <w:color w:val="000000" w:themeColor="text1"/>
        </w:rPr>
      </w:pPr>
    </w:p>
    <w:p w:rsidR="00070F08" w:rsidRPr="00F87E49" w:rsidRDefault="00070F08">
      <w:pPr>
        <w:pStyle w:val="ConsPlusNormal"/>
        <w:jc w:val="center"/>
        <w:rPr>
          <w:color w:val="000000" w:themeColor="text1"/>
        </w:rPr>
      </w:pPr>
      <w:r w:rsidRPr="00F87E49">
        <w:rPr>
          <w:color w:val="000000" w:themeColor="text1"/>
        </w:rPr>
        <w:t>II. Элементы составных частей подсистем инфраструктуры</w:t>
      </w:r>
    </w:p>
    <w:p w:rsidR="00070F08" w:rsidRPr="00F87E49" w:rsidRDefault="00070F08">
      <w:pPr>
        <w:pStyle w:val="ConsPlusNormal"/>
        <w:jc w:val="center"/>
        <w:rPr>
          <w:color w:val="000000" w:themeColor="text1"/>
        </w:rPr>
      </w:pPr>
      <w:r w:rsidRPr="00F87E49">
        <w:rPr>
          <w:color w:val="000000" w:themeColor="text1"/>
        </w:rPr>
        <w:t>высокоскоростного железнодорожного транспорта</w:t>
      </w:r>
    </w:p>
    <w:p w:rsidR="00070F08" w:rsidRPr="00F87E49" w:rsidRDefault="00070F08">
      <w:pPr>
        <w:pStyle w:val="ConsPlusNormal"/>
        <w:jc w:val="center"/>
        <w:rPr>
          <w:color w:val="000000" w:themeColor="text1"/>
        </w:rPr>
      </w:pP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                                                    │ Код позиции  │</w:t>
      </w:r>
    </w:p>
    <w:p w:rsidR="00070F08" w:rsidRPr="00F87E49" w:rsidRDefault="00070F08">
      <w:pPr>
        <w:pStyle w:val="ConsPlusCell"/>
        <w:jc w:val="both"/>
        <w:rPr>
          <w:color w:val="000000" w:themeColor="text1"/>
        </w:rPr>
      </w:pPr>
      <w:r w:rsidRPr="00F87E49">
        <w:rPr>
          <w:color w:val="000000" w:themeColor="text1"/>
        </w:rPr>
        <w:t xml:space="preserve">│     │                                                    │ по </w:t>
      </w:r>
      <w:hyperlink r:id="rId46" w:history="1">
        <w:r w:rsidRPr="00F87E49">
          <w:rPr>
            <w:color w:val="000000" w:themeColor="text1"/>
          </w:rPr>
          <w:t>ТН ВЭД ТС</w:t>
        </w:r>
      </w:hyperlink>
      <w:r w:rsidRPr="00F87E49">
        <w:rPr>
          <w:color w:val="000000" w:themeColor="text1"/>
        </w:rPr>
        <w:t xml:space="preserve">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1.    Автоматизированные измерительные и контрольно-             85</w:t>
      </w:r>
    </w:p>
    <w:p w:rsidR="00070F08" w:rsidRPr="00F87E49" w:rsidRDefault="00070F08">
      <w:pPr>
        <w:pStyle w:val="ConsPlusCell"/>
        <w:jc w:val="both"/>
        <w:rPr>
          <w:color w:val="000000" w:themeColor="text1"/>
        </w:rPr>
      </w:pPr>
      <w:r w:rsidRPr="00F87E49">
        <w:rPr>
          <w:color w:val="000000" w:themeColor="text1"/>
        </w:rPr>
        <w:t xml:space="preserve">       испытательные стенды и системы, применяемые на</w:t>
      </w:r>
    </w:p>
    <w:p w:rsidR="00070F08" w:rsidRPr="00F87E49" w:rsidRDefault="00070F08">
      <w:pPr>
        <w:pStyle w:val="ConsPlusCell"/>
        <w:jc w:val="both"/>
        <w:rPr>
          <w:color w:val="000000" w:themeColor="text1"/>
        </w:rPr>
      </w:pPr>
      <w:r w:rsidRPr="00F87E49">
        <w:rPr>
          <w:color w:val="000000" w:themeColor="text1"/>
        </w:rPr>
        <w:t xml:space="preserve">       железнодорожном транспорте</w:t>
      </w:r>
    </w:p>
    <w:p w:rsidR="00070F08" w:rsidRPr="00F87E49" w:rsidRDefault="00070F08">
      <w:pPr>
        <w:pStyle w:val="ConsPlusCell"/>
        <w:jc w:val="both"/>
        <w:rPr>
          <w:color w:val="000000" w:themeColor="text1"/>
        </w:rPr>
      </w:pPr>
      <w:r w:rsidRPr="00F87E49">
        <w:rPr>
          <w:color w:val="000000" w:themeColor="text1"/>
        </w:rPr>
        <w:t xml:space="preserve"> 2.    Автоматизированные рабочие места работников                85</w:t>
      </w:r>
    </w:p>
    <w:p w:rsidR="00070F08" w:rsidRPr="00F87E49" w:rsidRDefault="00070F08">
      <w:pPr>
        <w:pStyle w:val="ConsPlusCell"/>
        <w:jc w:val="both"/>
        <w:rPr>
          <w:color w:val="000000" w:themeColor="text1"/>
        </w:rPr>
      </w:pPr>
      <w:r w:rsidRPr="00F87E49">
        <w:rPr>
          <w:color w:val="000000" w:themeColor="text1"/>
        </w:rPr>
        <w:t xml:space="preserve">       подразделений железнодорожного транспорта, связанных</w:t>
      </w:r>
    </w:p>
    <w:p w:rsidR="00070F08" w:rsidRPr="00F87E49" w:rsidRDefault="00070F08">
      <w:pPr>
        <w:pStyle w:val="ConsPlusCell"/>
        <w:jc w:val="both"/>
        <w:rPr>
          <w:color w:val="000000" w:themeColor="text1"/>
        </w:rPr>
      </w:pPr>
      <w:r w:rsidRPr="00F87E49">
        <w:rPr>
          <w:color w:val="000000" w:themeColor="text1"/>
        </w:rPr>
        <w:t xml:space="preserve">       с обеспечением безопасности движения и</w:t>
      </w:r>
    </w:p>
    <w:p w:rsidR="00070F08" w:rsidRPr="00F87E49" w:rsidRDefault="00070F08">
      <w:pPr>
        <w:pStyle w:val="ConsPlusCell"/>
        <w:jc w:val="both"/>
        <w:rPr>
          <w:color w:val="000000" w:themeColor="text1"/>
        </w:rPr>
      </w:pPr>
      <w:r w:rsidRPr="00F87E49">
        <w:rPr>
          <w:color w:val="000000" w:themeColor="text1"/>
        </w:rPr>
        <w:t xml:space="preserve">       информационной безопасностью</w:t>
      </w:r>
    </w:p>
    <w:p w:rsidR="00070F08" w:rsidRPr="00F87E49" w:rsidRDefault="00070F08">
      <w:pPr>
        <w:pStyle w:val="ConsPlusCell"/>
        <w:jc w:val="both"/>
        <w:rPr>
          <w:color w:val="000000" w:themeColor="text1"/>
        </w:rPr>
      </w:pPr>
      <w:r w:rsidRPr="00F87E49">
        <w:rPr>
          <w:color w:val="000000" w:themeColor="text1"/>
        </w:rPr>
        <w:t xml:space="preserve"> 3.    Автоматизированные системы оперативного управления         85</w:t>
      </w:r>
    </w:p>
    <w:p w:rsidR="00070F08" w:rsidRPr="00F87E49" w:rsidRDefault="00070F08">
      <w:pPr>
        <w:pStyle w:val="ConsPlusCell"/>
        <w:jc w:val="both"/>
        <w:rPr>
          <w:color w:val="000000" w:themeColor="text1"/>
        </w:rPr>
      </w:pPr>
      <w:r w:rsidRPr="00F87E49">
        <w:rPr>
          <w:color w:val="000000" w:themeColor="text1"/>
        </w:rPr>
        <w:t xml:space="preserve">       технологическими процессами, связанными с</w:t>
      </w:r>
    </w:p>
    <w:p w:rsidR="00070F08" w:rsidRPr="00F87E49" w:rsidRDefault="00070F08">
      <w:pPr>
        <w:pStyle w:val="ConsPlusCell"/>
        <w:jc w:val="both"/>
        <w:rPr>
          <w:color w:val="000000" w:themeColor="text1"/>
        </w:rPr>
      </w:pPr>
      <w:r w:rsidRPr="00F87E49">
        <w:rPr>
          <w:color w:val="000000" w:themeColor="text1"/>
        </w:rPr>
        <w:t xml:space="preserve">       обеспечением безопасности движения и информационной</w:t>
      </w:r>
    </w:p>
    <w:p w:rsidR="00070F08" w:rsidRPr="00F87E49" w:rsidRDefault="00070F08">
      <w:pPr>
        <w:pStyle w:val="ConsPlusCell"/>
        <w:jc w:val="both"/>
        <w:rPr>
          <w:color w:val="000000" w:themeColor="text1"/>
        </w:rPr>
      </w:pPr>
      <w:r w:rsidRPr="00F87E49">
        <w:rPr>
          <w:color w:val="000000" w:themeColor="text1"/>
        </w:rPr>
        <w:lastRenderedPageBreak/>
        <w:t xml:space="preserve">       безопасностью</w:t>
      </w:r>
    </w:p>
    <w:p w:rsidR="00070F08" w:rsidRPr="00F87E49" w:rsidRDefault="00070F08">
      <w:pPr>
        <w:pStyle w:val="ConsPlusCell"/>
        <w:jc w:val="both"/>
        <w:rPr>
          <w:color w:val="000000" w:themeColor="text1"/>
        </w:rPr>
      </w:pPr>
      <w:r w:rsidRPr="00F87E49">
        <w:rPr>
          <w:color w:val="000000" w:themeColor="text1"/>
        </w:rPr>
        <w:t xml:space="preserve"> 4.    Аппаратура телемеханики устройств электроснабжения         85</w:t>
      </w:r>
    </w:p>
    <w:p w:rsidR="00070F08" w:rsidRPr="00F87E49" w:rsidRDefault="00070F08">
      <w:pPr>
        <w:pStyle w:val="ConsPlusCell"/>
        <w:jc w:val="both"/>
        <w:rPr>
          <w:color w:val="000000" w:themeColor="text1"/>
        </w:rPr>
      </w:pPr>
      <w:r w:rsidRPr="00F87E49">
        <w:rPr>
          <w:color w:val="000000" w:themeColor="text1"/>
        </w:rPr>
        <w:t xml:space="preserve"> 5.    Болты для рельсовых стыков                                7302</w:t>
      </w:r>
    </w:p>
    <w:p w:rsidR="00070F08" w:rsidRPr="00F87E49" w:rsidRDefault="00070F08">
      <w:pPr>
        <w:pStyle w:val="ConsPlusCell"/>
        <w:jc w:val="both"/>
        <w:rPr>
          <w:color w:val="000000" w:themeColor="text1"/>
        </w:rPr>
      </w:pPr>
      <w:r w:rsidRPr="00F87E49">
        <w:rPr>
          <w:color w:val="000000" w:themeColor="text1"/>
        </w:rPr>
        <w:t xml:space="preserve">                                                                 7318</w:t>
      </w:r>
    </w:p>
    <w:p w:rsidR="00070F08" w:rsidRPr="00F87E49" w:rsidRDefault="00070F08">
      <w:pPr>
        <w:pStyle w:val="ConsPlusCell"/>
        <w:jc w:val="both"/>
        <w:rPr>
          <w:color w:val="000000" w:themeColor="text1"/>
        </w:rPr>
      </w:pPr>
      <w:r w:rsidRPr="00F87E49">
        <w:rPr>
          <w:color w:val="000000" w:themeColor="text1"/>
        </w:rPr>
        <w:t xml:space="preserve"> 6.    Болты закладные для рельсовых скреплений                  7302</w:t>
      </w:r>
    </w:p>
    <w:p w:rsidR="00070F08" w:rsidRPr="00F87E49" w:rsidRDefault="00070F08">
      <w:pPr>
        <w:pStyle w:val="ConsPlusCell"/>
        <w:jc w:val="both"/>
        <w:rPr>
          <w:color w:val="000000" w:themeColor="text1"/>
        </w:rPr>
      </w:pPr>
      <w:r w:rsidRPr="00F87E49">
        <w:rPr>
          <w:color w:val="000000" w:themeColor="text1"/>
        </w:rPr>
        <w:t xml:space="preserve">       железнодорожного пути                                     7318</w:t>
      </w:r>
    </w:p>
    <w:p w:rsidR="00070F08" w:rsidRPr="00F87E49" w:rsidRDefault="00070F08">
      <w:pPr>
        <w:pStyle w:val="ConsPlusCell"/>
        <w:jc w:val="both"/>
        <w:rPr>
          <w:color w:val="000000" w:themeColor="text1"/>
        </w:rPr>
      </w:pPr>
      <w:r w:rsidRPr="00F87E49">
        <w:rPr>
          <w:color w:val="000000" w:themeColor="text1"/>
        </w:rPr>
        <w:t xml:space="preserve"> 7.    Болты клеммные для рельсовых скреплений                   7302</w:t>
      </w:r>
    </w:p>
    <w:p w:rsidR="00070F08" w:rsidRPr="00F87E49" w:rsidRDefault="00070F08">
      <w:pPr>
        <w:pStyle w:val="ConsPlusCell"/>
        <w:jc w:val="both"/>
        <w:rPr>
          <w:color w:val="000000" w:themeColor="text1"/>
        </w:rPr>
      </w:pPr>
      <w:r w:rsidRPr="00F87E49">
        <w:rPr>
          <w:color w:val="000000" w:themeColor="text1"/>
        </w:rPr>
        <w:t xml:space="preserve">       железнодорожного пути                                     7318</w:t>
      </w:r>
    </w:p>
    <w:p w:rsidR="00070F08" w:rsidRPr="00F87E49" w:rsidRDefault="00070F08">
      <w:pPr>
        <w:pStyle w:val="ConsPlusCell"/>
        <w:jc w:val="both"/>
        <w:rPr>
          <w:color w:val="000000" w:themeColor="text1"/>
        </w:rPr>
      </w:pPr>
      <w:r w:rsidRPr="00F87E49">
        <w:rPr>
          <w:color w:val="000000" w:themeColor="text1"/>
        </w:rPr>
        <w:t xml:space="preserve"> 8.    Брусья железобетонные для стрелочных переводов для        6810</w:t>
      </w:r>
    </w:p>
    <w:p w:rsidR="00070F08" w:rsidRPr="00F87E49" w:rsidRDefault="00070F08">
      <w:pPr>
        <w:pStyle w:val="ConsPlusCell"/>
        <w:jc w:val="both"/>
        <w:rPr>
          <w:color w:val="000000" w:themeColor="text1"/>
        </w:rPr>
      </w:pPr>
      <w:r w:rsidRPr="00F87E49">
        <w:rPr>
          <w:color w:val="000000" w:themeColor="text1"/>
        </w:rPr>
        <w:t xml:space="preserve">       железных дорог колеи 1520 мм</w:t>
      </w:r>
    </w:p>
    <w:p w:rsidR="00070F08" w:rsidRPr="00F87E49" w:rsidRDefault="00070F08">
      <w:pPr>
        <w:pStyle w:val="ConsPlusCell"/>
        <w:jc w:val="both"/>
        <w:rPr>
          <w:color w:val="000000" w:themeColor="text1"/>
        </w:rPr>
      </w:pPr>
      <w:r w:rsidRPr="00F87E49">
        <w:rPr>
          <w:color w:val="000000" w:themeColor="text1"/>
        </w:rPr>
        <w:t xml:space="preserve"> 9.    Вентильные разрядники и ограничители перенапряжений       8535</w:t>
      </w:r>
    </w:p>
    <w:p w:rsidR="00070F08" w:rsidRPr="00F87E49" w:rsidRDefault="00070F08">
      <w:pPr>
        <w:pStyle w:val="ConsPlusCell"/>
        <w:jc w:val="both"/>
        <w:rPr>
          <w:color w:val="000000" w:themeColor="text1"/>
        </w:rPr>
      </w:pPr>
      <w:r w:rsidRPr="00F87E49">
        <w:rPr>
          <w:color w:val="000000" w:themeColor="text1"/>
        </w:rPr>
        <w:t xml:space="preserve">       для устройств электроснабжения железных дорог</w:t>
      </w:r>
    </w:p>
    <w:p w:rsidR="00070F08" w:rsidRPr="00F87E49" w:rsidRDefault="00070F08">
      <w:pPr>
        <w:pStyle w:val="ConsPlusCell"/>
        <w:jc w:val="both"/>
        <w:rPr>
          <w:color w:val="000000" w:themeColor="text1"/>
        </w:rPr>
      </w:pPr>
      <w:r w:rsidRPr="00F87E49">
        <w:rPr>
          <w:color w:val="000000" w:themeColor="text1"/>
        </w:rPr>
        <w:t xml:space="preserve"> 10.   Гайки для болтов рельсовых стыков                         7318</w:t>
      </w:r>
    </w:p>
    <w:p w:rsidR="00070F08" w:rsidRPr="00F87E49" w:rsidRDefault="00070F08">
      <w:pPr>
        <w:pStyle w:val="ConsPlusCell"/>
        <w:jc w:val="both"/>
        <w:rPr>
          <w:color w:val="000000" w:themeColor="text1"/>
        </w:rPr>
      </w:pPr>
      <w:r w:rsidRPr="00F87E49">
        <w:rPr>
          <w:color w:val="000000" w:themeColor="text1"/>
        </w:rPr>
        <w:t xml:space="preserve"> 11.   Гайки для закладных болтов рельсовых скреплений           7318</w:t>
      </w:r>
    </w:p>
    <w:p w:rsidR="00070F08" w:rsidRPr="00F87E49" w:rsidRDefault="00070F08">
      <w:pPr>
        <w:pStyle w:val="ConsPlusCell"/>
        <w:jc w:val="both"/>
        <w:rPr>
          <w:color w:val="000000" w:themeColor="text1"/>
        </w:rPr>
      </w:pPr>
      <w:r w:rsidRPr="00F87E49">
        <w:rPr>
          <w:color w:val="000000" w:themeColor="text1"/>
        </w:rPr>
        <w:t xml:space="preserve">       железнодорожного пути</w:t>
      </w:r>
    </w:p>
    <w:p w:rsidR="00070F08" w:rsidRPr="00F87E49" w:rsidRDefault="00070F08">
      <w:pPr>
        <w:pStyle w:val="ConsPlusCell"/>
        <w:jc w:val="both"/>
        <w:rPr>
          <w:color w:val="000000" w:themeColor="text1"/>
        </w:rPr>
      </w:pPr>
      <w:r w:rsidRPr="00F87E49">
        <w:rPr>
          <w:color w:val="000000" w:themeColor="text1"/>
        </w:rPr>
        <w:t xml:space="preserve"> 12.   Гайки для клеммных болтов рельсовых скреплений            7318</w:t>
      </w:r>
    </w:p>
    <w:p w:rsidR="00070F08" w:rsidRPr="00F87E49" w:rsidRDefault="00070F08">
      <w:pPr>
        <w:pStyle w:val="ConsPlusCell"/>
        <w:jc w:val="both"/>
        <w:rPr>
          <w:color w:val="000000" w:themeColor="text1"/>
        </w:rPr>
      </w:pPr>
      <w:r w:rsidRPr="00F87E49">
        <w:rPr>
          <w:color w:val="000000" w:themeColor="text1"/>
        </w:rPr>
        <w:t xml:space="preserve">       железнодорожного пути</w:t>
      </w:r>
    </w:p>
    <w:p w:rsidR="00070F08" w:rsidRPr="00F87E49" w:rsidRDefault="00070F08">
      <w:pPr>
        <w:pStyle w:val="ConsPlusCell"/>
        <w:jc w:val="both"/>
        <w:rPr>
          <w:color w:val="000000" w:themeColor="text1"/>
        </w:rPr>
      </w:pPr>
      <w:r w:rsidRPr="00F87E49">
        <w:rPr>
          <w:color w:val="000000" w:themeColor="text1"/>
        </w:rPr>
        <w:t xml:space="preserve"> 13.   Датчик индуктивно проводной                                85</w:t>
      </w:r>
    </w:p>
    <w:p w:rsidR="00070F08" w:rsidRPr="00F87E49" w:rsidRDefault="00070F08">
      <w:pPr>
        <w:pStyle w:val="ConsPlusCell"/>
        <w:jc w:val="both"/>
        <w:rPr>
          <w:color w:val="000000" w:themeColor="text1"/>
        </w:rPr>
      </w:pPr>
      <w:r w:rsidRPr="00F87E49">
        <w:rPr>
          <w:color w:val="000000" w:themeColor="text1"/>
        </w:rPr>
        <w:t xml:space="preserve">                                                                  90</w:t>
      </w:r>
    </w:p>
    <w:p w:rsidR="00070F08" w:rsidRPr="00F87E49" w:rsidRDefault="00070F08">
      <w:pPr>
        <w:pStyle w:val="ConsPlusCell"/>
        <w:jc w:val="both"/>
        <w:rPr>
          <w:color w:val="000000" w:themeColor="text1"/>
        </w:rPr>
      </w:pPr>
      <w:r w:rsidRPr="00F87E49">
        <w:rPr>
          <w:color w:val="000000" w:themeColor="text1"/>
        </w:rPr>
        <w:t xml:space="preserve"> 14.   Дешифраторы числовой кодовой автоблокировки                85</w:t>
      </w:r>
    </w:p>
    <w:p w:rsidR="00070F08" w:rsidRPr="00F87E49" w:rsidRDefault="00070F08">
      <w:pPr>
        <w:pStyle w:val="ConsPlusCell"/>
        <w:jc w:val="both"/>
        <w:rPr>
          <w:color w:val="000000" w:themeColor="text1"/>
        </w:rPr>
      </w:pPr>
      <w:r w:rsidRPr="00F87E49">
        <w:rPr>
          <w:color w:val="000000" w:themeColor="text1"/>
        </w:rPr>
        <w:t xml:space="preserve"> 15.   Диодные заземлители устройств контактной сети              85</w:t>
      </w:r>
    </w:p>
    <w:p w:rsidR="00070F08" w:rsidRPr="00F87E49" w:rsidRDefault="00070F08">
      <w:pPr>
        <w:pStyle w:val="ConsPlusCell"/>
        <w:jc w:val="both"/>
        <w:rPr>
          <w:color w:val="000000" w:themeColor="text1"/>
        </w:rPr>
      </w:pPr>
      <w:r w:rsidRPr="00F87E49">
        <w:rPr>
          <w:color w:val="000000" w:themeColor="text1"/>
        </w:rPr>
        <w:t xml:space="preserve">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16.   Железобетонные стойки для опор контактной сети            6810</w:t>
      </w:r>
    </w:p>
    <w:p w:rsidR="00070F08" w:rsidRPr="00F87E49" w:rsidRDefault="00070F08">
      <w:pPr>
        <w:pStyle w:val="ConsPlusCell"/>
        <w:jc w:val="both"/>
        <w:rPr>
          <w:color w:val="000000" w:themeColor="text1"/>
        </w:rPr>
      </w:pPr>
      <w:r w:rsidRPr="00F87E49">
        <w:rPr>
          <w:color w:val="000000" w:themeColor="text1"/>
        </w:rPr>
        <w:t xml:space="preserve">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17.   Изоляторы для контактной сети электрифицированных         8546</w:t>
      </w:r>
    </w:p>
    <w:p w:rsidR="00070F08" w:rsidRPr="00F87E49" w:rsidRDefault="00070F08">
      <w:pPr>
        <w:pStyle w:val="ConsPlusCell"/>
        <w:jc w:val="both"/>
        <w:rPr>
          <w:color w:val="000000" w:themeColor="text1"/>
        </w:rPr>
      </w:pPr>
      <w:r w:rsidRPr="00F87E49">
        <w:rPr>
          <w:color w:val="000000" w:themeColor="text1"/>
        </w:rPr>
        <w:t xml:space="preserve">       железных дорог</w:t>
      </w:r>
    </w:p>
    <w:p w:rsidR="00070F08" w:rsidRPr="00F87E49" w:rsidRDefault="00070F08">
      <w:pPr>
        <w:pStyle w:val="ConsPlusCell"/>
        <w:jc w:val="both"/>
        <w:rPr>
          <w:color w:val="000000" w:themeColor="text1"/>
        </w:rPr>
      </w:pPr>
      <w:r w:rsidRPr="00F87E49">
        <w:rPr>
          <w:color w:val="000000" w:themeColor="text1"/>
        </w:rPr>
        <w:t xml:space="preserve"> 18.   Клеммы пружинные прутковые для крепления рельсов          7302</w:t>
      </w:r>
    </w:p>
    <w:p w:rsidR="00070F08" w:rsidRPr="00F87E49" w:rsidRDefault="00070F08">
      <w:pPr>
        <w:pStyle w:val="ConsPlusCell"/>
        <w:jc w:val="both"/>
        <w:rPr>
          <w:color w:val="000000" w:themeColor="text1"/>
        </w:rPr>
      </w:pPr>
      <w:r w:rsidRPr="00F87E49">
        <w:rPr>
          <w:color w:val="000000" w:themeColor="text1"/>
        </w:rPr>
        <w:t xml:space="preserve"> 19.   Клеммы пружинные ЖБР-65 нераздельного скрепления          7302</w:t>
      </w:r>
    </w:p>
    <w:p w:rsidR="00070F08" w:rsidRPr="00F87E49" w:rsidRDefault="00070F08">
      <w:pPr>
        <w:pStyle w:val="ConsPlusCell"/>
        <w:jc w:val="both"/>
        <w:rPr>
          <w:color w:val="000000" w:themeColor="text1"/>
        </w:rPr>
      </w:pPr>
      <w:r w:rsidRPr="00F87E49">
        <w:rPr>
          <w:color w:val="000000" w:themeColor="text1"/>
        </w:rPr>
        <w:t xml:space="preserve"> 20.   Клемма раздельного и нераздельного рельсового             7302</w:t>
      </w:r>
    </w:p>
    <w:p w:rsidR="00070F08" w:rsidRPr="00F87E49" w:rsidRDefault="00070F08">
      <w:pPr>
        <w:pStyle w:val="ConsPlusCell"/>
        <w:jc w:val="both"/>
        <w:rPr>
          <w:color w:val="000000" w:themeColor="text1"/>
        </w:rPr>
      </w:pPr>
      <w:r w:rsidRPr="00F87E49">
        <w:rPr>
          <w:color w:val="000000" w:themeColor="text1"/>
        </w:rPr>
        <w:t xml:space="preserve">       скрепления</w:t>
      </w:r>
    </w:p>
    <w:p w:rsidR="00070F08" w:rsidRPr="00F87E49" w:rsidRDefault="00070F08">
      <w:pPr>
        <w:pStyle w:val="ConsPlusCell"/>
        <w:jc w:val="both"/>
        <w:rPr>
          <w:color w:val="000000" w:themeColor="text1"/>
        </w:rPr>
      </w:pPr>
      <w:r w:rsidRPr="00F87E49">
        <w:rPr>
          <w:color w:val="000000" w:themeColor="text1"/>
        </w:rPr>
        <w:t xml:space="preserve"> 21.   Крестовины стрелочных переводов                            73</w:t>
      </w:r>
    </w:p>
    <w:p w:rsidR="00070F08" w:rsidRPr="00F87E49" w:rsidRDefault="00070F08">
      <w:pPr>
        <w:pStyle w:val="ConsPlusCell"/>
        <w:jc w:val="both"/>
        <w:rPr>
          <w:color w:val="000000" w:themeColor="text1"/>
        </w:rPr>
      </w:pPr>
      <w:r w:rsidRPr="00F87E49">
        <w:rPr>
          <w:color w:val="000000" w:themeColor="text1"/>
        </w:rPr>
        <w:t xml:space="preserve"> 22.   Комплекты светофильтров-линз и линз, комплекты       7014 00 000 0</w:t>
      </w:r>
    </w:p>
    <w:p w:rsidR="00070F08" w:rsidRPr="00F87E49" w:rsidRDefault="00070F08">
      <w:pPr>
        <w:pStyle w:val="ConsPlusCell"/>
        <w:jc w:val="both"/>
        <w:rPr>
          <w:color w:val="000000" w:themeColor="text1"/>
        </w:rPr>
      </w:pPr>
      <w:r w:rsidRPr="00F87E49">
        <w:rPr>
          <w:color w:val="000000" w:themeColor="text1"/>
        </w:rPr>
        <w:t xml:space="preserve">       линзовые с ламподержателем для линзовых светофоров        8530</w:t>
      </w:r>
    </w:p>
    <w:p w:rsidR="00070F08" w:rsidRPr="00F87E49" w:rsidRDefault="00070F08">
      <w:pPr>
        <w:pStyle w:val="ConsPlusCell"/>
        <w:jc w:val="both"/>
        <w:rPr>
          <w:color w:val="000000" w:themeColor="text1"/>
        </w:rPr>
      </w:pPr>
      <w:r w:rsidRPr="00F87E49">
        <w:rPr>
          <w:color w:val="000000" w:themeColor="text1"/>
        </w:rPr>
        <w:t xml:space="preserve">       железнодорожного транспорта                               9002</w:t>
      </w:r>
    </w:p>
    <w:p w:rsidR="00070F08" w:rsidRPr="00F87E49" w:rsidRDefault="00070F08">
      <w:pPr>
        <w:pStyle w:val="ConsPlusCell"/>
        <w:jc w:val="both"/>
        <w:rPr>
          <w:color w:val="000000" w:themeColor="text1"/>
        </w:rPr>
      </w:pPr>
      <w:r w:rsidRPr="00F87E49">
        <w:rPr>
          <w:color w:val="000000" w:themeColor="text1"/>
        </w:rPr>
        <w:t xml:space="preserve"> 23.   Металлические стойки для опор контактной сети             7308</w:t>
      </w:r>
    </w:p>
    <w:p w:rsidR="00070F08" w:rsidRPr="00F87E49" w:rsidRDefault="00070F08">
      <w:pPr>
        <w:pStyle w:val="ConsPlusCell"/>
        <w:jc w:val="both"/>
        <w:rPr>
          <w:color w:val="000000" w:themeColor="text1"/>
        </w:rPr>
      </w:pPr>
      <w:r w:rsidRPr="00F87E49">
        <w:rPr>
          <w:color w:val="000000" w:themeColor="text1"/>
        </w:rPr>
        <w:t xml:space="preserve">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24.   Накладки для изолирующих стыков железнодорожных            73</w:t>
      </w:r>
    </w:p>
    <w:p w:rsidR="00070F08" w:rsidRPr="00F87E49" w:rsidRDefault="00070F08">
      <w:pPr>
        <w:pStyle w:val="ConsPlusCell"/>
        <w:jc w:val="both"/>
        <w:rPr>
          <w:color w:val="000000" w:themeColor="text1"/>
        </w:rPr>
      </w:pPr>
      <w:r w:rsidRPr="00F87E49">
        <w:rPr>
          <w:color w:val="000000" w:themeColor="text1"/>
        </w:rPr>
        <w:t xml:space="preserve">       рельсов</w:t>
      </w:r>
    </w:p>
    <w:p w:rsidR="00070F08" w:rsidRPr="00F87E49" w:rsidRDefault="00070F08">
      <w:pPr>
        <w:pStyle w:val="ConsPlusCell"/>
        <w:jc w:val="both"/>
        <w:rPr>
          <w:color w:val="000000" w:themeColor="text1"/>
        </w:rPr>
      </w:pPr>
      <w:r w:rsidRPr="00F87E49">
        <w:rPr>
          <w:color w:val="000000" w:themeColor="text1"/>
        </w:rPr>
        <w:t xml:space="preserve"> 25.   Накладки рельсовые двухголовые для железных дорог         7302</w:t>
      </w:r>
    </w:p>
    <w:p w:rsidR="00070F08" w:rsidRPr="00F87E49" w:rsidRDefault="00070F08">
      <w:pPr>
        <w:pStyle w:val="ConsPlusCell"/>
        <w:jc w:val="both"/>
        <w:rPr>
          <w:color w:val="000000" w:themeColor="text1"/>
        </w:rPr>
      </w:pPr>
      <w:r w:rsidRPr="00F87E49">
        <w:rPr>
          <w:color w:val="000000" w:themeColor="text1"/>
        </w:rPr>
        <w:t xml:space="preserve">       широкой колеи</w:t>
      </w:r>
    </w:p>
    <w:p w:rsidR="00070F08" w:rsidRPr="00F87E49" w:rsidRDefault="00070F08">
      <w:pPr>
        <w:pStyle w:val="ConsPlusCell"/>
        <w:jc w:val="both"/>
        <w:rPr>
          <w:color w:val="000000" w:themeColor="text1"/>
        </w:rPr>
      </w:pPr>
      <w:r w:rsidRPr="00F87E49">
        <w:rPr>
          <w:color w:val="000000" w:themeColor="text1"/>
        </w:rPr>
        <w:t xml:space="preserve"> 26.   Остряки стрелочных переводов различных типов и марок       73</w:t>
      </w:r>
    </w:p>
    <w:p w:rsidR="00070F08" w:rsidRPr="00F87E49" w:rsidRDefault="00070F08">
      <w:pPr>
        <w:pStyle w:val="ConsPlusCell"/>
        <w:jc w:val="both"/>
        <w:rPr>
          <w:color w:val="000000" w:themeColor="text1"/>
        </w:rPr>
      </w:pPr>
      <w:r w:rsidRPr="00F87E49">
        <w:rPr>
          <w:color w:val="000000" w:themeColor="text1"/>
        </w:rPr>
        <w:t xml:space="preserve"> 27.   Подкладки раздельного скрепления железнодорожного         7302</w:t>
      </w:r>
    </w:p>
    <w:p w:rsidR="00070F08" w:rsidRPr="00F87E49" w:rsidRDefault="00070F08">
      <w:pPr>
        <w:pStyle w:val="ConsPlusCell"/>
        <w:jc w:val="both"/>
        <w:rPr>
          <w:color w:val="000000" w:themeColor="text1"/>
        </w:rPr>
      </w:pPr>
      <w:r w:rsidRPr="00F87E49">
        <w:rPr>
          <w:color w:val="000000" w:themeColor="text1"/>
        </w:rPr>
        <w:t xml:space="preserve">       пути</w:t>
      </w:r>
    </w:p>
    <w:p w:rsidR="00070F08" w:rsidRPr="00F87E49" w:rsidRDefault="00070F08">
      <w:pPr>
        <w:pStyle w:val="ConsPlusCell"/>
        <w:jc w:val="both"/>
        <w:rPr>
          <w:color w:val="000000" w:themeColor="text1"/>
        </w:rPr>
      </w:pPr>
      <w:r w:rsidRPr="00F87E49">
        <w:rPr>
          <w:color w:val="000000" w:themeColor="text1"/>
        </w:rPr>
        <w:t xml:space="preserve"> 28.   Программное обеспечение центров ситуационного              85</w:t>
      </w:r>
    </w:p>
    <w:p w:rsidR="00070F08" w:rsidRPr="00F87E49" w:rsidRDefault="00070F08">
      <w:pPr>
        <w:pStyle w:val="ConsPlusCell"/>
        <w:jc w:val="both"/>
        <w:rPr>
          <w:color w:val="000000" w:themeColor="text1"/>
        </w:rPr>
      </w:pPr>
      <w:r w:rsidRPr="00F87E49">
        <w:rPr>
          <w:color w:val="000000" w:themeColor="text1"/>
        </w:rPr>
        <w:t xml:space="preserve">       управления</w:t>
      </w:r>
    </w:p>
    <w:p w:rsidR="00070F08" w:rsidRPr="00F87E49" w:rsidRDefault="00070F08">
      <w:pPr>
        <w:pStyle w:val="ConsPlusCell"/>
        <w:jc w:val="both"/>
        <w:rPr>
          <w:color w:val="000000" w:themeColor="text1"/>
        </w:rPr>
      </w:pPr>
      <w:r w:rsidRPr="00F87E49">
        <w:rPr>
          <w:color w:val="000000" w:themeColor="text1"/>
        </w:rPr>
        <w:t xml:space="preserve"> 29.   Программные средства для автоматизированных систем         85</w:t>
      </w:r>
    </w:p>
    <w:p w:rsidR="00070F08" w:rsidRPr="00F87E49" w:rsidRDefault="00070F08">
      <w:pPr>
        <w:pStyle w:val="ConsPlusCell"/>
        <w:jc w:val="both"/>
        <w:rPr>
          <w:color w:val="000000" w:themeColor="text1"/>
        </w:rPr>
      </w:pPr>
      <w:r w:rsidRPr="00F87E49">
        <w:rPr>
          <w:color w:val="000000" w:themeColor="text1"/>
        </w:rPr>
        <w:t xml:space="preserve">       оперативного управления движением поездов</w:t>
      </w:r>
    </w:p>
    <w:p w:rsidR="00070F08" w:rsidRPr="00F87E49" w:rsidRDefault="00070F08">
      <w:pPr>
        <w:pStyle w:val="ConsPlusCell"/>
        <w:jc w:val="both"/>
        <w:rPr>
          <w:color w:val="000000" w:themeColor="text1"/>
        </w:rPr>
      </w:pPr>
      <w:r w:rsidRPr="00F87E49">
        <w:rPr>
          <w:color w:val="000000" w:themeColor="text1"/>
        </w:rPr>
        <w:t xml:space="preserve"> 30.   Программные средства железнодорожного транспорта для       85</w:t>
      </w:r>
    </w:p>
    <w:p w:rsidR="00070F08" w:rsidRPr="00F87E49" w:rsidRDefault="00070F08">
      <w:pPr>
        <w:pStyle w:val="ConsPlusCell"/>
        <w:jc w:val="both"/>
        <w:rPr>
          <w:color w:val="000000" w:themeColor="text1"/>
        </w:rPr>
      </w:pPr>
      <w:r w:rsidRPr="00F87E49">
        <w:rPr>
          <w:color w:val="000000" w:themeColor="text1"/>
        </w:rPr>
        <w:t xml:space="preserve">       автоматизированных систем оперативного управления</w:t>
      </w:r>
    </w:p>
    <w:p w:rsidR="00070F08" w:rsidRPr="00F87E49" w:rsidRDefault="00070F08">
      <w:pPr>
        <w:pStyle w:val="ConsPlusCell"/>
        <w:jc w:val="both"/>
        <w:rPr>
          <w:color w:val="000000" w:themeColor="text1"/>
        </w:rPr>
      </w:pPr>
      <w:r w:rsidRPr="00F87E49">
        <w:rPr>
          <w:color w:val="000000" w:themeColor="text1"/>
        </w:rPr>
        <w:t xml:space="preserve">       технологическими процессами, связанными с</w:t>
      </w:r>
    </w:p>
    <w:p w:rsidR="00070F08" w:rsidRPr="00F87E49" w:rsidRDefault="00070F08">
      <w:pPr>
        <w:pStyle w:val="ConsPlusCell"/>
        <w:jc w:val="both"/>
        <w:rPr>
          <w:color w:val="000000" w:themeColor="text1"/>
        </w:rPr>
      </w:pPr>
      <w:r w:rsidRPr="00F87E49">
        <w:rPr>
          <w:color w:val="000000" w:themeColor="text1"/>
        </w:rPr>
        <w:t xml:space="preserve">       обеспечением безопасности движения и информационной</w:t>
      </w:r>
    </w:p>
    <w:p w:rsidR="00070F08" w:rsidRPr="00F87E49" w:rsidRDefault="00070F08">
      <w:pPr>
        <w:pStyle w:val="ConsPlusCell"/>
        <w:jc w:val="both"/>
        <w:rPr>
          <w:color w:val="000000" w:themeColor="text1"/>
        </w:rPr>
      </w:pPr>
      <w:r w:rsidRPr="00F87E49">
        <w:rPr>
          <w:color w:val="000000" w:themeColor="text1"/>
        </w:rPr>
        <w:t xml:space="preserve">       безопасностью</w:t>
      </w:r>
    </w:p>
    <w:p w:rsidR="00070F08" w:rsidRPr="00F87E49" w:rsidRDefault="00070F08">
      <w:pPr>
        <w:pStyle w:val="ConsPlusCell"/>
        <w:jc w:val="both"/>
        <w:rPr>
          <w:color w:val="000000" w:themeColor="text1"/>
        </w:rPr>
      </w:pPr>
      <w:r w:rsidRPr="00F87E49">
        <w:rPr>
          <w:color w:val="000000" w:themeColor="text1"/>
        </w:rPr>
        <w:t xml:space="preserve"> 31.   Противоугоны пружинные к железнодорожным рельсам        7302 90</w:t>
      </w:r>
    </w:p>
    <w:p w:rsidR="00070F08" w:rsidRPr="00F87E49" w:rsidRDefault="00070F08">
      <w:pPr>
        <w:pStyle w:val="ConsPlusCell"/>
        <w:jc w:val="both"/>
        <w:rPr>
          <w:color w:val="000000" w:themeColor="text1"/>
        </w:rPr>
      </w:pPr>
      <w:r w:rsidRPr="00F87E49">
        <w:rPr>
          <w:color w:val="000000" w:themeColor="text1"/>
        </w:rPr>
        <w:t xml:space="preserve"> 32.   Провода контактные из меди и ее сплавов для               8544</w:t>
      </w:r>
    </w:p>
    <w:p w:rsidR="00070F08" w:rsidRPr="00F87E49" w:rsidRDefault="00070F08">
      <w:pPr>
        <w:pStyle w:val="ConsPlusCell"/>
        <w:jc w:val="both"/>
        <w:rPr>
          <w:color w:val="000000" w:themeColor="text1"/>
        </w:rPr>
      </w:pPr>
      <w:r w:rsidRPr="00F87E49">
        <w:rPr>
          <w:color w:val="000000" w:themeColor="text1"/>
        </w:rPr>
        <w:t xml:space="preserve">       железнодорожной контактной сети</w:t>
      </w:r>
    </w:p>
    <w:p w:rsidR="00070F08" w:rsidRPr="00F87E49" w:rsidRDefault="00070F08">
      <w:pPr>
        <w:pStyle w:val="ConsPlusCell"/>
        <w:jc w:val="both"/>
        <w:rPr>
          <w:color w:val="000000" w:themeColor="text1"/>
        </w:rPr>
      </w:pPr>
      <w:r w:rsidRPr="00F87E49">
        <w:rPr>
          <w:color w:val="000000" w:themeColor="text1"/>
        </w:rPr>
        <w:t xml:space="preserve"> 33.   Прокладки рельсового скрепления                           7302</w:t>
      </w:r>
    </w:p>
    <w:p w:rsidR="00070F08" w:rsidRPr="00F87E49" w:rsidRDefault="00070F08">
      <w:pPr>
        <w:pStyle w:val="ConsPlusCell"/>
        <w:jc w:val="both"/>
        <w:rPr>
          <w:color w:val="000000" w:themeColor="text1"/>
        </w:rPr>
      </w:pPr>
      <w:r w:rsidRPr="00F87E49">
        <w:rPr>
          <w:color w:val="000000" w:themeColor="text1"/>
        </w:rPr>
        <w:t xml:space="preserve"> 34.   Разъединители для тяговых подстанций систем                85</w:t>
      </w:r>
    </w:p>
    <w:p w:rsidR="00070F08" w:rsidRPr="00F87E49" w:rsidRDefault="00070F08">
      <w:pPr>
        <w:pStyle w:val="ConsPlusCell"/>
        <w:jc w:val="both"/>
        <w:rPr>
          <w:color w:val="000000" w:themeColor="text1"/>
        </w:rPr>
      </w:pPr>
      <w:r w:rsidRPr="00F87E49">
        <w:rPr>
          <w:color w:val="000000" w:themeColor="text1"/>
        </w:rPr>
        <w:t xml:space="preserve">       электроснабжения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35.   Реакторы для тяговых подстанций систем                     85</w:t>
      </w:r>
    </w:p>
    <w:p w:rsidR="00070F08" w:rsidRPr="00F87E49" w:rsidRDefault="00070F08">
      <w:pPr>
        <w:pStyle w:val="ConsPlusCell"/>
        <w:jc w:val="both"/>
        <w:rPr>
          <w:color w:val="000000" w:themeColor="text1"/>
        </w:rPr>
      </w:pPr>
      <w:r w:rsidRPr="00F87E49">
        <w:rPr>
          <w:color w:val="000000" w:themeColor="text1"/>
        </w:rPr>
        <w:t xml:space="preserve">       электроснабжения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36.   Разъединители железнодорожной контактной сети              85</w:t>
      </w:r>
    </w:p>
    <w:p w:rsidR="00070F08" w:rsidRPr="00F87E49" w:rsidRDefault="00070F08">
      <w:pPr>
        <w:pStyle w:val="ConsPlusCell"/>
        <w:jc w:val="both"/>
        <w:rPr>
          <w:color w:val="000000" w:themeColor="text1"/>
        </w:rPr>
      </w:pPr>
      <w:r w:rsidRPr="00F87E49">
        <w:rPr>
          <w:color w:val="000000" w:themeColor="text1"/>
        </w:rPr>
        <w:t xml:space="preserve"> 37.   Реле электромагнитные неконтролируемые первого            8535</w:t>
      </w:r>
    </w:p>
    <w:p w:rsidR="00070F08" w:rsidRPr="00F87E49" w:rsidRDefault="00070F08">
      <w:pPr>
        <w:pStyle w:val="ConsPlusCell"/>
        <w:jc w:val="both"/>
        <w:rPr>
          <w:color w:val="000000" w:themeColor="text1"/>
        </w:rPr>
      </w:pPr>
      <w:r w:rsidRPr="00F87E49">
        <w:rPr>
          <w:color w:val="000000" w:themeColor="text1"/>
        </w:rPr>
        <w:lastRenderedPageBreak/>
        <w:t xml:space="preserve">       класса надежности, релейные блоки                         8536</w:t>
      </w:r>
    </w:p>
    <w:p w:rsidR="00070F08" w:rsidRPr="00F87E49" w:rsidRDefault="00070F08">
      <w:pPr>
        <w:pStyle w:val="ConsPlusCell"/>
        <w:jc w:val="both"/>
        <w:rPr>
          <w:color w:val="000000" w:themeColor="text1"/>
        </w:rPr>
      </w:pPr>
      <w:r w:rsidRPr="00F87E49">
        <w:rPr>
          <w:color w:val="000000" w:themeColor="text1"/>
        </w:rPr>
        <w:t xml:space="preserve">                                                                 8538</w:t>
      </w:r>
    </w:p>
    <w:p w:rsidR="00070F08" w:rsidRPr="00F87E49" w:rsidRDefault="00070F08">
      <w:pPr>
        <w:pStyle w:val="ConsPlusCell"/>
        <w:jc w:val="both"/>
        <w:rPr>
          <w:color w:val="000000" w:themeColor="text1"/>
        </w:rPr>
      </w:pPr>
      <w:r w:rsidRPr="00F87E49">
        <w:rPr>
          <w:color w:val="000000" w:themeColor="text1"/>
        </w:rPr>
        <w:t xml:space="preserve"> 38.   Рельсы железнодорожные широкой колеи                      7302</w:t>
      </w:r>
    </w:p>
    <w:p w:rsidR="00070F08" w:rsidRPr="00F87E49" w:rsidRDefault="00070F08">
      <w:pPr>
        <w:pStyle w:val="ConsPlusCell"/>
        <w:jc w:val="both"/>
        <w:rPr>
          <w:color w:val="000000" w:themeColor="text1"/>
        </w:rPr>
      </w:pPr>
      <w:r w:rsidRPr="00F87E49">
        <w:rPr>
          <w:color w:val="000000" w:themeColor="text1"/>
        </w:rPr>
        <w:t xml:space="preserve"> 39.   Рельсы железнодорожные остряковые                         7302</w:t>
      </w:r>
    </w:p>
    <w:p w:rsidR="00070F08" w:rsidRPr="00F87E49" w:rsidRDefault="00070F08">
      <w:pPr>
        <w:pStyle w:val="ConsPlusCell"/>
        <w:jc w:val="both"/>
        <w:rPr>
          <w:color w:val="000000" w:themeColor="text1"/>
        </w:rPr>
      </w:pPr>
      <w:r w:rsidRPr="00F87E49">
        <w:rPr>
          <w:color w:val="000000" w:themeColor="text1"/>
        </w:rPr>
        <w:t xml:space="preserve"> 40.   Рельсы железнодорожные контррельсовые                     7302</w:t>
      </w:r>
    </w:p>
    <w:p w:rsidR="00070F08" w:rsidRPr="00F87E49" w:rsidRDefault="00070F08">
      <w:pPr>
        <w:pStyle w:val="ConsPlusCell"/>
        <w:jc w:val="both"/>
        <w:rPr>
          <w:color w:val="000000" w:themeColor="text1"/>
        </w:rPr>
      </w:pPr>
      <w:r w:rsidRPr="00F87E49">
        <w:rPr>
          <w:color w:val="000000" w:themeColor="text1"/>
        </w:rPr>
        <w:t xml:space="preserve"> 41.   Рельсовое скрепление                                      7302</w:t>
      </w:r>
    </w:p>
    <w:p w:rsidR="00070F08" w:rsidRPr="00F87E49" w:rsidRDefault="00070F08">
      <w:pPr>
        <w:pStyle w:val="ConsPlusCell"/>
        <w:jc w:val="both"/>
        <w:rPr>
          <w:color w:val="000000" w:themeColor="text1"/>
        </w:rPr>
      </w:pPr>
      <w:r w:rsidRPr="00F87E49">
        <w:rPr>
          <w:color w:val="000000" w:themeColor="text1"/>
        </w:rPr>
        <w:t xml:space="preserve"> 42.   Ригели жестких поперечин устройств подвески                73</w:t>
      </w:r>
    </w:p>
    <w:p w:rsidR="00070F08" w:rsidRPr="00F87E49" w:rsidRDefault="00070F08">
      <w:pPr>
        <w:pStyle w:val="ConsPlusCell"/>
        <w:jc w:val="both"/>
        <w:rPr>
          <w:color w:val="000000" w:themeColor="text1"/>
        </w:rPr>
      </w:pPr>
      <w:r w:rsidRPr="00F87E49">
        <w:rPr>
          <w:color w:val="000000" w:themeColor="text1"/>
        </w:rPr>
        <w:t xml:space="preserve">       контактной сети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43.   Светофильтры, линзы, светофильтры-линзы,             7014 00 000 0</w:t>
      </w:r>
    </w:p>
    <w:p w:rsidR="00070F08" w:rsidRPr="00F87E49" w:rsidRDefault="00070F08">
      <w:pPr>
        <w:pStyle w:val="ConsPlusCell"/>
        <w:jc w:val="both"/>
        <w:rPr>
          <w:color w:val="000000" w:themeColor="text1"/>
        </w:rPr>
      </w:pPr>
      <w:r w:rsidRPr="00F87E49">
        <w:rPr>
          <w:color w:val="000000" w:themeColor="text1"/>
        </w:rPr>
        <w:t xml:space="preserve">       рассеиватели и отклоняющие вставки стеклянные для       8530 90</w:t>
      </w:r>
    </w:p>
    <w:p w:rsidR="00070F08" w:rsidRPr="00F87E49" w:rsidRDefault="00070F08">
      <w:pPr>
        <w:pStyle w:val="ConsPlusCell"/>
        <w:jc w:val="both"/>
        <w:rPr>
          <w:color w:val="000000" w:themeColor="text1"/>
        </w:rPr>
      </w:pPr>
      <w:r w:rsidRPr="00F87E49">
        <w:rPr>
          <w:color w:val="000000" w:themeColor="text1"/>
        </w:rPr>
        <w:t xml:space="preserve">       сигнальных приборов железнодорожного транспорта           9002</w:t>
      </w:r>
    </w:p>
    <w:p w:rsidR="00070F08" w:rsidRPr="00F87E49" w:rsidRDefault="00070F08">
      <w:pPr>
        <w:pStyle w:val="ConsPlusCell"/>
        <w:jc w:val="both"/>
        <w:rPr>
          <w:color w:val="000000" w:themeColor="text1"/>
        </w:rPr>
      </w:pPr>
      <w:r w:rsidRPr="00F87E49">
        <w:rPr>
          <w:color w:val="000000" w:themeColor="text1"/>
        </w:rPr>
        <w:t xml:space="preserve">                                                               9405 91</w:t>
      </w:r>
    </w:p>
    <w:p w:rsidR="00070F08" w:rsidRPr="00F87E49" w:rsidRDefault="00070F08">
      <w:pPr>
        <w:pStyle w:val="ConsPlusCell"/>
        <w:jc w:val="both"/>
        <w:rPr>
          <w:color w:val="000000" w:themeColor="text1"/>
        </w:rPr>
      </w:pPr>
      <w:r w:rsidRPr="00F87E49">
        <w:rPr>
          <w:color w:val="000000" w:themeColor="text1"/>
        </w:rPr>
        <w:t xml:space="preserve"> 44.   Статические преобразователи для устройств               8504 40</w:t>
      </w:r>
    </w:p>
    <w:p w:rsidR="00070F08" w:rsidRPr="00F87E49" w:rsidRDefault="00070F08">
      <w:pPr>
        <w:pStyle w:val="ConsPlusCell"/>
        <w:jc w:val="both"/>
        <w:rPr>
          <w:color w:val="000000" w:themeColor="text1"/>
        </w:rPr>
      </w:pPr>
      <w:r w:rsidRPr="00F87E49">
        <w:rPr>
          <w:color w:val="000000" w:themeColor="text1"/>
        </w:rPr>
        <w:t xml:space="preserve">       электроснабжения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45.   Стрелочные переводы, рем-комплекты (полустрелки),         7302</w:t>
      </w:r>
    </w:p>
    <w:p w:rsidR="00070F08" w:rsidRPr="00F87E49" w:rsidRDefault="00070F08">
      <w:pPr>
        <w:pStyle w:val="ConsPlusCell"/>
        <w:jc w:val="both"/>
        <w:rPr>
          <w:color w:val="000000" w:themeColor="text1"/>
        </w:rPr>
      </w:pPr>
      <w:r w:rsidRPr="00F87E49">
        <w:rPr>
          <w:color w:val="000000" w:themeColor="text1"/>
        </w:rPr>
        <w:t xml:space="preserve">       глухие пересечения железнодорожных путей             8608 00 000 1</w:t>
      </w:r>
    </w:p>
    <w:p w:rsidR="00070F08" w:rsidRPr="00F87E49" w:rsidRDefault="00070F08">
      <w:pPr>
        <w:pStyle w:val="ConsPlusCell"/>
        <w:jc w:val="both"/>
        <w:rPr>
          <w:color w:val="000000" w:themeColor="text1"/>
        </w:rPr>
      </w:pPr>
      <w:r w:rsidRPr="00F87E49">
        <w:rPr>
          <w:color w:val="000000" w:themeColor="text1"/>
        </w:rPr>
        <w:t xml:space="preserve">(в ред. </w:t>
      </w:r>
      <w:hyperlink r:id="rId47" w:history="1">
        <w:r w:rsidRPr="00F87E49">
          <w:rPr>
            <w:color w:val="000000" w:themeColor="text1"/>
          </w:rPr>
          <w:t>решения</w:t>
        </w:r>
      </w:hyperlink>
      <w:r w:rsidRPr="00F87E49">
        <w:rPr>
          <w:color w:val="000000" w:themeColor="text1"/>
        </w:rPr>
        <w:t xml:space="preserve"> Комиссии Таможенного союза от 09.12.2011 N 859)</w:t>
      </w:r>
    </w:p>
    <w:p w:rsidR="00070F08" w:rsidRPr="00F87E49" w:rsidRDefault="00070F08">
      <w:pPr>
        <w:pStyle w:val="ConsPlusCell"/>
        <w:jc w:val="both"/>
        <w:rPr>
          <w:color w:val="000000" w:themeColor="text1"/>
        </w:rPr>
      </w:pPr>
      <w:r w:rsidRPr="00F87E49">
        <w:rPr>
          <w:color w:val="000000" w:themeColor="text1"/>
        </w:rPr>
        <w:t xml:space="preserve"> 46.   Стрелочные электромеханические приводы                    8501</w:t>
      </w:r>
    </w:p>
    <w:p w:rsidR="00070F08" w:rsidRPr="00F87E49" w:rsidRDefault="00070F08">
      <w:pPr>
        <w:pStyle w:val="ConsPlusCell"/>
        <w:jc w:val="both"/>
        <w:rPr>
          <w:color w:val="000000" w:themeColor="text1"/>
        </w:rPr>
      </w:pPr>
      <w:r w:rsidRPr="00F87E49">
        <w:rPr>
          <w:color w:val="000000" w:themeColor="text1"/>
        </w:rPr>
        <w:t xml:space="preserve">                                                             8608 00 000</w:t>
      </w:r>
    </w:p>
    <w:p w:rsidR="00070F08" w:rsidRPr="00F87E49" w:rsidRDefault="00070F08">
      <w:pPr>
        <w:pStyle w:val="ConsPlusCell"/>
        <w:jc w:val="both"/>
        <w:rPr>
          <w:color w:val="000000" w:themeColor="text1"/>
        </w:rPr>
      </w:pPr>
      <w:r w:rsidRPr="00F87E49">
        <w:rPr>
          <w:color w:val="000000" w:themeColor="text1"/>
        </w:rPr>
        <w:t xml:space="preserve">(в ред. </w:t>
      </w:r>
      <w:hyperlink r:id="rId48" w:history="1">
        <w:r w:rsidRPr="00F87E49">
          <w:rPr>
            <w:color w:val="000000" w:themeColor="text1"/>
          </w:rPr>
          <w:t>решения</w:t>
        </w:r>
      </w:hyperlink>
      <w:r w:rsidRPr="00F87E49">
        <w:rPr>
          <w:color w:val="000000" w:themeColor="text1"/>
        </w:rPr>
        <w:t xml:space="preserve"> Комиссии Таможенного союза от 09.12.2011 N 859)</w:t>
      </w:r>
    </w:p>
    <w:p w:rsidR="00070F08" w:rsidRPr="00F87E49" w:rsidRDefault="00070F08">
      <w:pPr>
        <w:pStyle w:val="ConsPlusCell"/>
        <w:jc w:val="both"/>
        <w:rPr>
          <w:color w:val="000000" w:themeColor="text1"/>
        </w:rPr>
      </w:pPr>
      <w:r w:rsidRPr="00F87E49">
        <w:rPr>
          <w:color w:val="000000" w:themeColor="text1"/>
        </w:rPr>
        <w:t xml:space="preserve"> 47.   Стыки изолирующие железнодорожных рельсов                 7302</w:t>
      </w:r>
    </w:p>
    <w:p w:rsidR="00070F08" w:rsidRPr="00F87E49" w:rsidRDefault="00070F08">
      <w:pPr>
        <w:pStyle w:val="ConsPlusCell"/>
        <w:jc w:val="both"/>
        <w:rPr>
          <w:color w:val="000000" w:themeColor="text1"/>
        </w:rPr>
      </w:pPr>
      <w:r w:rsidRPr="00F87E49">
        <w:rPr>
          <w:color w:val="000000" w:themeColor="text1"/>
        </w:rPr>
        <w:t xml:space="preserve"> 48.   Упругие пружинные элементы путевые (двухвитковые          7302</w:t>
      </w:r>
    </w:p>
    <w:p w:rsidR="00070F08" w:rsidRPr="00F87E49" w:rsidRDefault="00070F08">
      <w:pPr>
        <w:pStyle w:val="ConsPlusCell"/>
        <w:jc w:val="both"/>
        <w:rPr>
          <w:color w:val="000000" w:themeColor="text1"/>
        </w:rPr>
      </w:pPr>
      <w:r w:rsidRPr="00F87E49">
        <w:rPr>
          <w:color w:val="000000" w:themeColor="text1"/>
        </w:rPr>
        <w:t xml:space="preserve">       шайбы, тарельчатые пружины, клеммы)                  7318 21 000 0</w:t>
      </w:r>
    </w:p>
    <w:p w:rsidR="00070F08" w:rsidRPr="00F87E49" w:rsidRDefault="00070F08">
      <w:pPr>
        <w:pStyle w:val="ConsPlusCell"/>
        <w:jc w:val="both"/>
        <w:rPr>
          <w:color w:val="000000" w:themeColor="text1"/>
        </w:rPr>
      </w:pPr>
      <w:r w:rsidRPr="00F87E49">
        <w:rPr>
          <w:color w:val="000000" w:themeColor="text1"/>
        </w:rPr>
        <w:t xml:space="preserve">                                                                 7320</w:t>
      </w:r>
    </w:p>
    <w:p w:rsidR="00070F08" w:rsidRPr="00F87E49" w:rsidRDefault="00070F08">
      <w:pPr>
        <w:pStyle w:val="ConsPlusCell"/>
        <w:jc w:val="both"/>
        <w:rPr>
          <w:color w:val="000000" w:themeColor="text1"/>
        </w:rPr>
      </w:pPr>
      <w:r w:rsidRPr="00F87E49">
        <w:rPr>
          <w:color w:val="000000" w:themeColor="text1"/>
        </w:rPr>
        <w:t xml:space="preserve"> 49.   Устройства защиты станций стыкования                       85</w:t>
      </w:r>
    </w:p>
    <w:p w:rsidR="00070F08" w:rsidRPr="00F87E49" w:rsidRDefault="00070F08">
      <w:pPr>
        <w:pStyle w:val="ConsPlusCell"/>
        <w:jc w:val="both"/>
        <w:rPr>
          <w:color w:val="000000" w:themeColor="text1"/>
        </w:rPr>
      </w:pPr>
      <w:r w:rsidRPr="00F87E49">
        <w:rPr>
          <w:color w:val="000000" w:themeColor="text1"/>
        </w:rPr>
        <w:t xml:space="preserve">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50.   Фундаменты железобетонных опор контактной сети             68</w:t>
      </w:r>
    </w:p>
    <w:p w:rsidR="00070F08" w:rsidRPr="00F87E49" w:rsidRDefault="00070F08">
      <w:pPr>
        <w:pStyle w:val="ConsPlusCell"/>
        <w:jc w:val="both"/>
        <w:rPr>
          <w:color w:val="000000" w:themeColor="text1"/>
        </w:rPr>
      </w:pPr>
      <w:r w:rsidRPr="00F87E49">
        <w:rPr>
          <w:color w:val="000000" w:themeColor="text1"/>
        </w:rPr>
        <w:t xml:space="preserve">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51.   Шпалы железобетонные для железных дорог колеи 1520        6810</w:t>
      </w:r>
    </w:p>
    <w:p w:rsidR="00070F08" w:rsidRPr="00F87E49" w:rsidRDefault="00070F08">
      <w:pPr>
        <w:pStyle w:val="ConsPlusCell"/>
        <w:jc w:val="both"/>
        <w:rPr>
          <w:color w:val="000000" w:themeColor="text1"/>
        </w:rPr>
      </w:pPr>
      <w:r w:rsidRPr="00F87E49">
        <w:rPr>
          <w:color w:val="000000" w:themeColor="text1"/>
        </w:rPr>
        <w:t xml:space="preserve">       мм</w:t>
      </w:r>
    </w:p>
    <w:p w:rsidR="00070F08" w:rsidRPr="00F87E49" w:rsidRDefault="00070F08">
      <w:pPr>
        <w:pStyle w:val="ConsPlusCell"/>
        <w:jc w:val="both"/>
        <w:rPr>
          <w:color w:val="000000" w:themeColor="text1"/>
        </w:rPr>
      </w:pPr>
      <w:r w:rsidRPr="00F87E49">
        <w:rPr>
          <w:color w:val="000000" w:themeColor="text1"/>
        </w:rPr>
        <w:t xml:space="preserve"> 52.   Шурупы путевые                                            7318</w:t>
      </w:r>
    </w:p>
    <w:p w:rsidR="00070F08" w:rsidRPr="00F87E49" w:rsidRDefault="00070F08">
      <w:pPr>
        <w:pStyle w:val="ConsPlusCell"/>
        <w:jc w:val="both"/>
        <w:rPr>
          <w:color w:val="000000" w:themeColor="text1"/>
        </w:rPr>
      </w:pPr>
      <w:r w:rsidRPr="00F87E49">
        <w:rPr>
          <w:color w:val="000000" w:themeColor="text1"/>
        </w:rPr>
        <w:t xml:space="preserve"> 53.   Щебень для балластного слоя железных дорог из             2517</w:t>
      </w:r>
    </w:p>
    <w:p w:rsidR="00070F08" w:rsidRPr="00F87E49" w:rsidRDefault="00070F08">
      <w:pPr>
        <w:pStyle w:val="ConsPlusCell"/>
        <w:jc w:val="both"/>
        <w:rPr>
          <w:color w:val="000000" w:themeColor="text1"/>
        </w:rPr>
      </w:pPr>
      <w:r w:rsidRPr="00F87E49">
        <w:rPr>
          <w:color w:val="000000" w:themeColor="text1"/>
        </w:rPr>
        <w:t xml:space="preserve">       природного камня</w:t>
      </w:r>
    </w:p>
    <w:p w:rsidR="00070F08" w:rsidRPr="00F87E49" w:rsidRDefault="00070F08">
      <w:pPr>
        <w:pStyle w:val="ConsPlusCell"/>
        <w:jc w:val="both"/>
        <w:rPr>
          <w:color w:val="000000" w:themeColor="text1"/>
        </w:rPr>
      </w:pPr>
      <w:r w:rsidRPr="00F87E49">
        <w:rPr>
          <w:color w:val="000000" w:themeColor="text1"/>
        </w:rPr>
        <w:t xml:space="preserve"> 54.   Элементы скреплений железнодорожных стрелочных             73</w:t>
      </w:r>
    </w:p>
    <w:p w:rsidR="00070F08" w:rsidRPr="00F87E49" w:rsidRDefault="00070F08">
      <w:pPr>
        <w:pStyle w:val="ConsPlusCell"/>
        <w:jc w:val="both"/>
        <w:rPr>
          <w:color w:val="000000" w:themeColor="text1"/>
        </w:rPr>
      </w:pPr>
      <w:r w:rsidRPr="00F87E49">
        <w:rPr>
          <w:color w:val="000000" w:themeColor="text1"/>
        </w:rPr>
        <w:t xml:space="preserve">       переводов, гарнитуры, внешние замыкатели</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r w:rsidRPr="00F87E49">
        <w:rPr>
          <w:color w:val="000000" w:themeColor="text1"/>
        </w:rPr>
        <w:t>II. Составные части высокоскоростного железнодорожного</w:t>
      </w:r>
    </w:p>
    <w:p w:rsidR="00070F08" w:rsidRPr="00F87E49" w:rsidRDefault="00070F08">
      <w:pPr>
        <w:pStyle w:val="ConsPlusNormal"/>
        <w:jc w:val="center"/>
        <w:rPr>
          <w:color w:val="000000" w:themeColor="text1"/>
        </w:rPr>
      </w:pPr>
      <w:r w:rsidRPr="00F87E49">
        <w:rPr>
          <w:color w:val="000000" w:themeColor="text1"/>
        </w:rPr>
        <w:t>подвижного состава</w:t>
      </w:r>
    </w:p>
    <w:p w:rsidR="00070F08" w:rsidRPr="00F87E49" w:rsidRDefault="00070F08">
      <w:pPr>
        <w:pStyle w:val="ConsPlusNormal"/>
        <w:ind w:firstLine="540"/>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                                                    │ Код позиции  │</w:t>
      </w:r>
    </w:p>
    <w:p w:rsidR="00070F08" w:rsidRPr="00F87E49" w:rsidRDefault="00070F08">
      <w:pPr>
        <w:pStyle w:val="ConsPlusCell"/>
        <w:jc w:val="both"/>
        <w:rPr>
          <w:color w:val="000000" w:themeColor="text1"/>
        </w:rPr>
      </w:pPr>
      <w:r w:rsidRPr="00F87E49">
        <w:rPr>
          <w:color w:val="000000" w:themeColor="text1"/>
        </w:rPr>
        <w:t xml:space="preserve">│     │                                                    │ по </w:t>
      </w:r>
      <w:hyperlink r:id="rId49" w:history="1">
        <w:r w:rsidRPr="00F87E49">
          <w:rPr>
            <w:color w:val="000000" w:themeColor="text1"/>
          </w:rPr>
          <w:t>ТН ВЭД ТС</w:t>
        </w:r>
      </w:hyperlink>
      <w:r w:rsidRPr="00F87E49">
        <w:rPr>
          <w:color w:val="000000" w:themeColor="text1"/>
        </w:rPr>
        <w:t xml:space="preserve">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│55.  │Автоматический регулятор тормозной рычажной передачи│     8607     │</w:t>
      </w:r>
    </w:p>
    <w:p w:rsidR="00070F08" w:rsidRPr="00F87E49" w:rsidRDefault="00070F08">
      <w:pPr>
        <w:pStyle w:val="ConsPlusCell"/>
        <w:jc w:val="both"/>
        <w:rPr>
          <w:color w:val="000000" w:themeColor="text1"/>
        </w:rPr>
      </w:pPr>
      <w:r w:rsidRPr="00F87E49">
        <w:rPr>
          <w:color w:val="000000" w:themeColor="text1"/>
        </w:rPr>
        <w:t>│     │(авторегулятор)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│56.  │Автоматический стояночный тормоз железнодорожного   │     8607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│57.  │Аппараты высоковольтные защиты и контроля           │     8535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от токов        │              │</w:t>
      </w:r>
    </w:p>
    <w:p w:rsidR="00070F08" w:rsidRPr="00F87E49" w:rsidRDefault="00070F08">
      <w:pPr>
        <w:pStyle w:val="ConsPlusCell"/>
        <w:jc w:val="both"/>
        <w:rPr>
          <w:color w:val="000000" w:themeColor="text1"/>
        </w:rPr>
      </w:pPr>
      <w:r w:rsidRPr="00F87E49">
        <w:rPr>
          <w:color w:val="000000" w:themeColor="text1"/>
        </w:rPr>
        <w:t>│     │короткого замыкания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│58.  │Бандажи для железнодорожного подвижного состава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│59.  │Башмаки магниторельсового тормоза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│60.  │Башмаки тормозных колодок железнодорожного          │     8607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lastRenderedPageBreak/>
        <w:t>│61.  │Башмаки тормозных накладок дисковых тормозов        │     8607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│62.  │Блокировка тормозов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│63.  │Вентильные разрядники и ограничители перенапряжений │     8535     │</w:t>
      </w:r>
    </w:p>
    <w:p w:rsidR="00070F08" w:rsidRPr="00F87E49" w:rsidRDefault="00070F08">
      <w:pPr>
        <w:pStyle w:val="ConsPlusCell"/>
        <w:jc w:val="both"/>
        <w:rPr>
          <w:color w:val="000000" w:themeColor="text1"/>
        </w:rPr>
      </w:pPr>
      <w:r w:rsidRPr="00F87E49">
        <w:rPr>
          <w:color w:val="000000" w:themeColor="text1"/>
        </w:rPr>
        <w:t>│     │для электроподвижного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│64.  │Воздухораспределители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│65.  │Вспомогательные электрические машины для            │     8501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(более 1 кВт)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│66.  │Выключатели автоматические быстродействующие и      │     8535     │</w:t>
      </w:r>
    </w:p>
    <w:p w:rsidR="00070F08" w:rsidRPr="00F87E49" w:rsidRDefault="00070F08">
      <w:pPr>
        <w:pStyle w:val="ConsPlusCell"/>
        <w:jc w:val="both"/>
        <w:rPr>
          <w:color w:val="000000" w:themeColor="text1"/>
        </w:rPr>
      </w:pPr>
      <w:r w:rsidRPr="00F87E49">
        <w:rPr>
          <w:color w:val="000000" w:themeColor="text1"/>
        </w:rPr>
        <w:t>│     │главные выключатели для электроподвижного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│67.  │Высоковольтные межвагонные соединения (совместно    │     8535     │</w:t>
      </w:r>
    </w:p>
    <w:p w:rsidR="00070F08" w:rsidRPr="00F87E49" w:rsidRDefault="00070F08">
      <w:pPr>
        <w:pStyle w:val="ConsPlusCell"/>
        <w:jc w:val="both"/>
        <w:rPr>
          <w:color w:val="000000" w:themeColor="text1"/>
        </w:rPr>
      </w:pPr>
      <w:r w:rsidRPr="00F87E49">
        <w:rPr>
          <w:color w:val="000000" w:themeColor="text1"/>
        </w:rPr>
        <w:t>│     │розетка и штепсель)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│68.  │Высокопрочные изделия остекления безопасные         │     7007     │</w:t>
      </w:r>
    </w:p>
    <w:p w:rsidR="00070F08" w:rsidRPr="00F87E49" w:rsidRDefault="00070F08">
      <w:pPr>
        <w:pStyle w:val="ConsPlusCell"/>
        <w:jc w:val="both"/>
        <w:rPr>
          <w:color w:val="000000" w:themeColor="text1"/>
        </w:rPr>
      </w:pPr>
      <w:r w:rsidRPr="00F87E49">
        <w:rPr>
          <w:color w:val="000000" w:themeColor="text1"/>
        </w:rPr>
        <w:t>│     │высокоскоростного железнодорожного подвижного       │ 7007 11 100  │</w:t>
      </w:r>
    </w:p>
    <w:p w:rsidR="00070F08" w:rsidRPr="00F87E49" w:rsidRDefault="00070F08">
      <w:pPr>
        <w:pStyle w:val="ConsPlusCell"/>
        <w:jc w:val="both"/>
        <w:rPr>
          <w:color w:val="000000" w:themeColor="text1"/>
        </w:rPr>
      </w:pPr>
      <w:r w:rsidRPr="00F87E49">
        <w:rPr>
          <w:color w:val="000000" w:themeColor="text1"/>
        </w:rPr>
        <w:t>│     │состава                                             │   7007 21    │</w:t>
      </w:r>
    </w:p>
    <w:p w:rsidR="00070F08" w:rsidRPr="00F87E49" w:rsidRDefault="00070F08">
      <w:pPr>
        <w:pStyle w:val="ConsPlusCell"/>
        <w:jc w:val="both"/>
        <w:rPr>
          <w:color w:val="000000" w:themeColor="text1"/>
        </w:rPr>
      </w:pPr>
      <w:r w:rsidRPr="00F87E49">
        <w:rPr>
          <w:color w:val="000000" w:themeColor="text1"/>
        </w:rPr>
        <w:t>│     │                                                    │   7007 29    │</w:t>
      </w:r>
    </w:p>
    <w:p w:rsidR="00070F08" w:rsidRPr="00F87E49" w:rsidRDefault="00070F08">
      <w:pPr>
        <w:pStyle w:val="ConsPlusCell"/>
        <w:jc w:val="both"/>
        <w:rPr>
          <w:color w:val="000000" w:themeColor="text1"/>
        </w:rPr>
      </w:pPr>
      <w:r w:rsidRPr="00F87E49">
        <w:rPr>
          <w:color w:val="000000" w:themeColor="text1"/>
        </w:rPr>
        <w:t>│     │                                                    │   7008 00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│69.  │Гидравлические демпферы железнодорожного подвижного │     8607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│70.  │Диски тормозные для железнодорожного подвижного     │     8607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│71.  │Изделия резиновые уплотнительные для тормозных      │     4016     │</w:t>
      </w:r>
    </w:p>
    <w:p w:rsidR="00070F08" w:rsidRPr="00F87E49" w:rsidRDefault="00070F08">
      <w:pPr>
        <w:pStyle w:val="ConsPlusCell"/>
        <w:jc w:val="both"/>
        <w:rPr>
          <w:color w:val="000000" w:themeColor="text1"/>
        </w:rPr>
      </w:pPr>
      <w:r w:rsidRPr="00F87E49">
        <w:rPr>
          <w:color w:val="000000" w:themeColor="text1"/>
        </w:rPr>
        <w:t>│     │пневматических систем железнодорожного подвижного   │              │</w:t>
      </w:r>
    </w:p>
    <w:p w:rsidR="00070F08" w:rsidRPr="00F87E49" w:rsidRDefault="00070F08">
      <w:pPr>
        <w:pStyle w:val="ConsPlusCell"/>
        <w:jc w:val="both"/>
        <w:rPr>
          <w:color w:val="000000" w:themeColor="text1"/>
        </w:rPr>
      </w:pPr>
      <w:r w:rsidRPr="00F87E49">
        <w:rPr>
          <w:color w:val="000000" w:themeColor="text1"/>
        </w:rPr>
        <w:t>│     │состава (диафрагмы, манжеты, воротники, уплотнители │              │</w:t>
      </w:r>
    </w:p>
    <w:p w:rsidR="00070F08" w:rsidRPr="00F87E49" w:rsidRDefault="00070F08">
      <w:pPr>
        <w:pStyle w:val="ConsPlusCell"/>
        <w:jc w:val="both"/>
        <w:rPr>
          <w:color w:val="000000" w:themeColor="text1"/>
        </w:rPr>
      </w:pPr>
      <w:r w:rsidRPr="00F87E49">
        <w:rPr>
          <w:color w:val="000000" w:themeColor="text1"/>
        </w:rPr>
        <w:t>│     │клапанов, прокладки)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│72.  │Клин тягового хомута автосцепки                     │      73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│73.  │Компрессоры для железнодорожного подвижного состава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│74.  │Колеса зубчатые цилиндрические тяговых передач      │     8607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│75.  │Колеса составные чистовые высокоскоростного         │     8607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│76.  │Колеса цельнокатаные для железнодорожного подвижного│     8607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│77.  │Колесные пары высокоскоростного железнодорожного    │     8607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│78.  │Колодки тормозные композиционные для                │     8607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│79.  │Колодки тормозные составные (чугунно-композиционные)│     8607     │</w:t>
      </w:r>
    </w:p>
    <w:p w:rsidR="00070F08" w:rsidRPr="00F87E49" w:rsidRDefault="00070F08">
      <w:pPr>
        <w:pStyle w:val="ConsPlusCell"/>
        <w:jc w:val="both"/>
        <w:rPr>
          <w:color w:val="000000" w:themeColor="text1"/>
        </w:rPr>
      </w:pPr>
      <w:r w:rsidRPr="00F87E49">
        <w:rPr>
          <w:color w:val="000000" w:themeColor="text1"/>
        </w:rPr>
        <w:t>│     │для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│80.  │Колодки тормозные чугунные для железнодорожного     │     8607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│81.  │Контакторы электропневматические и электромагнитные │     8535     │</w:t>
      </w:r>
    </w:p>
    <w:p w:rsidR="00070F08" w:rsidRPr="00F87E49" w:rsidRDefault="00070F08">
      <w:pPr>
        <w:pStyle w:val="ConsPlusCell"/>
        <w:jc w:val="both"/>
        <w:rPr>
          <w:color w:val="000000" w:themeColor="text1"/>
        </w:rPr>
      </w:pPr>
      <w:r w:rsidRPr="00F87E49">
        <w:rPr>
          <w:color w:val="000000" w:themeColor="text1"/>
        </w:rPr>
        <w:lastRenderedPageBreak/>
        <w:t>│     │высоковольтные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│82.  │Корпус автосцепки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│83.  │Кресла машинистов для железнодорожного подвижного   │     9401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│84.  │Кресла пассажирские для железнодорожного подвижного │     9401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│85.  │Кузова высокоскоростного железнодорожного подвижного│   86 07 91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│86.  │Механизм клещевой дискового тормоза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│87.  │Накладки дискового тормоза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│88.  │Оси железнодорожного подвижного состава чистовые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│89.  │Оси черновые для железнодорожного подвижного состава│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│90.  │Передний и задний упоры автосцепки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│91.  │Переключатели и отключатели высоковольтные для      │      85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│92.  │Поглощающий аппарат автосцепки                      │      86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│93.  │Подшипники качения роликовые для букс               │     8482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│94.  │Предохранители высоковольтные для железнодорожного  │      85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│95.  │Преобразователи статические тяговые и нетяговые     │      85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│96.  │Преобразователи электромашинные для железнодорожного│     8501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│97.  │Привод магниторельсового тормоза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│98.  │Противоюзное устройство железнодорожного подвижного │      85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│99.  │Пружины рессорного подвешивания железнодорожного    │     7320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│100. │Разъединители, короткозамыкатели, отделители,       │      85      │</w:t>
      </w:r>
    </w:p>
    <w:p w:rsidR="00070F08" w:rsidRPr="00F87E49" w:rsidRDefault="00070F08">
      <w:pPr>
        <w:pStyle w:val="ConsPlusCell"/>
        <w:jc w:val="both"/>
        <w:rPr>
          <w:color w:val="000000" w:themeColor="text1"/>
        </w:rPr>
      </w:pPr>
      <w:r w:rsidRPr="00F87E49">
        <w:rPr>
          <w:color w:val="000000" w:themeColor="text1"/>
        </w:rPr>
        <w:t>│     │заземлители высоковольтные для железнодорожного     │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│101. │Реакторы и реакторное оборудование для              │      85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│102. │Резервуары воздушные для тягового подвижного состава│      73      │</w:t>
      </w:r>
    </w:p>
    <w:p w:rsidR="00070F08" w:rsidRPr="00F87E49" w:rsidRDefault="00070F08">
      <w:pPr>
        <w:pStyle w:val="ConsPlusCell"/>
        <w:jc w:val="both"/>
        <w:rPr>
          <w:color w:val="000000" w:themeColor="text1"/>
        </w:rPr>
      </w:pPr>
      <w:r w:rsidRPr="00F87E49">
        <w:rPr>
          <w:color w:val="000000" w:themeColor="text1"/>
        </w:rPr>
        <w:t>│     │                                                    │     7310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│103. │Резино-кордные оболочки муфт тягового привода       │      40      │</w:t>
      </w:r>
    </w:p>
    <w:p w:rsidR="00070F08" w:rsidRPr="00F87E49" w:rsidRDefault="00070F08">
      <w:pPr>
        <w:pStyle w:val="ConsPlusCell"/>
        <w:jc w:val="both"/>
        <w:rPr>
          <w:color w:val="000000" w:themeColor="text1"/>
        </w:rPr>
      </w:pPr>
      <w:r w:rsidRPr="00F87E49">
        <w:rPr>
          <w:color w:val="000000" w:themeColor="text1"/>
        </w:rPr>
        <w:t>│     │электропоездов                                      │              │</w:t>
      </w:r>
    </w:p>
    <w:p w:rsidR="00070F08" w:rsidRPr="00F87E49" w:rsidRDefault="00070F08">
      <w:pPr>
        <w:pStyle w:val="ConsPlusCell"/>
        <w:jc w:val="both"/>
        <w:rPr>
          <w:color w:val="000000" w:themeColor="text1"/>
        </w:rPr>
      </w:pPr>
      <w:r w:rsidRPr="00F87E49">
        <w:rPr>
          <w:color w:val="000000" w:themeColor="text1"/>
        </w:rPr>
        <w:t xml:space="preserve">│(в ред. </w:t>
      </w:r>
      <w:hyperlink r:id="rId50" w:history="1">
        <w:r w:rsidRPr="00F87E49">
          <w:rPr>
            <w:color w:val="000000" w:themeColor="text1"/>
          </w:rPr>
          <w:t>решения</w:t>
        </w:r>
      </w:hyperlink>
      <w:r w:rsidRPr="00F87E49">
        <w:rPr>
          <w:color w:val="000000" w:themeColor="text1"/>
        </w:rPr>
        <w:t xml:space="preserve"> Комиссии Таможенного союза от 09.12.2011 N 859)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lastRenderedPageBreak/>
        <w:t>│104. │Резисторы пусковые, электрического тормоза,         │      85      │</w:t>
      </w:r>
    </w:p>
    <w:p w:rsidR="00070F08" w:rsidRPr="00F87E49" w:rsidRDefault="00070F08">
      <w:pPr>
        <w:pStyle w:val="ConsPlusCell"/>
        <w:jc w:val="both"/>
        <w:rPr>
          <w:color w:val="000000" w:themeColor="text1"/>
        </w:rPr>
      </w:pPr>
      <w:r w:rsidRPr="00F87E49">
        <w:rPr>
          <w:color w:val="000000" w:themeColor="text1"/>
        </w:rPr>
        <w:t>│     │демпферные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│105. │Реле электромагнитные и электронные: промежуточные, │     8535     │</w:t>
      </w:r>
    </w:p>
    <w:p w:rsidR="00070F08" w:rsidRPr="00F87E49" w:rsidRDefault="00070F08">
      <w:pPr>
        <w:pStyle w:val="ConsPlusCell"/>
        <w:jc w:val="both"/>
        <w:rPr>
          <w:color w:val="000000" w:themeColor="text1"/>
        </w:rPr>
      </w:pPr>
      <w:r w:rsidRPr="00F87E49">
        <w:rPr>
          <w:color w:val="000000" w:themeColor="text1"/>
        </w:rPr>
        <w:t>│     │тока, в том числе дифференциальные, напряжения,     │              │</w:t>
      </w:r>
    </w:p>
    <w:p w:rsidR="00070F08" w:rsidRPr="00F87E49" w:rsidRDefault="00070F08">
      <w:pPr>
        <w:pStyle w:val="ConsPlusCell"/>
        <w:jc w:val="both"/>
        <w:rPr>
          <w:color w:val="000000" w:themeColor="text1"/>
        </w:rPr>
      </w:pPr>
      <w:r w:rsidRPr="00F87E49">
        <w:rPr>
          <w:color w:val="000000" w:themeColor="text1"/>
        </w:rPr>
        <w:t>│     │времени, перегрузки, релейные датчики контроля      │              │</w:t>
      </w:r>
    </w:p>
    <w:p w:rsidR="00070F08" w:rsidRPr="00F87E49" w:rsidRDefault="00070F08">
      <w:pPr>
        <w:pStyle w:val="ConsPlusCell"/>
        <w:jc w:val="both"/>
        <w:rPr>
          <w:color w:val="000000" w:themeColor="text1"/>
        </w:rPr>
      </w:pPr>
      <w:r w:rsidRPr="00F87E49">
        <w:rPr>
          <w:color w:val="000000" w:themeColor="text1"/>
        </w:rPr>
        <w:t>│     │неэлектрических параметров (температуры, давления,  │              │</w:t>
      </w:r>
    </w:p>
    <w:p w:rsidR="00070F08" w:rsidRPr="00F87E49" w:rsidRDefault="00070F08">
      <w:pPr>
        <w:pStyle w:val="ConsPlusCell"/>
        <w:jc w:val="both"/>
        <w:rPr>
          <w:color w:val="000000" w:themeColor="text1"/>
        </w:rPr>
      </w:pPr>
      <w:r w:rsidRPr="00F87E49">
        <w:rPr>
          <w:color w:val="000000" w:themeColor="text1"/>
        </w:rPr>
        <w:t>│     │уровня)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│106. │Рукава соединительные для тормозов железнодорожного │     4009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│107. │Стеклоочистители для высокоскоростного              │8479 89 970 8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 xml:space="preserve">│(в ред. </w:t>
      </w:r>
      <w:hyperlink r:id="rId51" w:history="1">
        <w:r w:rsidRPr="00F87E49">
          <w:rPr>
            <w:color w:val="000000" w:themeColor="text1"/>
          </w:rPr>
          <w:t>решения</w:t>
        </w:r>
      </w:hyperlink>
      <w:r w:rsidRPr="00F87E49">
        <w:rPr>
          <w:color w:val="000000" w:themeColor="text1"/>
        </w:rPr>
        <w:t xml:space="preserve"> Комиссии Таможенного союза от 09.12.2011 N 859)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│108. │Сцепка, включая автосцепку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│109. │Тележки прицепных вагонов моторвагонного подвижного │     8607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│110. │Тифоны для локомотивов и моторвагонного подвижного  │83 06 10 000 0│</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│111. │Тормозные краны машиниста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│112. │Тяговые электродвигатели для электропоездов         │     8501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│113. │Тяговый хомут автосцепки                            │      73      │</w:t>
      </w:r>
    </w:p>
    <w:p w:rsidR="00070F08" w:rsidRPr="00F87E49" w:rsidRDefault="00070F08">
      <w:pPr>
        <w:pStyle w:val="ConsPlusCell"/>
        <w:jc w:val="both"/>
        <w:rPr>
          <w:color w:val="000000" w:themeColor="text1"/>
        </w:rPr>
      </w:pPr>
      <w:r w:rsidRPr="00F87E49">
        <w:rPr>
          <w:color w:val="000000" w:themeColor="text1"/>
        </w:rPr>
        <w:t>│     │                                                    │      86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│114. │Устройство автоматического регулирования тормозной  │      85      │</w:t>
      </w:r>
    </w:p>
    <w:p w:rsidR="00070F08" w:rsidRPr="00F87E49" w:rsidRDefault="00070F08">
      <w:pPr>
        <w:pStyle w:val="ConsPlusCell"/>
        <w:jc w:val="both"/>
        <w:rPr>
          <w:color w:val="000000" w:themeColor="text1"/>
        </w:rPr>
      </w:pPr>
      <w:r w:rsidRPr="00F87E49">
        <w:rPr>
          <w:color w:val="000000" w:themeColor="text1"/>
        </w:rPr>
        <w:t>│     │силы в зависимости от загрузки (авторежим)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│115. │Устройства управления, контроля и безопасности,     │      85      │</w:t>
      </w:r>
    </w:p>
    <w:p w:rsidR="00070F08" w:rsidRPr="00F87E49" w:rsidRDefault="00070F08">
      <w:pPr>
        <w:pStyle w:val="ConsPlusCell"/>
        <w:jc w:val="both"/>
        <w:rPr>
          <w:color w:val="000000" w:themeColor="text1"/>
        </w:rPr>
      </w:pPr>
      <w:r w:rsidRPr="00F87E49">
        <w:rPr>
          <w:color w:val="000000" w:themeColor="text1"/>
        </w:rPr>
        <w:t>│     │программные средства железнодорожного подвижного    │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│116. │Центры колесные катаные дисковые для                │     8607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│117. │Центры колесные литые для железнодорожного          │     8607     │</w:t>
      </w:r>
    </w:p>
    <w:p w:rsidR="00070F08" w:rsidRPr="00F87E49" w:rsidRDefault="00070F08">
      <w:pPr>
        <w:pStyle w:val="ConsPlusCell"/>
        <w:jc w:val="both"/>
        <w:rPr>
          <w:color w:val="000000" w:themeColor="text1"/>
        </w:rPr>
      </w:pPr>
      <w:r w:rsidRPr="00F87E49">
        <w:rPr>
          <w:color w:val="000000" w:themeColor="text1"/>
        </w:rPr>
        <w:t>│     │подвижного состава (отливки, чистовые)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│118. │Цилиндры тормозные для железнодорожного подвижного  │     8607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│119. │Электрокалориферы для систем отопления              │     8516     │</w:t>
      </w:r>
    </w:p>
    <w:p w:rsidR="00070F08" w:rsidRPr="00F87E49" w:rsidRDefault="00070F08">
      <w:pPr>
        <w:pStyle w:val="ConsPlusCell"/>
        <w:jc w:val="both"/>
        <w:rPr>
          <w:color w:val="000000" w:themeColor="text1"/>
        </w:rPr>
      </w:pPr>
      <w:r w:rsidRPr="00F87E49">
        <w:rPr>
          <w:color w:val="000000" w:themeColor="text1"/>
        </w:rPr>
        <w:t>│     │электропоездов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│120. │Электрооборудование низковольтное для               │      85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     │контроллеры низковольтные; выключатели; реле        │              │</w:t>
      </w:r>
    </w:p>
    <w:p w:rsidR="00070F08" w:rsidRPr="00F87E49" w:rsidRDefault="00070F08">
      <w:pPr>
        <w:pStyle w:val="ConsPlusCell"/>
        <w:jc w:val="both"/>
        <w:rPr>
          <w:color w:val="000000" w:themeColor="text1"/>
        </w:rPr>
      </w:pPr>
      <w:r w:rsidRPr="00F87E49">
        <w:rPr>
          <w:color w:val="000000" w:themeColor="text1"/>
        </w:rPr>
        <w:t>│     │электромагнитные (защиты, промежуточные, времени и  │              │</w:t>
      </w:r>
    </w:p>
    <w:p w:rsidR="00070F08" w:rsidRPr="00F87E49" w:rsidRDefault="00070F08">
      <w:pPr>
        <w:pStyle w:val="ConsPlusCell"/>
        <w:jc w:val="both"/>
        <w:rPr>
          <w:color w:val="000000" w:themeColor="text1"/>
        </w:rPr>
      </w:pPr>
      <w:r w:rsidRPr="00F87E49">
        <w:rPr>
          <w:color w:val="000000" w:themeColor="text1"/>
        </w:rPr>
        <w:t>│     │дифференциальные)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│121. │Электрооборудование электропоездов                  │      85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│122. │Электропечи для систем отопления электропоездов     │      85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Приложение N 2</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высокоскоростного</w:t>
      </w:r>
    </w:p>
    <w:p w:rsidR="00070F08" w:rsidRPr="00F87E49" w:rsidRDefault="00070F08">
      <w:pPr>
        <w:pStyle w:val="ConsPlusNormal"/>
        <w:jc w:val="right"/>
        <w:rPr>
          <w:color w:val="000000" w:themeColor="text1"/>
        </w:rPr>
      </w:pPr>
      <w:r w:rsidRPr="00F87E49">
        <w:rPr>
          <w:color w:val="000000" w:themeColor="text1"/>
        </w:rPr>
        <w:t>железнодорожного транспорта"</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bookmarkStart w:id="206" w:name="P3314"/>
      <w:bookmarkEnd w:id="206"/>
      <w:r w:rsidRPr="00F87E49">
        <w:rPr>
          <w:color w:val="000000" w:themeColor="text1"/>
        </w:rPr>
        <w:t>ПЕРЕЧЕНЬ</w:t>
      </w:r>
    </w:p>
    <w:p w:rsidR="00070F08" w:rsidRPr="00F87E49" w:rsidRDefault="00070F08">
      <w:pPr>
        <w:pStyle w:val="ConsPlusNormal"/>
        <w:jc w:val="center"/>
        <w:rPr>
          <w:color w:val="000000" w:themeColor="text1"/>
        </w:rPr>
      </w:pPr>
      <w:r w:rsidRPr="00F87E49">
        <w:rPr>
          <w:color w:val="000000" w:themeColor="text1"/>
        </w:rPr>
        <w:t>ОБЪЕКТОВ ИНФРАСТРУКТУРЫ ВЫСОКОСКОРОСТНОГО ЖЕЛЕЗНОДОРОЖНОГО</w:t>
      </w:r>
    </w:p>
    <w:p w:rsidR="00070F08" w:rsidRPr="00F87E49" w:rsidRDefault="00070F08">
      <w:pPr>
        <w:pStyle w:val="ConsPlusNormal"/>
        <w:jc w:val="center"/>
        <w:rPr>
          <w:color w:val="000000" w:themeColor="text1"/>
        </w:rPr>
      </w:pPr>
      <w:r w:rsidRPr="00F87E49">
        <w:rPr>
          <w:color w:val="000000" w:themeColor="text1"/>
        </w:rPr>
        <w:t>ТРАНСПОРТА, ПОДЛЕЖАЩИХ ПРИЕМКЕ В ЭКСПЛУАТАЦИЮ</w:t>
      </w:r>
    </w:p>
    <w:p w:rsidR="00070F08" w:rsidRPr="00F87E49" w:rsidRDefault="00070F08">
      <w:pPr>
        <w:pStyle w:val="ConsPlusNormal"/>
        <w:ind w:firstLine="540"/>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1.   Верхнее строение пути</w:t>
      </w:r>
    </w:p>
    <w:p w:rsidR="00070F08" w:rsidRPr="00F87E49" w:rsidRDefault="00070F08">
      <w:pPr>
        <w:pStyle w:val="ConsPlusCell"/>
        <w:jc w:val="both"/>
        <w:rPr>
          <w:color w:val="000000" w:themeColor="text1"/>
        </w:rPr>
      </w:pPr>
      <w:r w:rsidRPr="00F87E49">
        <w:rPr>
          <w:color w:val="000000" w:themeColor="text1"/>
        </w:rPr>
        <w:t xml:space="preserve">   2.   Водоотводные, противодеформационные, защитные и укрепительные</w:t>
      </w:r>
    </w:p>
    <w:p w:rsidR="00070F08" w:rsidRPr="00F87E49" w:rsidRDefault="00070F08">
      <w:pPr>
        <w:pStyle w:val="ConsPlusCell"/>
        <w:jc w:val="both"/>
        <w:rPr>
          <w:color w:val="000000" w:themeColor="text1"/>
        </w:rPr>
      </w:pPr>
      <w:r w:rsidRPr="00F87E49">
        <w:rPr>
          <w:color w:val="000000" w:themeColor="text1"/>
        </w:rPr>
        <w:t xml:space="preserve">        сооружения</w:t>
      </w:r>
    </w:p>
    <w:p w:rsidR="00070F08" w:rsidRPr="00F87E49" w:rsidRDefault="00070F08">
      <w:pPr>
        <w:pStyle w:val="ConsPlusCell"/>
        <w:jc w:val="both"/>
        <w:rPr>
          <w:color w:val="000000" w:themeColor="text1"/>
        </w:rPr>
      </w:pPr>
      <w:r w:rsidRPr="00F87E49">
        <w:rPr>
          <w:color w:val="000000" w:themeColor="text1"/>
        </w:rPr>
        <w:t xml:space="preserve">   3.   Железнодорожный путь</w:t>
      </w:r>
    </w:p>
    <w:p w:rsidR="00070F08" w:rsidRPr="00F87E49" w:rsidRDefault="00070F08">
      <w:pPr>
        <w:pStyle w:val="ConsPlusCell"/>
        <w:jc w:val="both"/>
        <w:rPr>
          <w:color w:val="000000" w:themeColor="text1"/>
        </w:rPr>
      </w:pPr>
      <w:r w:rsidRPr="00F87E49">
        <w:rPr>
          <w:color w:val="000000" w:themeColor="text1"/>
        </w:rPr>
        <w:t xml:space="preserve">   4.   Железнодорожные станции</w:t>
      </w:r>
    </w:p>
    <w:p w:rsidR="00070F08" w:rsidRPr="00F87E49" w:rsidRDefault="00070F08">
      <w:pPr>
        <w:pStyle w:val="ConsPlusCell"/>
        <w:jc w:val="both"/>
        <w:rPr>
          <w:color w:val="000000" w:themeColor="text1"/>
        </w:rPr>
      </w:pPr>
      <w:r w:rsidRPr="00F87E49">
        <w:rPr>
          <w:color w:val="000000" w:themeColor="text1"/>
        </w:rPr>
        <w:t xml:space="preserve">   5.   Земляное полотно</w:t>
      </w:r>
    </w:p>
    <w:p w:rsidR="00070F08" w:rsidRPr="00F87E49" w:rsidRDefault="00070F08">
      <w:pPr>
        <w:pStyle w:val="ConsPlusCell"/>
        <w:jc w:val="both"/>
        <w:rPr>
          <w:color w:val="000000" w:themeColor="text1"/>
        </w:rPr>
      </w:pPr>
      <w:r w:rsidRPr="00F87E49">
        <w:rPr>
          <w:color w:val="000000" w:themeColor="text1"/>
        </w:rPr>
        <w:t xml:space="preserve">   6.   Контактная сеть</w:t>
      </w:r>
    </w:p>
    <w:p w:rsidR="00070F08" w:rsidRPr="00F87E49" w:rsidRDefault="00070F08">
      <w:pPr>
        <w:pStyle w:val="ConsPlusCell"/>
        <w:jc w:val="both"/>
        <w:rPr>
          <w:color w:val="000000" w:themeColor="text1"/>
        </w:rPr>
      </w:pPr>
      <w:r w:rsidRPr="00F87E49">
        <w:rPr>
          <w:color w:val="000000" w:themeColor="text1"/>
        </w:rPr>
        <w:t xml:space="preserve">   7.   Мосты железнодорожные</w:t>
      </w:r>
    </w:p>
    <w:p w:rsidR="00070F08" w:rsidRPr="00F87E49" w:rsidRDefault="00070F08">
      <w:pPr>
        <w:pStyle w:val="ConsPlusCell"/>
        <w:jc w:val="both"/>
        <w:rPr>
          <w:color w:val="000000" w:themeColor="text1"/>
        </w:rPr>
      </w:pPr>
      <w:r w:rsidRPr="00F87E49">
        <w:rPr>
          <w:color w:val="000000" w:themeColor="text1"/>
        </w:rPr>
        <w:t xml:space="preserve">   8.   Ограждение железнодорожного пути</w:t>
      </w:r>
    </w:p>
    <w:p w:rsidR="00070F08" w:rsidRPr="00F87E49" w:rsidRDefault="00070F08">
      <w:pPr>
        <w:pStyle w:val="ConsPlusCell"/>
        <w:jc w:val="both"/>
        <w:rPr>
          <w:color w:val="000000" w:themeColor="text1"/>
        </w:rPr>
      </w:pPr>
      <w:r w:rsidRPr="00F87E49">
        <w:rPr>
          <w:color w:val="000000" w:themeColor="text1"/>
        </w:rPr>
        <w:t xml:space="preserve">   9.   Пассажирские платформы</w:t>
      </w:r>
    </w:p>
    <w:p w:rsidR="00070F08" w:rsidRPr="00F87E49" w:rsidRDefault="00070F08">
      <w:pPr>
        <w:pStyle w:val="ConsPlusCell"/>
        <w:jc w:val="both"/>
        <w:rPr>
          <w:color w:val="000000" w:themeColor="text1"/>
        </w:rPr>
      </w:pPr>
      <w:r w:rsidRPr="00F87E49">
        <w:rPr>
          <w:color w:val="000000" w:themeColor="text1"/>
        </w:rPr>
        <w:t xml:space="preserve">  10.   Пешеходные мосты над железнодорожными путями</w:t>
      </w:r>
    </w:p>
    <w:p w:rsidR="00070F08" w:rsidRPr="00F87E49" w:rsidRDefault="00070F08">
      <w:pPr>
        <w:pStyle w:val="ConsPlusCell"/>
        <w:jc w:val="both"/>
        <w:rPr>
          <w:color w:val="000000" w:themeColor="text1"/>
        </w:rPr>
      </w:pPr>
      <w:r w:rsidRPr="00F87E49">
        <w:rPr>
          <w:color w:val="000000" w:themeColor="text1"/>
        </w:rPr>
        <w:t xml:space="preserve">  11.   Пешеходные тоннели под железнодорожными путями</w:t>
      </w:r>
    </w:p>
    <w:p w:rsidR="00070F08" w:rsidRPr="00F87E49" w:rsidRDefault="00070F08">
      <w:pPr>
        <w:pStyle w:val="ConsPlusCell"/>
        <w:jc w:val="both"/>
        <w:rPr>
          <w:color w:val="000000" w:themeColor="text1"/>
        </w:rPr>
      </w:pPr>
      <w:r w:rsidRPr="00F87E49">
        <w:rPr>
          <w:color w:val="000000" w:themeColor="text1"/>
        </w:rPr>
        <w:t xml:space="preserve">  12.   Системы, обустройства и оборудование сигнализации, централизации и</w:t>
      </w:r>
    </w:p>
    <w:p w:rsidR="00070F08" w:rsidRPr="00F87E49" w:rsidRDefault="00070F08">
      <w:pPr>
        <w:pStyle w:val="ConsPlusCell"/>
        <w:jc w:val="both"/>
        <w:rPr>
          <w:color w:val="000000" w:themeColor="text1"/>
        </w:rPr>
      </w:pPr>
      <w:r w:rsidRPr="00F87E49">
        <w:rPr>
          <w:color w:val="000000" w:themeColor="text1"/>
        </w:rPr>
        <w:t xml:space="preserve">        блокировки на перегонах и станциях</w:t>
      </w:r>
    </w:p>
    <w:p w:rsidR="00070F08" w:rsidRPr="00F87E49" w:rsidRDefault="00070F08">
      <w:pPr>
        <w:pStyle w:val="ConsPlusCell"/>
        <w:jc w:val="both"/>
        <w:rPr>
          <w:color w:val="000000" w:themeColor="text1"/>
        </w:rPr>
      </w:pPr>
      <w:r w:rsidRPr="00F87E49">
        <w:rPr>
          <w:color w:val="000000" w:themeColor="text1"/>
        </w:rPr>
        <w:t xml:space="preserve">  13.   Системы, обустройства и оборудование железнодорожной электросвязи</w:t>
      </w:r>
    </w:p>
    <w:p w:rsidR="00070F08" w:rsidRPr="00F87E49" w:rsidRDefault="00070F08">
      <w:pPr>
        <w:pStyle w:val="ConsPlusCell"/>
        <w:jc w:val="both"/>
        <w:rPr>
          <w:color w:val="000000" w:themeColor="text1"/>
        </w:rPr>
      </w:pPr>
      <w:r w:rsidRPr="00F87E49">
        <w:rPr>
          <w:color w:val="000000" w:themeColor="text1"/>
        </w:rPr>
        <w:t xml:space="preserve">  14.   Системы, обустройства и оборудование устройств электроснабжения на</w:t>
      </w:r>
    </w:p>
    <w:p w:rsidR="00070F08" w:rsidRPr="00F87E49" w:rsidRDefault="00070F08">
      <w:pPr>
        <w:pStyle w:val="ConsPlusCell"/>
        <w:jc w:val="both"/>
        <w:rPr>
          <w:color w:val="000000" w:themeColor="text1"/>
        </w:rPr>
      </w:pPr>
      <w:r w:rsidRPr="00F87E49">
        <w:rPr>
          <w:color w:val="000000" w:themeColor="text1"/>
        </w:rPr>
        <w:t xml:space="preserve">        перегонах и станциях</w:t>
      </w:r>
    </w:p>
    <w:p w:rsidR="00070F08" w:rsidRPr="00F87E49" w:rsidRDefault="00070F08">
      <w:pPr>
        <w:pStyle w:val="ConsPlusCell"/>
        <w:jc w:val="both"/>
        <w:rPr>
          <w:color w:val="000000" w:themeColor="text1"/>
        </w:rPr>
      </w:pPr>
      <w:r w:rsidRPr="00F87E49">
        <w:rPr>
          <w:color w:val="000000" w:themeColor="text1"/>
        </w:rPr>
        <w:t xml:space="preserve">  15.   Тоннели железнодорожные</w:t>
      </w:r>
    </w:p>
    <w:p w:rsidR="00070F08" w:rsidRPr="00F87E49" w:rsidRDefault="00070F08">
      <w:pPr>
        <w:pStyle w:val="ConsPlusCell"/>
        <w:jc w:val="both"/>
        <w:rPr>
          <w:color w:val="000000" w:themeColor="text1"/>
        </w:rPr>
      </w:pPr>
      <w:r w:rsidRPr="00F87E49">
        <w:rPr>
          <w:color w:val="000000" w:themeColor="text1"/>
        </w:rPr>
        <w:t xml:space="preserve">  16.   Трансформаторные подстанции</w:t>
      </w:r>
    </w:p>
    <w:p w:rsidR="00070F08" w:rsidRPr="00F87E49" w:rsidRDefault="00070F08">
      <w:pPr>
        <w:pStyle w:val="ConsPlusCell"/>
        <w:jc w:val="both"/>
        <w:rPr>
          <w:color w:val="000000" w:themeColor="text1"/>
        </w:rPr>
      </w:pPr>
      <w:r w:rsidRPr="00F87E49">
        <w:rPr>
          <w:color w:val="000000" w:themeColor="text1"/>
        </w:rPr>
        <w:t xml:space="preserve">  17.   Трубы водопропускные</w:t>
      </w:r>
    </w:p>
    <w:p w:rsidR="00070F08" w:rsidRPr="00F87E49" w:rsidRDefault="00070F08">
      <w:pPr>
        <w:pStyle w:val="ConsPlusCell"/>
        <w:jc w:val="both"/>
        <w:rPr>
          <w:color w:val="000000" w:themeColor="text1"/>
        </w:rPr>
      </w:pPr>
      <w:r w:rsidRPr="00F87E49">
        <w:rPr>
          <w:color w:val="000000" w:themeColor="text1"/>
        </w:rPr>
        <w:t xml:space="preserve">  18.   Тяговая подстанция (пост секционирования)</w:t>
      </w:r>
    </w:p>
    <w:p w:rsidR="00070F08" w:rsidRPr="00F87E49" w:rsidRDefault="00070F08">
      <w:pPr>
        <w:pStyle w:val="ConsPlusCell"/>
        <w:jc w:val="both"/>
        <w:rPr>
          <w:color w:val="000000" w:themeColor="text1"/>
        </w:rPr>
      </w:pPr>
      <w:r w:rsidRPr="00F87E49">
        <w:rPr>
          <w:color w:val="000000" w:themeColor="text1"/>
        </w:rPr>
        <w:t xml:space="preserve">  19.   Участок железнодорожного пути</w:t>
      </w:r>
    </w:p>
    <w:p w:rsidR="00070F08" w:rsidRPr="00F87E49" w:rsidRDefault="00070F08">
      <w:pPr>
        <w:pStyle w:val="ConsPlusCell"/>
        <w:jc w:val="both"/>
        <w:rPr>
          <w:color w:val="000000" w:themeColor="text1"/>
        </w:rPr>
      </w:pPr>
      <w:r w:rsidRPr="00F87E49">
        <w:rPr>
          <w:color w:val="000000" w:themeColor="text1"/>
        </w:rPr>
        <w:t xml:space="preserve">  20.   Шумозащитные сооружения и устройства</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Приложение N 3</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высокоскоростного</w:t>
      </w:r>
    </w:p>
    <w:p w:rsidR="00070F08" w:rsidRPr="00F87E49" w:rsidRDefault="00070F08">
      <w:pPr>
        <w:pStyle w:val="ConsPlusNormal"/>
        <w:jc w:val="right"/>
        <w:rPr>
          <w:color w:val="000000" w:themeColor="text1"/>
        </w:rPr>
      </w:pPr>
      <w:r w:rsidRPr="00F87E49">
        <w:rPr>
          <w:color w:val="000000" w:themeColor="text1"/>
        </w:rPr>
        <w:t>железнодорожного транспорта"</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bookmarkStart w:id="207" w:name="P3351"/>
      <w:bookmarkEnd w:id="207"/>
      <w:r w:rsidRPr="00F87E49">
        <w:rPr>
          <w:color w:val="000000" w:themeColor="text1"/>
        </w:rPr>
        <w:t>ПЕРЕЧЕНЬ ПРОДУКЦИИ, ПОДЛЕЖАЩЕЙ СЕРТИФИКАЦИИ</w:t>
      </w:r>
    </w:p>
    <w:p w:rsidR="00070F08" w:rsidRPr="00F87E49" w:rsidRDefault="00070F08">
      <w:pPr>
        <w:pStyle w:val="ConsPlusNormal"/>
        <w:jc w:val="center"/>
        <w:rPr>
          <w:color w:val="000000" w:themeColor="text1"/>
        </w:rPr>
      </w:pPr>
      <w:r w:rsidRPr="00F87E49">
        <w:rPr>
          <w:color w:val="000000" w:themeColor="text1"/>
        </w:rPr>
        <w:t>Список изменяющих документов</w:t>
      </w:r>
    </w:p>
    <w:p w:rsidR="00070F08" w:rsidRPr="00F87E49" w:rsidRDefault="00070F08">
      <w:pPr>
        <w:pStyle w:val="ConsPlusNormal"/>
        <w:jc w:val="center"/>
        <w:rPr>
          <w:color w:val="000000" w:themeColor="text1"/>
        </w:rPr>
      </w:pPr>
      <w:r w:rsidRPr="00F87E49">
        <w:rPr>
          <w:color w:val="000000" w:themeColor="text1"/>
        </w:rPr>
        <w:t xml:space="preserve">(в ред. </w:t>
      </w:r>
      <w:hyperlink r:id="rId52" w:history="1">
        <w:r w:rsidRPr="00F87E49">
          <w:rPr>
            <w:color w:val="000000" w:themeColor="text1"/>
          </w:rPr>
          <w:t>решения</w:t>
        </w:r>
      </w:hyperlink>
      <w:r w:rsidRPr="00F87E49">
        <w:rPr>
          <w:color w:val="000000" w:themeColor="text1"/>
        </w:rPr>
        <w:t xml:space="preserve"> Комиссии Таможенного союза от 09.12.2011 N 859)</w:t>
      </w:r>
    </w:p>
    <w:p w:rsidR="00070F08" w:rsidRPr="00F87E49" w:rsidRDefault="00070F08">
      <w:pPr>
        <w:pStyle w:val="ConsPlusNorma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                                                    │ Код позиции  │</w:t>
      </w:r>
    </w:p>
    <w:p w:rsidR="00070F08" w:rsidRPr="00F87E49" w:rsidRDefault="00070F08">
      <w:pPr>
        <w:pStyle w:val="ConsPlusCell"/>
        <w:jc w:val="both"/>
        <w:rPr>
          <w:color w:val="000000" w:themeColor="text1"/>
        </w:rPr>
      </w:pPr>
      <w:r w:rsidRPr="00F87E49">
        <w:rPr>
          <w:color w:val="000000" w:themeColor="text1"/>
        </w:rPr>
        <w:t xml:space="preserve">│     │                                                    │ по </w:t>
      </w:r>
      <w:hyperlink r:id="rId53" w:history="1">
        <w:r w:rsidRPr="00F87E49">
          <w:rPr>
            <w:color w:val="000000" w:themeColor="text1"/>
          </w:rPr>
          <w:t>ТН ВЭД ТС</w:t>
        </w:r>
      </w:hyperlink>
      <w:r w:rsidRPr="00F87E49">
        <w:rPr>
          <w:color w:val="000000" w:themeColor="text1"/>
        </w:rPr>
        <w:t xml:space="preserve">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   │Аппаратура телемеханики устройств электроснабжения  │      85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   │Аппараты высоковольтные защиты и контроля           │     8535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от токов        │              │</w:t>
      </w:r>
    </w:p>
    <w:p w:rsidR="00070F08" w:rsidRPr="00F87E49" w:rsidRDefault="00070F08">
      <w:pPr>
        <w:pStyle w:val="ConsPlusCell"/>
        <w:jc w:val="both"/>
        <w:rPr>
          <w:color w:val="000000" w:themeColor="text1"/>
        </w:rPr>
      </w:pPr>
      <w:r w:rsidRPr="00F87E49">
        <w:rPr>
          <w:color w:val="000000" w:themeColor="text1"/>
        </w:rPr>
        <w:t>│     │короткого замыкания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│3.   │Бандажи для железнодорожного подвижного состава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│4.   │Болты клеммные для рельсовых скреплений             │     7302     │</w:t>
      </w:r>
    </w:p>
    <w:p w:rsidR="00070F08" w:rsidRPr="00F87E49" w:rsidRDefault="00070F08">
      <w:pPr>
        <w:pStyle w:val="ConsPlusCell"/>
        <w:jc w:val="both"/>
        <w:rPr>
          <w:color w:val="000000" w:themeColor="text1"/>
        </w:rPr>
      </w:pPr>
      <w:r w:rsidRPr="00F87E49">
        <w:rPr>
          <w:color w:val="000000" w:themeColor="text1"/>
        </w:rPr>
        <w:t>│     │железнодорожного пути                               │     7318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│5.   │Брусья железобетонные для стрелочных переводов для  │     6810     │</w:t>
      </w:r>
    </w:p>
    <w:p w:rsidR="00070F08" w:rsidRPr="00F87E49" w:rsidRDefault="00070F08">
      <w:pPr>
        <w:pStyle w:val="ConsPlusCell"/>
        <w:jc w:val="both"/>
        <w:rPr>
          <w:color w:val="000000" w:themeColor="text1"/>
        </w:rPr>
      </w:pPr>
      <w:r w:rsidRPr="00F87E49">
        <w:rPr>
          <w:color w:val="000000" w:themeColor="text1"/>
        </w:rPr>
        <w:t>│     │железных дорог колеи 1520 мм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│6.   │Вентильные разрядники и ограничители перенапряжений │     8535     │</w:t>
      </w:r>
    </w:p>
    <w:p w:rsidR="00070F08" w:rsidRPr="00F87E49" w:rsidRDefault="00070F08">
      <w:pPr>
        <w:pStyle w:val="ConsPlusCell"/>
        <w:jc w:val="both"/>
        <w:rPr>
          <w:color w:val="000000" w:themeColor="text1"/>
        </w:rPr>
      </w:pPr>
      <w:r w:rsidRPr="00F87E49">
        <w:rPr>
          <w:color w:val="000000" w:themeColor="text1"/>
        </w:rPr>
        <w:t>│     │для устройств электроснабжения железных дорог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│7.   │Вентильные разрядники и ограничители перенапряжений │     8535     │</w:t>
      </w:r>
    </w:p>
    <w:p w:rsidR="00070F08" w:rsidRPr="00F87E49" w:rsidRDefault="00070F08">
      <w:pPr>
        <w:pStyle w:val="ConsPlusCell"/>
        <w:jc w:val="both"/>
        <w:rPr>
          <w:color w:val="000000" w:themeColor="text1"/>
        </w:rPr>
      </w:pPr>
      <w:r w:rsidRPr="00F87E49">
        <w:rPr>
          <w:color w:val="000000" w:themeColor="text1"/>
        </w:rPr>
        <w:t>│     │для электроподвижного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│8.   │Воздухораспределители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│9.   │Выключатели автоматические быстродействующие и      │     8535     │</w:t>
      </w:r>
    </w:p>
    <w:p w:rsidR="00070F08" w:rsidRPr="00F87E49" w:rsidRDefault="00070F08">
      <w:pPr>
        <w:pStyle w:val="ConsPlusCell"/>
        <w:jc w:val="both"/>
        <w:rPr>
          <w:color w:val="000000" w:themeColor="text1"/>
        </w:rPr>
      </w:pPr>
      <w:r w:rsidRPr="00F87E49">
        <w:rPr>
          <w:color w:val="000000" w:themeColor="text1"/>
        </w:rPr>
        <w:t>│     │главные выключатели для электроподвижного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│10.  │Высокопрочные изделия остекления безопасные         │     7007     │</w:t>
      </w:r>
    </w:p>
    <w:p w:rsidR="00070F08" w:rsidRPr="00F87E49" w:rsidRDefault="00070F08">
      <w:pPr>
        <w:pStyle w:val="ConsPlusCell"/>
        <w:jc w:val="both"/>
        <w:rPr>
          <w:color w:val="000000" w:themeColor="text1"/>
        </w:rPr>
      </w:pPr>
      <w:r w:rsidRPr="00F87E49">
        <w:rPr>
          <w:color w:val="000000" w:themeColor="text1"/>
        </w:rPr>
        <w:t>│     │высокоскоростного железнодорожного подвижного       │ 7007 11 100  │</w:t>
      </w:r>
    </w:p>
    <w:p w:rsidR="00070F08" w:rsidRPr="00F87E49" w:rsidRDefault="00070F08">
      <w:pPr>
        <w:pStyle w:val="ConsPlusCell"/>
        <w:jc w:val="both"/>
        <w:rPr>
          <w:color w:val="000000" w:themeColor="text1"/>
        </w:rPr>
      </w:pPr>
      <w:r w:rsidRPr="00F87E49">
        <w:rPr>
          <w:color w:val="000000" w:themeColor="text1"/>
        </w:rPr>
        <w:t>│     │состава                                             │   7007 21    │</w:t>
      </w:r>
    </w:p>
    <w:p w:rsidR="00070F08" w:rsidRPr="00F87E49" w:rsidRDefault="00070F08">
      <w:pPr>
        <w:pStyle w:val="ConsPlusCell"/>
        <w:jc w:val="both"/>
        <w:rPr>
          <w:color w:val="000000" w:themeColor="text1"/>
        </w:rPr>
      </w:pPr>
      <w:r w:rsidRPr="00F87E49">
        <w:rPr>
          <w:color w:val="000000" w:themeColor="text1"/>
        </w:rPr>
        <w:t>│     │                                                    │   7007 29    │</w:t>
      </w:r>
    </w:p>
    <w:p w:rsidR="00070F08" w:rsidRPr="00F87E49" w:rsidRDefault="00070F08">
      <w:pPr>
        <w:pStyle w:val="ConsPlusCell"/>
        <w:jc w:val="both"/>
        <w:rPr>
          <w:color w:val="000000" w:themeColor="text1"/>
        </w:rPr>
      </w:pPr>
      <w:r w:rsidRPr="00F87E49">
        <w:rPr>
          <w:color w:val="000000" w:themeColor="text1"/>
        </w:rPr>
        <w:t>│     │                                                    │   7008 00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│11.  │Датчик индуктивно проводной                         │      85      │</w:t>
      </w:r>
    </w:p>
    <w:p w:rsidR="00070F08" w:rsidRPr="00F87E49" w:rsidRDefault="00070F08">
      <w:pPr>
        <w:pStyle w:val="ConsPlusCell"/>
        <w:jc w:val="both"/>
        <w:rPr>
          <w:color w:val="000000" w:themeColor="text1"/>
        </w:rPr>
      </w:pPr>
      <w:r w:rsidRPr="00F87E49">
        <w:rPr>
          <w:color w:val="000000" w:themeColor="text1"/>
        </w:rPr>
        <w:t>│     │                                                    │      90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│12.  │Дешифраторы числовой кодовой автоблокировки         │      85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│13.  │Диски тормозные для железнодорожного подвижного     │     8607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│14.  │Железобетонные стойки для опор контактной сети      │     6810     │</w:t>
      </w:r>
    </w:p>
    <w:p w:rsidR="00070F08" w:rsidRPr="00F87E49" w:rsidRDefault="00070F08">
      <w:pPr>
        <w:pStyle w:val="ConsPlusCell"/>
        <w:jc w:val="both"/>
        <w:rPr>
          <w:color w:val="000000" w:themeColor="text1"/>
        </w:rPr>
      </w:pPr>
      <w:r w:rsidRPr="00F87E49">
        <w:rPr>
          <w:color w:val="000000" w:themeColor="text1"/>
        </w:rPr>
        <w:t>│     │электрифицированных железных дорог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│15.  │Изоляторы для контактной сети электрифицированных   │     8546     │</w:t>
      </w:r>
    </w:p>
    <w:p w:rsidR="00070F08" w:rsidRPr="00F87E49" w:rsidRDefault="00070F08">
      <w:pPr>
        <w:pStyle w:val="ConsPlusCell"/>
        <w:jc w:val="both"/>
        <w:rPr>
          <w:color w:val="000000" w:themeColor="text1"/>
        </w:rPr>
      </w:pPr>
      <w:r w:rsidRPr="00F87E49">
        <w:rPr>
          <w:color w:val="000000" w:themeColor="text1"/>
        </w:rPr>
        <w:t>│     │железных дорог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│16.  │Клеммы пружинные прутковые для крепления рельсов    │     7302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lastRenderedPageBreak/>
        <w:t>│17.  │Клеммы пружинные ЖБР-65 нераздельного скрепления    │     7302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│18.  │Клемма раздельного и нераздельного рельсового       │     7302     │</w:t>
      </w:r>
    </w:p>
    <w:p w:rsidR="00070F08" w:rsidRPr="00F87E49" w:rsidRDefault="00070F08">
      <w:pPr>
        <w:pStyle w:val="ConsPlusCell"/>
        <w:jc w:val="both"/>
        <w:rPr>
          <w:color w:val="000000" w:themeColor="text1"/>
        </w:rPr>
      </w:pPr>
      <w:r w:rsidRPr="00F87E49">
        <w:rPr>
          <w:color w:val="000000" w:themeColor="text1"/>
        </w:rPr>
        <w:t>│     │скрепления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│19.  │Компрессоры для железнодорожного подвижного состава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│20.  │Колеса зубчатые цилиндрические тяговых передач      │     8607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│21.  │Колеса составные чистовые высокоскоростного         │     8607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│22.  │Колеса цельнокатаные для железнодорожного подвижного│     8607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│23.  │Колесные пары высокоскоростного железнодорожного    │     8607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│24.  │Колодки тормозные композиционные для                │     8607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│25.  │Колодки тормозные составные (чугунно-композиционные)│     8607     │</w:t>
      </w:r>
    </w:p>
    <w:p w:rsidR="00070F08" w:rsidRPr="00F87E49" w:rsidRDefault="00070F08">
      <w:pPr>
        <w:pStyle w:val="ConsPlusCell"/>
        <w:jc w:val="both"/>
        <w:rPr>
          <w:color w:val="000000" w:themeColor="text1"/>
        </w:rPr>
      </w:pPr>
      <w:r w:rsidRPr="00F87E49">
        <w:rPr>
          <w:color w:val="000000" w:themeColor="text1"/>
        </w:rPr>
        <w:t>│     │для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│26.  │Колодки тормозные чугунные для железнодорожного     │     8607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│27.  │Комплекты светофильтров-линз и линз, комплекты      │7014 00 000 0 │</w:t>
      </w:r>
    </w:p>
    <w:p w:rsidR="00070F08" w:rsidRPr="00F87E49" w:rsidRDefault="00070F08">
      <w:pPr>
        <w:pStyle w:val="ConsPlusCell"/>
        <w:jc w:val="both"/>
        <w:rPr>
          <w:color w:val="000000" w:themeColor="text1"/>
        </w:rPr>
      </w:pPr>
      <w:r w:rsidRPr="00F87E49">
        <w:rPr>
          <w:color w:val="000000" w:themeColor="text1"/>
        </w:rPr>
        <w:t>│     │линзовые с ламподержателем для линзовых светофоров  │     8530     │</w:t>
      </w:r>
    </w:p>
    <w:p w:rsidR="00070F08" w:rsidRPr="00F87E49" w:rsidRDefault="00070F08">
      <w:pPr>
        <w:pStyle w:val="ConsPlusCell"/>
        <w:jc w:val="both"/>
        <w:rPr>
          <w:color w:val="000000" w:themeColor="text1"/>
        </w:rPr>
      </w:pPr>
      <w:r w:rsidRPr="00F87E49">
        <w:rPr>
          <w:color w:val="000000" w:themeColor="text1"/>
        </w:rPr>
        <w:t>│     │железнодорожного транспорта                         │     9002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│28.  │Контакторы электропневматические и электромагнитные │     8535     │</w:t>
      </w:r>
    </w:p>
    <w:p w:rsidR="00070F08" w:rsidRPr="00F87E49" w:rsidRDefault="00070F08">
      <w:pPr>
        <w:pStyle w:val="ConsPlusCell"/>
        <w:jc w:val="both"/>
        <w:rPr>
          <w:color w:val="000000" w:themeColor="text1"/>
        </w:rPr>
      </w:pPr>
      <w:r w:rsidRPr="00F87E49">
        <w:rPr>
          <w:color w:val="000000" w:themeColor="text1"/>
        </w:rPr>
        <w:t>│     │высоковольтные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│29.  │Корпус автосцепки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│30.  │Крестовины стрелочных переводов                     │      73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│31.  │Металлические стойки для опор контактной сети       │     7308     │</w:t>
      </w:r>
    </w:p>
    <w:p w:rsidR="00070F08" w:rsidRPr="00F87E49" w:rsidRDefault="00070F08">
      <w:pPr>
        <w:pStyle w:val="ConsPlusCell"/>
        <w:jc w:val="both"/>
        <w:rPr>
          <w:color w:val="000000" w:themeColor="text1"/>
        </w:rPr>
      </w:pPr>
      <w:r w:rsidRPr="00F87E49">
        <w:rPr>
          <w:color w:val="000000" w:themeColor="text1"/>
        </w:rPr>
        <w:t>│     │электрифицированных железных дорог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│32.  │Механизм клещевой дискового тормоза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│33.  │Накладки дискового тормоза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│34.  │Накладки для изолирующих стыков железнодорожных     │      73      │</w:t>
      </w:r>
    </w:p>
    <w:p w:rsidR="00070F08" w:rsidRPr="00F87E49" w:rsidRDefault="00070F08">
      <w:pPr>
        <w:pStyle w:val="ConsPlusCell"/>
        <w:jc w:val="both"/>
        <w:rPr>
          <w:color w:val="000000" w:themeColor="text1"/>
        </w:rPr>
      </w:pPr>
      <w:r w:rsidRPr="00F87E49">
        <w:rPr>
          <w:color w:val="000000" w:themeColor="text1"/>
        </w:rPr>
        <w:t>│     │рельсов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│35.  │Накладки рельсовые двухголовые для железных дорог   │     7302     │</w:t>
      </w:r>
    </w:p>
    <w:p w:rsidR="00070F08" w:rsidRPr="00F87E49" w:rsidRDefault="00070F08">
      <w:pPr>
        <w:pStyle w:val="ConsPlusCell"/>
        <w:jc w:val="both"/>
        <w:rPr>
          <w:color w:val="000000" w:themeColor="text1"/>
        </w:rPr>
      </w:pPr>
      <w:r w:rsidRPr="00F87E49">
        <w:rPr>
          <w:color w:val="000000" w:themeColor="text1"/>
        </w:rPr>
        <w:t>│     │широкой колеи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│36.  │Оси железнодорожного подвижного состава чистовые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│37.  │Оси черновые для железнодорожного подвижного состава│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│38.  │Остряки стрелочных переводов различных типов и марок│      73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│39.  │Поглощающий аппарат автосцепки                      │      86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│40.  │Подкладки раздельного скрепления железнодорожного   │     7302     │</w:t>
      </w:r>
    </w:p>
    <w:p w:rsidR="00070F08" w:rsidRPr="00F87E49" w:rsidRDefault="00070F08">
      <w:pPr>
        <w:pStyle w:val="ConsPlusCell"/>
        <w:jc w:val="both"/>
        <w:rPr>
          <w:color w:val="000000" w:themeColor="text1"/>
        </w:rPr>
      </w:pPr>
      <w:r w:rsidRPr="00F87E49">
        <w:rPr>
          <w:color w:val="000000" w:themeColor="text1"/>
        </w:rPr>
        <w:t>│     │пути                                                │              │</w:t>
      </w:r>
    </w:p>
    <w:p w:rsidR="00070F08" w:rsidRPr="00F87E49" w:rsidRDefault="00070F08">
      <w:pPr>
        <w:pStyle w:val="ConsPlusCell"/>
        <w:jc w:val="both"/>
        <w:rPr>
          <w:color w:val="000000" w:themeColor="text1"/>
        </w:rPr>
      </w:pPr>
      <w:r w:rsidRPr="00F87E49">
        <w:rPr>
          <w:color w:val="000000" w:themeColor="text1"/>
        </w:rPr>
        <w:lastRenderedPageBreak/>
        <w:t>├─────┼────────────────────────────────────────────────────┼──────────────┤</w:t>
      </w:r>
    </w:p>
    <w:p w:rsidR="00070F08" w:rsidRPr="00F87E49" w:rsidRDefault="00070F08">
      <w:pPr>
        <w:pStyle w:val="ConsPlusCell"/>
        <w:jc w:val="both"/>
        <w:rPr>
          <w:color w:val="000000" w:themeColor="text1"/>
        </w:rPr>
      </w:pPr>
      <w:r w:rsidRPr="00F87E49">
        <w:rPr>
          <w:color w:val="000000" w:themeColor="text1"/>
        </w:rPr>
        <w:t>│41.  │Подшипники качения роликовые для букс               │     8482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│42.  │Преобразователи статические тяговые и нетяговые     │      85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│43.  │Провода контактные из меди и ее сплавов для         │     8544     │</w:t>
      </w:r>
    </w:p>
    <w:p w:rsidR="00070F08" w:rsidRPr="00F87E49" w:rsidRDefault="00070F08">
      <w:pPr>
        <w:pStyle w:val="ConsPlusCell"/>
        <w:jc w:val="both"/>
        <w:rPr>
          <w:color w:val="000000" w:themeColor="text1"/>
        </w:rPr>
      </w:pPr>
      <w:r w:rsidRPr="00F87E49">
        <w:rPr>
          <w:color w:val="000000" w:themeColor="text1"/>
        </w:rPr>
        <w:t>│     │железнодорожной контактной сети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│44.  │Пружины рессорного подвешивания железнодорожного    │     7320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│45.  │Резино-кордные оболочки муфт тягового привода       │      40      │</w:t>
      </w:r>
    </w:p>
    <w:p w:rsidR="00070F08" w:rsidRPr="00F87E49" w:rsidRDefault="00070F08">
      <w:pPr>
        <w:pStyle w:val="ConsPlusCell"/>
        <w:jc w:val="both"/>
        <w:rPr>
          <w:color w:val="000000" w:themeColor="text1"/>
        </w:rPr>
      </w:pPr>
      <w:r w:rsidRPr="00F87E49">
        <w:rPr>
          <w:color w:val="000000" w:themeColor="text1"/>
        </w:rPr>
        <w:t>│     │электропоездов                                      │              │</w:t>
      </w:r>
    </w:p>
    <w:p w:rsidR="00070F08" w:rsidRPr="00F87E49" w:rsidRDefault="00070F08">
      <w:pPr>
        <w:pStyle w:val="ConsPlusCell"/>
        <w:jc w:val="both"/>
        <w:rPr>
          <w:color w:val="000000" w:themeColor="text1"/>
        </w:rPr>
      </w:pPr>
      <w:r w:rsidRPr="00F87E49">
        <w:rPr>
          <w:color w:val="000000" w:themeColor="text1"/>
        </w:rPr>
        <w:t xml:space="preserve">│(в ред. </w:t>
      </w:r>
      <w:hyperlink r:id="rId54" w:history="1">
        <w:r w:rsidRPr="00F87E49">
          <w:rPr>
            <w:color w:val="000000" w:themeColor="text1"/>
          </w:rPr>
          <w:t>решения</w:t>
        </w:r>
      </w:hyperlink>
      <w:r w:rsidRPr="00F87E49">
        <w:rPr>
          <w:color w:val="000000" w:themeColor="text1"/>
        </w:rPr>
        <w:t xml:space="preserve"> Комиссии Таможенного союза от 09.12.2011 N 859)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│46.  │Реле электромагнитные неконтролируемые первого      │     8535     │</w:t>
      </w:r>
    </w:p>
    <w:p w:rsidR="00070F08" w:rsidRPr="00F87E49" w:rsidRDefault="00070F08">
      <w:pPr>
        <w:pStyle w:val="ConsPlusCell"/>
        <w:jc w:val="both"/>
        <w:rPr>
          <w:color w:val="000000" w:themeColor="text1"/>
        </w:rPr>
      </w:pPr>
      <w:r w:rsidRPr="00F87E49">
        <w:rPr>
          <w:color w:val="000000" w:themeColor="text1"/>
        </w:rPr>
        <w:t>│     │класса надежности, релейные блоки                   │     8536     │</w:t>
      </w:r>
    </w:p>
    <w:p w:rsidR="00070F08" w:rsidRPr="00F87E49" w:rsidRDefault="00070F08">
      <w:pPr>
        <w:pStyle w:val="ConsPlusCell"/>
        <w:jc w:val="both"/>
        <w:rPr>
          <w:color w:val="000000" w:themeColor="text1"/>
        </w:rPr>
      </w:pPr>
      <w:r w:rsidRPr="00F87E49">
        <w:rPr>
          <w:color w:val="000000" w:themeColor="text1"/>
        </w:rPr>
        <w:t>│     │                                                    │     8538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│47.  │Рельсы железнодорожные широкой колеи                │     7302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│48.  │Рельсы железнодорожные остряковые                   │     7302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│49.  │Рельсы железнодорожные контррельсовые               │     7302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│50.  │Рельсовое скрепление                                │     7302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│51.  │Ригели жестких поперечин устройств подвески         │      73      │</w:t>
      </w:r>
    </w:p>
    <w:p w:rsidR="00070F08" w:rsidRPr="00F87E49" w:rsidRDefault="00070F08">
      <w:pPr>
        <w:pStyle w:val="ConsPlusCell"/>
        <w:jc w:val="both"/>
        <w:rPr>
          <w:color w:val="000000" w:themeColor="text1"/>
        </w:rPr>
      </w:pPr>
      <w:r w:rsidRPr="00F87E49">
        <w:rPr>
          <w:color w:val="000000" w:themeColor="text1"/>
        </w:rPr>
        <w:t>│     │контактной сети электрифицированных железных дорог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│52.  │Светофильтры, линзы, светофильтры-линзы,            │7014 00 000 0 │</w:t>
      </w:r>
    </w:p>
    <w:p w:rsidR="00070F08" w:rsidRPr="00F87E49" w:rsidRDefault="00070F08">
      <w:pPr>
        <w:pStyle w:val="ConsPlusCell"/>
        <w:jc w:val="both"/>
        <w:rPr>
          <w:color w:val="000000" w:themeColor="text1"/>
        </w:rPr>
      </w:pPr>
      <w:r w:rsidRPr="00F87E49">
        <w:rPr>
          <w:color w:val="000000" w:themeColor="text1"/>
        </w:rPr>
        <w:t>│     │рассеиватели и отклоняющие вставки стеклянные для   │   8530 90    │</w:t>
      </w:r>
    </w:p>
    <w:p w:rsidR="00070F08" w:rsidRPr="00F87E49" w:rsidRDefault="00070F08">
      <w:pPr>
        <w:pStyle w:val="ConsPlusCell"/>
        <w:jc w:val="both"/>
        <w:rPr>
          <w:color w:val="000000" w:themeColor="text1"/>
        </w:rPr>
      </w:pPr>
      <w:r w:rsidRPr="00F87E49">
        <w:rPr>
          <w:color w:val="000000" w:themeColor="text1"/>
        </w:rPr>
        <w:t>│     │сигнальных приборов железнодорожного транспорта     │     9002     │</w:t>
      </w:r>
    </w:p>
    <w:p w:rsidR="00070F08" w:rsidRPr="00F87E49" w:rsidRDefault="00070F08">
      <w:pPr>
        <w:pStyle w:val="ConsPlusCell"/>
        <w:jc w:val="both"/>
        <w:rPr>
          <w:color w:val="000000" w:themeColor="text1"/>
        </w:rPr>
      </w:pPr>
      <w:r w:rsidRPr="00F87E49">
        <w:rPr>
          <w:color w:val="000000" w:themeColor="text1"/>
        </w:rPr>
        <w:t>│     │                                                    │   9405 91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│53.  │Стрелочные переводы, рем-комплекты (полустрелки),   │     7302     │</w:t>
      </w:r>
    </w:p>
    <w:p w:rsidR="00070F08" w:rsidRPr="00F87E49" w:rsidRDefault="00070F08">
      <w:pPr>
        <w:pStyle w:val="ConsPlusCell"/>
        <w:jc w:val="both"/>
        <w:rPr>
          <w:color w:val="000000" w:themeColor="text1"/>
        </w:rPr>
      </w:pPr>
      <w:r w:rsidRPr="00F87E49">
        <w:rPr>
          <w:color w:val="000000" w:themeColor="text1"/>
        </w:rPr>
        <w:t>│     │глухие пересечения железнодорожных путей            │8608 00 000 1 │</w:t>
      </w:r>
    </w:p>
    <w:p w:rsidR="00070F08" w:rsidRPr="00F87E49" w:rsidRDefault="00070F08">
      <w:pPr>
        <w:pStyle w:val="ConsPlusCell"/>
        <w:jc w:val="both"/>
        <w:rPr>
          <w:color w:val="000000" w:themeColor="text1"/>
        </w:rPr>
      </w:pPr>
      <w:r w:rsidRPr="00F87E49">
        <w:rPr>
          <w:color w:val="000000" w:themeColor="text1"/>
        </w:rPr>
        <w:t xml:space="preserve">│(в ред. </w:t>
      </w:r>
      <w:hyperlink r:id="rId55" w:history="1">
        <w:r w:rsidRPr="00F87E49">
          <w:rPr>
            <w:color w:val="000000" w:themeColor="text1"/>
          </w:rPr>
          <w:t>решения</w:t>
        </w:r>
      </w:hyperlink>
      <w:r w:rsidRPr="00F87E49">
        <w:rPr>
          <w:color w:val="000000" w:themeColor="text1"/>
        </w:rPr>
        <w:t xml:space="preserve"> Комиссии Таможенного союза от 09.12.2011 N 859)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│54.  │Стрелочные электромеханические приводы              │     8501     │</w:t>
      </w:r>
    </w:p>
    <w:p w:rsidR="00070F08" w:rsidRPr="00F87E49" w:rsidRDefault="00070F08">
      <w:pPr>
        <w:pStyle w:val="ConsPlusCell"/>
        <w:jc w:val="both"/>
        <w:rPr>
          <w:color w:val="000000" w:themeColor="text1"/>
        </w:rPr>
      </w:pPr>
      <w:r w:rsidRPr="00F87E49">
        <w:rPr>
          <w:color w:val="000000" w:themeColor="text1"/>
        </w:rPr>
        <w:t>│     │                                                    │ 8608 00 000  │</w:t>
      </w:r>
    </w:p>
    <w:p w:rsidR="00070F08" w:rsidRPr="00F87E49" w:rsidRDefault="00070F08">
      <w:pPr>
        <w:pStyle w:val="ConsPlusCell"/>
        <w:jc w:val="both"/>
        <w:rPr>
          <w:color w:val="000000" w:themeColor="text1"/>
        </w:rPr>
      </w:pPr>
      <w:r w:rsidRPr="00F87E49">
        <w:rPr>
          <w:color w:val="000000" w:themeColor="text1"/>
        </w:rPr>
        <w:t xml:space="preserve">│(в ред. </w:t>
      </w:r>
      <w:hyperlink r:id="rId56" w:history="1">
        <w:r w:rsidRPr="00F87E49">
          <w:rPr>
            <w:color w:val="000000" w:themeColor="text1"/>
          </w:rPr>
          <w:t>решения</w:t>
        </w:r>
      </w:hyperlink>
      <w:r w:rsidRPr="00F87E49">
        <w:rPr>
          <w:color w:val="000000" w:themeColor="text1"/>
        </w:rPr>
        <w:t xml:space="preserve"> Комиссии Таможенного союза от 09.12.2011 N 859)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│55.  │Сцепка, включая автосцепку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│56.  │Тележки прицепных вагонов моторвагонного подвижного │     8607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│57.  │Тормозные краны машиниста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│58.  │Тяговые электродвигатели для электропоездов         │     8501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│59.  │Тяговый хомут автосцепки                            │      73      │</w:t>
      </w:r>
    </w:p>
    <w:p w:rsidR="00070F08" w:rsidRPr="00F87E49" w:rsidRDefault="00070F08">
      <w:pPr>
        <w:pStyle w:val="ConsPlusCell"/>
        <w:jc w:val="both"/>
        <w:rPr>
          <w:color w:val="000000" w:themeColor="text1"/>
        </w:rPr>
      </w:pPr>
      <w:r w:rsidRPr="00F87E49">
        <w:rPr>
          <w:color w:val="000000" w:themeColor="text1"/>
        </w:rPr>
        <w:t>│     │                                                    │      86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│60.  │Упругие пружинные элементы путевые (двухвитковые    │     7302     │</w:t>
      </w:r>
    </w:p>
    <w:p w:rsidR="00070F08" w:rsidRPr="00F87E49" w:rsidRDefault="00070F08">
      <w:pPr>
        <w:pStyle w:val="ConsPlusCell"/>
        <w:jc w:val="both"/>
        <w:rPr>
          <w:color w:val="000000" w:themeColor="text1"/>
        </w:rPr>
      </w:pPr>
      <w:r w:rsidRPr="00F87E49">
        <w:rPr>
          <w:color w:val="000000" w:themeColor="text1"/>
        </w:rPr>
        <w:t>│     │шайбы, тарельчатые пружины, клеммы)                 │7318 21 000 0 │</w:t>
      </w:r>
    </w:p>
    <w:p w:rsidR="00070F08" w:rsidRPr="00F87E49" w:rsidRDefault="00070F08">
      <w:pPr>
        <w:pStyle w:val="ConsPlusCell"/>
        <w:jc w:val="both"/>
        <w:rPr>
          <w:color w:val="000000" w:themeColor="text1"/>
        </w:rPr>
      </w:pPr>
      <w:r w:rsidRPr="00F87E49">
        <w:rPr>
          <w:color w:val="000000" w:themeColor="text1"/>
        </w:rPr>
        <w:t>│     │                                                    │     7320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│61.  │Устройства защиты станций стыкования                │      85      │</w:t>
      </w:r>
    </w:p>
    <w:p w:rsidR="00070F08" w:rsidRPr="00F87E49" w:rsidRDefault="00070F08">
      <w:pPr>
        <w:pStyle w:val="ConsPlusCell"/>
        <w:jc w:val="both"/>
        <w:rPr>
          <w:color w:val="000000" w:themeColor="text1"/>
        </w:rPr>
      </w:pPr>
      <w:r w:rsidRPr="00F87E49">
        <w:rPr>
          <w:color w:val="000000" w:themeColor="text1"/>
        </w:rPr>
        <w:lastRenderedPageBreak/>
        <w:t>│     │электрифицированных железных дорог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│62.  │Фундаменты железобетонных опор контактной сети      │      68      │</w:t>
      </w:r>
    </w:p>
    <w:p w:rsidR="00070F08" w:rsidRPr="00F87E49" w:rsidRDefault="00070F08">
      <w:pPr>
        <w:pStyle w:val="ConsPlusCell"/>
        <w:jc w:val="both"/>
        <w:rPr>
          <w:color w:val="000000" w:themeColor="text1"/>
        </w:rPr>
      </w:pPr>
      <w:r w:rsidRPr="00F87E49">
        <w:rPr>
          <w:color w:val="000000" w:themeColor="text1"/>
        </w:rPr>
        <w:t>│     │электрифицированных железных дорог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│63.  │Центры колесные катаные дисковые для                │     8607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│64.  │Центры колесные литые для железнодорожного          │     8607     │</w:t>
      </w:r>
    </w:p>
    <w:p w:rsidR="00070F08" w:rsidRPr="00F87E49" w:rsidRDefault="00070F08">
      <w:pPr>
        <w:pStyle w:val="ConsPlusCell"/>
        <w:jc w:val="both"/>
        <w:rPr>
          <w:color w:val="000000" w:themeColor="text1"/>
        </w:rPr>
      </w:pPr>
      <w:r w:rsidRPr="00F87E49">
        <w:rPr>
          <w:color w:val="000000" w:themeColor="text1"/>
        </w:rPr>
        <w:t>│     │подвижного состава (отливки, чистовые)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│65.  │Шпалы железобетонные для железных дорог колеи 1520  │     6810     │</w:t>
      </w:r>
    </w:p>
    <w:p w:rsidR="00070F08" w:rsidRPr="00F87E49" w:rsidRDefault="00070F08">
      <w:pPr>
        <w:pStyle w:val="ConsPlusCell"/>
        <w:jc w:val="both"/>
        <w:rPr>
          <w:color w:val="000000" w:themeColor="text1"/>
        </w:rPr>
      </w:pPr>
      <w:r w:rsidRPr="00F87E49">
        <w:rPr>
          <w:color w:val="000000" w:themeColor="text1"/>
        </w:rPr>
        <w:t>│     │мм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│66.  │Электрокалориферы для систем отопления              │     8516     │</w:t>
      </w:r>
    </w:p>
    <w:p w:rsidR="00070F08" w:rsidRPr="00F87E49" w:rsidRDefault="00070F08">
      <w:pPr>
        <w:pStyle w:val="ConsPlusCell"/>
        <w:jc w:val="both"/>
        <w:rPr>
          <w:color w:val="000000" w:themeColor="text1"/>
        </w:rPr>
      </w:pPr>
      <w:r w:rsidRPr="00F87E49">
        <w:rPr>
          <w:color w:val="000000" w:themeColor="text1"/>
        </w:rPr>
        <w:t>│     │электропоездов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│67.  │Электропечи для систем отопления электропоездов     │      85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│68.  │Элементы скреплений железнодорожных стрелочных      │      73      │</w:t>
      </w:r>
    </w:p>
    <w:p w:rsidR="00070F08" w:rsidRPr="00F87E49" w:rsidRDefault="00070F08">
      <w:pPr>
        <w:pStyle w:val="ConsPlusCell"/>
        <w:jc w:val="both"/>
        <w:rPr>
          <w:color w:val="000000" w:themeColor="text1"/>
        </w:rPr>
      </w:pPr>
      <w:r w:rsidRPr="00F87E49">
        <w:rPr>
          <w:color w:val="000000" w:themeColor="text1"/>
        </w:rPr>
        <w:t>│     │переводов, гарнитуры, внешние замыкатели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Приложение N 4</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высокоскоростного</w:t>
      </w:r>
    </w:p>
    <w:p w:rsidR="00070F08" w:rsidRPr="00F87E49" w:rsidRDefault="00070F08">
      <w:pPr>
        <w:pStyle w:val="ConsPlusNormal"/>
        <w:jc w:val="right"/>
        <w:rPr>
          <w:color w:val="000000" w:themeColor="text1"/>
        </w:rPr>
      </w:pPr>
      <w:r w:rsidRPr="00F87E49">
        <w:rPr>
          <w:color w:val="000000" w:themeColor="text1"/>
        </w:rPr>
        <w:t>железнодорожного транспорта"</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bookmarkStart w:id="208" w:name="P3562"/>
      <w:bookmarkEnd w:id="208"/>
      <w:r w:rsidRPr="00F87E49">
        <w:rPr>
          <w:color w:val="000000" w:themeColor="text1"/>
        </w:rPr>
        <w:t>ПЕРЕЧЕНЬ</w:t>
      </w:r>
    </w:p>
    <w:p w:rsidR="00070F08" w:rsidRPr="00F87E49" w:rsidRDefault="00070F08">
      <w:pPr>
        <w:pStyle w:val="ConsPlusNormal"/>
        <w:jc w:val="center"/>
        <w:rPr>
          <w:color w:val="000000" w:themeColor="text1"/>
        </w:rPr>
      </w:pPr>
      <w:r w:rsidRPr="00F87E49">
        <w:rPr>
          <w:color w:val="000000" w:themeColor="text1"/>
        </w:rPr>
        <w:t>ПРОДУКЦИИ, ПОДЛЕЖАЩЕЙ ДЕКЛАРИРОВАНИЮ СООТВЕТСТВИЯ</w:t>
      </w:r>
    </w:p>
    <w:p w:rsidR="00070F08" w:rsidRPr="00F87E49" w:rsidRDefault="00070F08">
      <w:pPr>
        <w:pStyle w:val="ConsPlusNormal"/>
        <w:jc w:val="center"/>
        <w:rPr>
          <w:color w:val="000000" w:themeColor="text1"/>
        </w:rPr>
      </w:pPr>
      <w:r w:rsidRPr="00F87E49">
        <w:rPr>
          <w:color w:val="000000" w:themeColor="text1"/>
        </w:rPr>
        <w:t>НА ОСНОВАНИИ СОБСТВЕННЫХ ДОКАЗАТЕЛЬСТВ И ДОКАЗАТЕЛЬСТВ,</w:t>
      </w:r>
    </w:p>
    <w:p w:rsidR="00070F08" w:rsidRPr="00F87E49" w:rsidRDefault="00070F08">
      <w:pPr>
        <w:pStyle w:val="ConsPlusNormal"/>
        <w:jc w:val="center"/>
        <w:rPr>
          <w:color w:val="000000" w:themeColor="text1"/>
        </w:rPr>
      </w:pPr>
      <w:r w:rsidRPr="00F87E49">
        <w:rPr>
          <w:color w:val="000000" w:themeColor="text1"/>
        </w:rPr>
        <w:t>ПОЛУЧЕННЫХ С УЧАСТИЕМ ОРГАНА ПО СЕРТИФИКАЦИИ И (ИЛИ)</w:t>
      </w:r>
    </w:p>
    <w:p w:rsidR="00070F08" w:rsidRPr="00F87E49" w:rsidRDefault="00070F08">
      <w:pPr>
        <w:pStyle w:val="ConsPlusNormal"/>
        <w:jc w:val="center"/>
        <w:rPr>
          <w:color w:val="000000" w:themeColor="text1"/>
        </w:rPr>
      </w:pPr>
      <w:r w:rsidRPr="00F87E49">
        <w:rPr>
          <w:color w:val="000000" w:themeColor="text1"/>
        </w:rPr>
        <w:t>АККРЕДИТОВАННОЙ ИСПЫТАТЕЛЬНОЙ ЛАБОРАТОРИИ (ЦЕНТРА)</w:t>
      </w:r>
    </w:p>
    <w:p w:rsidR="00070F08" w:rsidRPr="00F87E49" w:rsidRDefault="00070F08">
      <w:pPr>
        <w:pStyle w:val="ConsPlusNormal"/>
        <w:jc w:val="center"/>
        <w:rPr>
          <w:color w:val="000000" w:themeColor="text1"/>
        </w:rPr>
      </w:pP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                                                    │Код позиции по│</w:t>
      </w:r>
    </w:p>
    <w:p w:rsidR="00070F08" w:rsidRPr="00F87E49" w:rsidRDefault="00070F08">
      <w:pPr>
        <w:pStyle w:val="ConsPlusCell"/>
        <w:jc w:val="both"/>
        <w:rPr>
          <w:color w:val="000000" w:themeColor="text1"/>
        </w:rPr>
      </w:pPr>
      <w:r w:rsidRPr="00F87E49">
        <w:rPr>
          <w:color w:val="000000" w:themeColor="text1"/>
        </w:rPr>
        <w:t xml:space="preserve">│     │                                                    │   </w:t>
      </w:r>
      <w:hyperlink r:id="rId57" w:history="1">
        <w:r w:rsidRPr="00F87E49">
          <w:rPr>
            <w:color w:val="000000" w:themeColor="text1"/>
          </w:rPr>
          <w:t>ТН ВЭД ТС</w:t>
        </w:r>
      </w:hyperlink>
      <w:r w:rsidRPr="00F87E49">
        <w:rPr>
          <w:color w:val="000000" w:themeColor="text1"/>
        </w:rPr>
        <w:t xml:space="preserve">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   │Автоматизированные измерительные и контрольно-      │      85      │</w:t>
      </w:r>
    </w:p>
    <w:p w:rsidR="00070F08" w:rsidRPr="00F87E49" w:rsidRDefault="00070F08">
      <w:pPr>
        <w:pStyle w:val="ConsPlusCell"/>
        <w:jc w:val="both"/>
        <w:rPr>
          <w:color w:val="000000" w:themeColor="text1"/>
        </w:rPr>
      </w:pPr>
      <w:r w:rsidRPr="00F87E49">
        <w:rPr>
          <w:color w:val="000000" w:themeColor="text1"/>
        </w:rPr>
        <w:t>│     │испытательные стенды и системы, применяемые на      │              │</w:t>
      </w:r>
    </w:p>
    <w:p w:rsidR="00070F08" w:rsidRPr="00F87E49" w:rsidRDefault="00070F08">
      <w:pPr>
        <w:pStyle w:val="ConsPlusCell"/>
        <w:jc w:val="both"/>
        <w:rPr>
          <w:color w:val="000000" w:themeColor="text1"/>
        </w:rPr>
      </w:pPr>
      <w:r w:rsidRPr="00F87E49">
        <w:rPr>
          <w:color w:val="000000" w:themeColor="text1"/>
        </w:rPr>
        <w:t>│     │железнодорожном транспорте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   │Автоматизированные рабочие места работников         │      85      │</w:t>
      </w:r>
    </w:p>
    <w:p w:rsidR="00070F08" w:rsidRPr="00F87E49" w:rsidRDefault="00070F08">
      <w:pPr>
        <w:pStyle w:val="ConsPlusCell"/>
        <w:jc w:val="both"/>
        <w:rPr>
          <w:color w:val="000000" w:themeColor="text1"/>
        </w:rPr>
      </w:pPr>
      <w:r w:rsidRPr="00F87E49">
        <w:rPr>
          <w:color w:val="000000" w:themeColor="text1"/>
        </w:rPr>
        <w:t>│     │подразделений железнодорожного транспорта,          │              │</w:t>
      </w:r>
    </w:p>
    <w:p w:rsidR="00070F08" w:rsidRPr="00F87E49" w:rsidRDefault="00070F08">
      <w:pPr>
        <w:pStyle w:val="ConsPlusCell"/>
        <w:jc w:val="both"/>
        <w:rPr>
          <w:color w:val="000000" w:themeColor="text1"/>
        </w:rPr>
      </w:pPr>
      <w:r w:rsidRPr="00F87E49">
        <w:rPr>
          <w:color w:val="000000" w:themeColor="text1"/>
        </w:rPr>
        <w:t>│     │связанных с обеспечением безопасности движения и    │              │</w:t>
      </w:r>
    </w:p>
    <w:p w:rsidR="00070F08" w:rsidRPr="00F87E49" w:rsidRDefault="00070F08">
      <w:pPr>
        <w:pStyle w:val="ConsPlusCell"/>
        <w:jc w:val="both"/>
        <w:rPr>
          <w:color w:val="000000" w:themeColor="text1"/>
        </w:rPr>
      </w:pPr>
      <w:r w:rsidRPr="00F87E49">
        <w:rPr>
          <w:color w:val="000000" w:themeColor="text1"/>
        </w:rPr>
        <w:t>│     │информационной безопасностью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│3.   │Автоматизированные системы оперативного управления  │      85      │</w:t>
      </w:r>
    </w:p>
    <w:p w:rsidR="00070F08" w:rsidRPr="00F87E49" w:rsidRDefault="00070F08">
      <w:pPr>
        <w:pStyle w:val="ConsPlusCell"/>
        <w:jc w:val="both"/>
        <w:rPr>
          <w:color w:val="000000" w:themeColor="text1"/>
        </w:rPr>
      </w:pPr>
      <w:r w:rsidRPr="00F87E49">
        <w:rPr>
          <w:color w:val="000000" w:themeColor="text1"/>
        </w:rPr>
        <w:t>│     │технологическими процессами, связанными с           │              │</w:t>
      </w:r>
    </w:p>
    <w:p w:rsidR="00070F08" w:rsidRPr="00F87E49" w:rsidRDefault="00070F08">
      <w:pPr>
        <w:pStyle w:val="ConsPlusCell"/>
        <w:jc w:val="both"/>
        <w:rPr>
          <w:color w:val="000000" w:themeColor="text1"/>
        </w:rPr>
      </w:pPr>
      <w:r w:rsidRPr="00F87E49">
        <w:rPr>
          <w:color w:val="000000" w:themeColor="text1"/>
        </w:rPr>
        <w:t>│     │обеспечением безопасности движения и                │              │</w:t>
      </w:r>
    </w:p>
    <w:p w:rsidR="00070F08" w:rsidRPr="00F87E49" w:rsidRDefault="00070F08">
      <w:pPr>
        <w:pStyle w:val="ConsPlusCell"/>
        <w:jc w:val="both"/>
        <w:rPr>
          <w:color w:val="000000" w:themeColor="text1"/>
        </w:rPr>
      </w:pPr>
      <w:r w:rsidRPr="00F87E49">
        <w:rPr>
          <w:color w:val="000000" w:themeColor="text1"/>
        </w:rPr>
        <w:t>│     │информационной безопасностью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│4.   │Автоматический стояночный тормоз железнодорожного   │     8607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│5.   │Башмаки магниторельсового тормоза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│6.   │Болты для рельсовых стыков                          │     7302     │</w:t>
      </w:r>
    </w:p>
    <w:p w:rsidR="00070F08" w:rsidRPr="00F87E49" w:rsidRDefault="00070F08">
      <w:pPr>
        <w:pStyle w:val="ConsPlusCell"/>
        <w:jc w:val="both"/>
        <w:rPr>
          <w:color w:val="000000" w:themeColor="text1"/>
        </w:rPr>
      </w:pPr>
      <w:r w:rsidRPr="00F87E49">
        <w:rPr>
          <w:color w:val="000000" w:themeColor="text1"/>
        </w:rPr>
        <w:t>│     │                                                    │     7318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│7.   │Болты закладные для рельсовых скреплений            │     7302     │</w:t>
      </w:r>
    </w:p>
    <w:p w:rsidR="00070F08" w:rsidRPr="00F87E49" w:rsidRDefault="00070F08">
      <w:pPr>
        <w:pStyle w:val="ConsPlusCell"/>
        <w:jc w:val="both"/>
        <w:rPr>
          <w:color w:val="000000" w:themeColor="text1"/>
        </w:rPr>
      </w:pPr>
      <w:r w:rsidRPr="00F87E49">
        <w:rPr>
          <w:color w:val="000000" w:themeColor="text1"/>
        </w:rPr>
        <w:t>│     │железнодорожного пути                               │     7318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│8.   │Вспомогательные электрические машины для            │     8501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(более 1 кВт)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│9.   │Высоковольтные межвагонные соединения (совместно    │     8535     │</w:t>
      </w:r>
    </w:p>
    <w:p w:rsidR="00070F08" w:rsidRPr="00F87E49" w:rsidRDefault="00070F08">
      <w:pPr>
        <w:pStyle w:val="ConsPlusCell"/>
        <w:jc w:val="both"/>
        <w:rPr>
          <w:color w:val="000000" w:themeColor="text1"/>
        </w:rPr>
      </w:pPr>
      <w:r w:rsidRPr="00F87E49">
        <w:rPr>
          <w:color w:val="000000" w:themeColor="text1"/>
        </w:rPr>
        <w:t>│     │розетка и штепсель)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│10.  │Гайки для болтов рельсовых стыков                   │     7318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│11.  │Гайки для закладных болтов рельсовых скреплений     │     7318     │</w:t>
      </w:r>
    </w:p>
    <w:p w:rsidR="00070F08" w:rsidRPr="00F87E49" w:rsidRDefault="00070F08">
      <w:pPr>
        <w:pStyle w:val="ConsPlusCell"/>
        <w:jc w:val="both"/>
        <w:rPr>
          <w:color w:val="000000" w:themeColor="text1"/>
        </w:rPr>
      </w:pPr>
      <w:r w:rsidRPr="00F87E49">
        <w:rPr>
          <w:color w:val="000000" w:themeColor="text1"/>
        </w:rPr>
        <w:t>│     │железнодорожного пути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│12.  │Гайки для клеммных болтов рельсовых скреплений      │     7318     │</w:t>
      </w:r>
    </w:p>
    <w:p w:rsidR="00070F08" w:rsidRPr="00F87E49" w:rsidRDefault="00070F08">
      <w:pPr>
        <w:pStyle w:val="ConsPlusCell"/>
        <w:jc w:val="both"/>
        <w:rPr>
          <w:color w:val="000000" w:themeColor="text1"/>
        </w:rPr>
      </w:pPr>
      <w:r w:rsidRPr="00F87E49">
        <w:rPr>
          <w:color w:val="000000" w:themeColor="text1"/>
        </w:rPr>
        <w:t>│     │железнодорожного пути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│13.  │Гидравлические демпферы железнодорожного            │     8607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│14.  │Диодные заземлители устройств контактной сети       │      85      │</w:t>
      </w:r>
    </w:p>
    <w:p w:rsidR="00070F08" w:rsidRPr="00F87E49" w:rsidRDefault="00070F08">
      <w:pPr>
        <w:pStyle w:val="ConsPlusCell"/>
        <w:jc w:val="both"/>
        <w:rPr>
          <w:color w:val="000000" w:themeColor="text1"/>
        </w:rPr>
      </w:pPr>
      <w:r w:rsidRPr="00F87E49">
        <w:rPr>
          <w:color w:val="000000" w:themeColor="text1"/>
        </w:rPr>
        <w:t>│     │электрифицированных железных дорог                  │              │</w:t>
      </w:r>
    </w:p>
    <w:p w:rsidR="00070F08" w:rsidRPr="00F87E49" w:rsidRDefault="00070F08">
      <w:pPr>
        <w:pStyle w:val="ConsPlusCell"/>
        <w:jc w:val="both"/>
        <w:rPr>
          <w:color w:val="000000" w:themeColor="text1"/>
        </w:rPr>
      </w:pPr>
      <w:r w:rsidRPr="00F87E49">
        <w:rPr>
          <w:color w:val="000000" w:themeColor="text1"/>
        </w:rPr>
        <w:lastRenderedPageBreak/>
        <w:t>├─────┼────────────────────────────────────────────────────┼──────────────┤</w:t>
      </w:r>
    </w:p>
    <w:p w:rsidR="00070F08" w:rsidRPr="00F87E49" w:rsidRDefault="00070F08">
      <w:pPr>
        <w:pStyle w:val="ConsPlusCell"/>
        <w:jc w:val="both"/>
        <w:rPr>
          <w:color w:val="000000" w:themeColor="text1"/>
        </w:rPr>
      </w:pPr>
      <w:r w:rsidRPr="00F87E49">
        <w:rPr>
          <w:color w:val="000000" w:themeColor="text1"/>
        </w:rPr>
        <w:t>│15.  │Изделия резиновые уплотнительные для тормозных      │     4016     │</w:t>
      </w:r>
    </w:p>
    <w:p w:rsidR="00070F08" w:rsidRPr="00F87E49" w:rsidRDefault="00070F08">
      <w:pPr>
        <w:pStyle w:val="ConsPlusCell"/>
        <w:jc w:val="both"/>
        <w:rPr>
          <w:color w:val="000000" w:themeColor="text1"/>
        </w:rPr>
      </w:pPr>
      <w:r w:rsidRPr="00F87E49">
        <w:rPr>
          <w:color w:val="000000" w:themeColor="text1"/>
        </w:rPr>
        <w:t>│     │пневматических систем железнодорожного подвижного   │              │</w:t>
      </w:r>
    </w:p>
    <w:p w:rsidR="00070F08" w:rsidRPr="00F87E49" w:rsidRDefault="00070F08">
      <w:pPr>
        <w:pStyle w:val="ConsPlusCell"/>
        <w:jc w:val="both"/>
        <w:rPr>
          <w:color w:val="000000" w:themeColor="text1"/>
        </w:rPr>
      </w:pPr>
      <w:r w:rsidRPr="00F87E49">
        <w:rPr>
          <w:color w:val="000000" w:themeColor="text1"/>
        </w:rPr>
        <w:t>│     │состава (диафрагмы, манжеты, воротники, уплотнители │              │</w:t>
      </w:r>
    </w:p>
    <w:p w:rsidR="00070F08" w:rsidRPr="00F87E49" w:rsidRDefault="00070F08">
      <w:pPr>
        <w:pStyle w:val="ConsPlusCell"/>
        <w:jc w:val="both"/>
        <w:rPr>
          <w:color w:val="000000" w:themeColor="text1"/>
        </w:rPr>
      </w:pPr>
      <w:r w:rsidRPr="00F87E49">
        <w:rPr>
          <w:color w:val="000000" w:themeColor="text1"/>
        </w:rPr>
        <w:t>│     │клапанов, прокладки)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│16.  │Клин тягового хомута автосцепки                     │      73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│17.  │Кресла машинистов для железнодорожного подвижного   │     9401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│18.  │Кресла пассажирские для железнодорожного подвижного │     9401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│19.  │Кузова высокоскоростного железнодорожного           │   86 07 91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│20.  │Переключатели и отключатели высоковольтные для      │      85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│21.  │Предохранители высоковольтные для железнодорожного  │      85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│22.  │Преобразователи электромашинные для                 │     8501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│23.  │Привод магниторельсового тормоза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│24.  │Противоугоны пружинные к железнодорожным рельсам    │    7302 90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│25.  │Прокладки рельсового скрепления                     │     7302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│26.  │Программное обеспечение центров ситуационного       │      85      │</w:t>
      </w:r>
    </w:p>
    <w:p w:rsidR="00070F08" w:rsidRPr="00F87E49" w:rsidRDefault="00070F08">
      <w:pPr>
        <w:pStyle w:val="ConsPlusCell"/>
        <w:jc w:val="both"/>
        <w:rPr>
          <w:color w:val="000000" w:themeColor="text1"/>
        </w:rPr>
      </w:pPr>
      <w:r w:rsidRPr="00F87E49">
        <w:rPr>
          <w:color w:val="000000" w:themeColor="text1"/>
        </w:rPr>
        <w:t>│     │управления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│27.  │Программные средства для автоматизированных систем  │      85      │</w:t>
      </w:r>
    </w:p>
    <w:p w:rsidR="00070F08" w:rsidRPr="00F87E49" w:rsidRDefault="00070F08">
      <w:pPr>
        <w:pStyle w:val="ConsPlusCell"/>
        <w:jc w:val="both"/>
        <w:rPr>
          <w:color w:val="000000" w:themeColor="text1"/>
        </w:rPr>
      </w:pPr>
      <w:r w:rsidRPr="00F87E49">
        <w:rPr>
          <w:color w:val="000000" w:themeColor="text1"/>
        </w:rPr>
        <w:t>│     │оперативного управления движением поездов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│28.  │Программные средства железнодорожного транспорта    │      85      │</w:t>
      </w:r>
    </w:p>
    <w:p w:rsidR="00070F08" w:rsidRPr="00F87E49" w:rsidRDefault="00070F08">
      <w:pPr>
        <w:pStyle w:val="ConsPlusCell"/>
        <w:jc w:val="both"/>
        <w:rPr>
          <w:color w:val="000000" w:themeColor="text1"/>
        </w:rPr>
      </w:pPr>
      <w:r w:rsidRPr="00F87E49">
        <w:rPr>
          <w:color w:val="000000" w:themeColor="text1"/>
        </w:rPr>
        <w:t>│     │для автоматизированных систем оперативного          │              │</w:t>
      </w:r>
    </w:p>
    <w:p w:rsidR="00070F08" w:rsidRPr="00F87E49" w:rsidRDefault="00070F08">
      <w:pPr>
        <w:pStyle w:val="ConsPlusCell"/>
        <w:jc w:val="both"/>
        <w:rPr>
          <w:color w:val="000000" w:themeColor="text1"/>
        </w:rPr>
      </w:pPr>
      <w:r w:rsidRPr="00F87E49">
        <w:rPr>
          <w:color w:val="000000" w:themeColor="text1"/>
        </w:rPr>
        <w:t>│     │управления технологическими процессами, связанными  │              │</w:t>
      </w:r>
    </w:p>
    <w:p w:rsidR="00070F08" w:rsidRPr="00F87E49" w:rsidRDefault="00070F08">
      <w:pPr>
        <w:pStyle w:val="ConsPlusCell"/>
        <w:jc w:val="both"/>
        <w:rPr>
          <w:color w:val="000000" w:themeColor="text1"/>
        </w:rPr>
      </w:pPr>
      <w:r w:rsidRPr="00F87E49">
        <w:rPr>
          <w:color w:val="000000" w:themeColor="text1"/>
        </w:rPr>
        <w:t>│     │с обеспечением безопасности движения и              │              │</w:t>
      </w:r>
    </w:p>
    <w:p w:rsidR="00070F08" w:rsidRPr="00F87E49" w:rsidRDefault="00070F08">
      <w:pPr>
        <w:pStyle w:val="ConsPlusCell"/>
        <w:jc w:val="both"/>
        <w:rPr>
          <w:color w:val="000000" w:themeColor="text1"/>
        </w:rPr>
      </w:pPr>
      <w:r w:rsidRPr="00F87E49">
        <w:rPr>
          <w:color w:val="000000" w:themeColor="text1"/>
        </w:rPr>
        <w:t>│     │информационной безопасностью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│29.  │Разъединители, короткозамыкатели, отделители,       │      85      │</w:t>
      </w:r>
    </w:p>
    <w:p w:rsidR="00070F08" w:rsidRPr="00F87E49" w:rsidRDefault="00070F08">
      <w:pPr>
        <w:pStyle w:val="ConsPlusCell"/>
        <w:jc w:val="both"/>
        <w:rPr>
          <w:color w:val="000000" w:themeColor="text1"/>
        </w:rPr>
      </w:pPr>
      <w:r w:rsidRPr="00F87E49">
        <w:rPr>
          <w:color w:val="000000" w:themeColor="text1"/>
        </w:rPr>
        <w:t>│     │заземлители высоковольтные для железнодорожного     │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│30.  │Разъединители для тяговых подстанций систем         │      85      │</w:t>
      </w:r>
    </w:p>
    <w:p w:rsidR="00070F08" w:rsidRPr="00F87E49" w:rsidRDefault="00070F08">
      <w:pPr>
        <w:pStyle w:val="ConsPlusCell"/>
        <w:jc w:val="both"/>
        <w:rPr>
          <w:color w:val="000000" w:themeColor="text1"/>
        </w:rPr>
      </w:pPr>
      <w:r w:rsidRPr="00F87E49">
        <w:rPr>
          <w:color w:val="000000" w:themeColor="text1"/>
        </w:rPr>
        <w:t>│     │электроснабжения электрифицированных железных       │              │</w:t>
      </w:r>
    </w:p>
    <w:p w:rsidR="00070F08" w:rsidRPr="00F87E49" w:rsidRDefault="00070F08">
      <w:pPr>
        <w:pStyle w:val="ConsPlusCell"/>
        <w:jc w:val="both"/>
        <w:rPr>
          <w:color w:val="000000" w:themeColor="text1"/>
        </w:rPr>
      </w:pPr>
      <w:r w:rsidRPr="00F87E49">
        <w:rPr>
          <w:color w:val="000000" w:themeColor="text1"/>
        </w:rPr>
        <w:t>│     │дорог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│31.  │Разъединители железнодорожной контактной сети       │      85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│32.  │Реакторы для тяговых подстанций систем              │      85      │</w:t>
      </w:r>
    </w:p>
    <w:p w:rsidR="00070F08" w:rsidRPr="00F87E49" w:rsidRDefault="00070F08">
      <w:pPr>
        <w:pStyle w:val="ConsPlusCell"/>
        <w:jc w:val="both"/>
        <w:rPr>
          <w:color w:val="000000" w:themeColor="text1"/>
        </w:rPr>
      </w:pPr>
      <w:r w:rsidRPr="00F87E49">
        <w:rPr>
          <w:color w:val="000000" w:themeColor="text1"/>
        </w:rPr>
        <w:t>│     │электроснабжения электрифицированных железных дорог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│33.  │Реакторы и реакторное оборудование для              │      85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│34.  │Резервуары воздушные для тягового подвижного состава│      73      │</w:t>
      </w:r>
    </w:p>
    <w:p w:rsidR="00070F08" w:rsidRPr="00F87E49" w:rsidRDefault="00070F08">
      <w:pPr>
        <w:pStyle w:val="ConsPlusCell"/>
        <w:jc w:val="both"/>
        <w:rPr>
          <w:color w:val="000000" w:themeColor="text1"/>
        </w:rPr>
      </w:pPr>
      <w:r w:rsidRPr="00F87E49">
        <w:rPr>
          <w:color w:val="000000" w:themeColor="text1"/>
        </w:rPr>
        <w:t>│     │                                                    │     7310     │</w:t>
      </w:r>
    </w:p>
    <w:p w:rsidR="00070F08" w:rsidRPr="00F87E49" w:rsidRDefault="00070F08">
      <w:pPr>
        <w:pStyle w:val="ConsPlusCell"/>
        <w:jc w:val="both"/>
        <w:rPr>
          <w:color w:val="000000" w:themeColor="text1"/>
        </w:rPr>
      </w:pPr>
      <w:r w:rsidRPr="00F87E49">
        <w:rPr>
          <w:color w:val="000000" w:themeColor="text1"/>
        </w:rPr>
        <w:lastRenderedPageBreak/>
        <w:t>├─────┼────────────────────────────────────────────────────┼──────────────┤</w:t>
      </w:r>
    </w:p>
    <w:p w:rsidR="00070F08" w:rsidRPr="00F87E49" w:rsidRDefault="00070F08">
      <w:pPr>
        <w:pStyle w:val="ConsPlusCell"/>
        <w:jc w:val="both"/>
        <w:rPr>
          <w:color w:val="000000" w:themeColor="text1"/>
        </w:rPr>
      </w:pPr>
      <w:r w:rsidRPr="00F87E49">
        <w:rPr>
          <w:color w:val="000000" w:themeColor="text1"/>
        </w:rPr>
        <w:t>│35.  │Резисторы пусковые, электрического тормоза,         │      85      │</w:t>
      </w:r>
    </w:p>
    <w:p w:rsidR="00070F08" w:rsidRPr="00F87E49" w:rsidRDefault="00070F08">
      <w:pPr>
        <w:pStyle w:val="ConsPlusCell"/>
        <w:jc w:val="both"/>
        <w:rPr>
          <w:color w:val="000000" w:themeColor="text1"/>
        </w:rPr>
      </w:pPr>
      <w:r w:rsidRPr="00F87E49">
        <w:rPr>
          <w:color w:val="000000" w:themeColor="text1"/>
        </w:rPr>
        <w:t>│     │демпферные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│36.  │Реле электромагнитные и электронные: промежуточные, │     8535     │</w:t>
      </w:r>
    </w:p>
    <w:p w:rsidR="00070F08" w:rsidRPr="00F87E49" w:rsidRDefault="00070F08">
      <w:pPr>
        <w:pStyle w:val="ConsPlusCell"/>
        <w:jc w:val="both"/>
        <w:rPr>
          <w:color w:val="000000" w:themeColor="text1"/>
        </w:rPr>
      </w:pPr>
      <w:r w:rsidRPr="00F87E49">
        <w:rPr>
          <w:color w:val="000000" w:themeColor="text1"/>
        </w:rPr>
        <w:t>│     │тока, в том числе дифференциальные, напряжения,     │              │</w:t>
      </w:r>
    </w:p>
    <w:p w:rsidR="00070F08" w:rsidRPr="00F87E49" w:rsidRDefault="00070F08">
      <w:pPr>
        <w:pStyle w:val="ConsPlusCell"/>
        <w:jc w:val="both"/>
        <w:rPr>
          <w:color w:val="000000" w:themeColor="text1"/>
        </w:rPr>
      </w:pPr>
      <w:r w:rsidRPr="00F87E49">
        <w:rPr>
          <w:color w:val="000000" w:themeColor="text1"/>
        </w:rPr>
        <w:t>│     │времени, перегрузки, релейные датчики контроля      │              │</w:t>
      </w:r>
    </w:p>
    <w:p w:rsidR="00070F08" w:rsidRPr="00F87E49" w:rsidRDefault="00070F08">
      <w:pPr>
        <w:pStyle w:val="ConsPlusCell"/>
        <w:jc w:val="both"/>
        <w:rPr>
          <w:color w:val="000000" w:themeColor="text1"/>
        </w:rPr>
      </w:pPr>
      <w:r w:rsidRPr="00F87E49">
        <w:rPr>
          <w:color w:val="000000" w:themeColor="text1"/>
        </w:rPr>
        <w:t>│     │неэлектрических параметров (температуры, давления,  │              │</w:t>
      </w:r>
    </w:p>
    <w:p w:rsidR="00070F08" w:rsidRPr="00F87E49" w:rsidRDefault="00070F08">
      <w:pPr>
        <w:pStyle w:val="ConsPlusCell"/>
        <w:jc w:val="both"/>
        <w:rPr>
          <w:color w:val="000000" w:themeColor="text1"/>
        </w:rPr>
      </w:pPr>
      <w:r w:rsidRPr="00F87E49">
        <w:rPr>
          <w:color w:val="000000" w:themeColor="text1"/>
        </w:rPr>
        <w:t>│     │уровня)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│37.  │Рукава соединительные для тормозов                  │     4009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│38.  │Статические преобразователи для устройств           │    8504 40   │</w:t>
      </w:r>
    </w:p>
    <w:p w:rsidR="00070F08" w:rsidRPr="00F87E49" w:rsidRDefault="00070F08">
      <w:pPr>
        <w:pStyle w:val="ConsPlusCell"/>
        <w:jc w:val="both"/>
        <w:rPr>
          <w:color w:val="000000" w:themeColor="text1"/>
        </w:rPr>
      </w:pPr>
      <w:r w:rsidRPr="00F87E49">
        <w:rPr>
          <w:color w:val="000000" w:themeColor="text1"/>
        </w:rPr>
        <w:t>│     │электроснабжения электрифицированных железных дорог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│39.  │Стыки изолирующие железнодорожных рельсов           │     7302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│40.  │Тифоны для локомотивов и моторвагонного подвижного  │83 06 10 000 0│</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│41.  │Устройства управления, контроля и безопасности,     │      85      │</w:t>
      </w:r>
    </w:p>
    <w:p w:rsidR="00070F08" w:rsidRPr="00F87E49" w:rsidRDefault="00070F08">
      <w:pPr>
        <w:pStyle w:val="ConsPlusCell"/>
        <w:jc w:val="both"/>
        <w:rPr>
          <w:color w:val="000000" w:themeColor="text1"/>
        </w:rPr>
      </w:pPr>
      <w:r w:rsidRPr="00F87E49">
        <w:rPr>
          <w:color w:val="000000" w:themeColor="text1"/>
        </w:rPr>
        <w:t>│     │программные средства железнодорожного подвижного    │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│42.  │Цилиндры тормозные для железнодорожного подвижного  │     8607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│43.  │Шурупы путевые                                      │     7318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│44.  │Щебень для балластного слоя железных дорог из       │     2517     │</w:t>
      </w:r>
    </w:p>
    <w:p w:rsidR="00070F08" w:rsidRPr="00F87E49" w:rsidRDefault="00070F08">
      <w:pPr>
        <w:pStyle w:val="ConsPlusCell"/>
        <w:jc w:val="both"/>
        <w:rPr>
          <w:color w:val="000000" w:themeColor="text1"/>
        </w:rPr>
      </w:pPr>
      <w:r w:rsidRPr="00F87E49">
        <w:rPr>
          <w:color w:val="000000" w:themeColor="text1"/>
        </w:rPr>
        <w:t>│     │природного камня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│45.  │Электрооборудование низковольтное для               │      85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     │контроллеры низковольтные; выключатели; реле        │              │</w:t>
      </w:r>
    </w:p>
    <w:p w:rsidR="00070F08" w:rsidRPr="00F87E49" w:rsidRDefault="00070F08">
      <w:pPr>
        <w:pStyle w:val="ConsPlusCell"/>
        <w:jc w:val="both"/>
        <w:rPr>
          <w:color w:val="000000" w:themeColor="text1"/>
        </w:rPr>
      </w:pPr>
      <w:r w:rsidRPr="00F87E49">
        <w:rPr>
          <w:color w:val="000000" w:themeColor="text1"/>
        </w:rPr>
        <w:t>│     │электромагнитные (защиты, промежуточные, времени и  │              │</w:t>
      </w:r>
    </w:p>
    <w:p w:rsidR="00070F08" w:rsidRPr="00F87E49" w:rsidRDefault="00070F08">
      <w:pPr>
        <w:pStyle w:val="ConsPlusCell"/>
        <w:jc w:val="both"/>
        <w:rPr>
          <w:color w:val="000000" w:themeColor="text1"/>
        </w:rPr>
      </w:pPr>
      <w:r w:rsidRPr="00F87E49">
        <w:rPr>
          <w:color w:val="000000" w:themeColor="text1"/>
        </w:rPr>
        <w:t>│     │дифференциальные)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│46.  │Электрооборудование электропоездов                  │      85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Приложение N 5</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высокоскоростного</w:t>
      </w:r>
    </w:p>
    <w:p w:rsidR="00070F08" w:rsidRPr="00F87E49" w:rsidRDefault="00070F08">
      <w:pPr>
        <w:pStyle w:val="ConsPlusNormal"/>
        <w:jc w:val="right"/>
        <w:rPr>
          <w:color w:val="000000" w:themeColor="text1"/>
        </w:rPr>
      </w:pPr>
      <w:r w:rsidRPr="00F87E49">
        <w:rPr>
          <w:color w:val="000000" w:themeColor="text1"/>
        </w:rPr>
        <w:t>железнодорожного транспорта"</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bookmarkStart w:id="209" w:name="P3729"/>
      <w:bookmarkEnd w:id="209"/>
      <w:r w:rsidRPr="00F87E49">
        <w:rPr>
          <w:color w:val="000000" w:themeColor="text1"/>
        </w:rPr>
        <w:t>ПЕРЕЧЕНЬ</w:t>
      </w:r>
    </w:p>
    <w:p w:rsidR="00070F08" w:rsidRPr="00F87E49" w:rsidRDefault="00070F08">
      <w:pPr>
        <w:pStyle w:val="ConsPlusNormal"/>
        <w:jc w:val="center"/>
        <w:rPr>
          <w:color w:val="000000" w:themeColor="text1"/>
        </w:rPr>
      </w:pPr>
      <w:r w:rsidRPr="00F87E49">
        <w:rPr>
          <w:color w:val="000000" w:themeColor="text1"/>
        </w:rPr>
        <w:t>ПРОДУКЦИИ, ПОДЛЕЖАЩЕЙ ДЕКЛАРИРОВАНИЮ СООТВЕТСТВИЯ</w:t>
      </w:r>
    </w:p>
    <w:p w:rsidR="00070F08" w:rsidRPr="00F87E49" w:rsidRDefault="00070F08">
      <w:pPr>
        <w:pStyle w:val="ConsPlusNormal"/>
        <w:jc w:val="center"/>
        <w:rPr>
          <w:color w:val="000000" w:themeColor="text1"/>
        </w:rPr>
      </w:pPr>
      <w:r w:rsidRPr="00F87E49">
        <w:rPr>
          <w:color w:val="000000" w:themeColor="text1"/>
        </w:rPr>
        <w:t>НА ОСНОВАНИИ СОБСТВЕННЫХ ДОКАЗАТЕЛЬСТВ</w:t>
      </w:r>
    </w:p>
    <w:p w:rsidR="00070F08" w:rsidRPr="00F87E49" w:rsidRDefault="00070F08">
      <w:pPr>
        <w:pStyle w:val="ConsPlusNormal"/>
        <w:jc w:val="center"/>
        <w:rPr>
          <w:color w:val="000000" w:themeColor="text1"/>
        </w:rPr>
      </w:pPr>
      <w:r w:rsidRPr="00F87E49">
        <w:rPr>
          <w:color w:val="000000" w:themeColor="text1"/>
        </w:rPr>
        <w:t>Список изменяющих документов</w:t>
      </w:r>
    </w:p>
    <w:p w:rsidR="00070F08" w:rsidRPr="00F87E49" w:rsidRDefault="00070F08">
      <w:pPr>
        <w:pStyle w:val="ConsPlusNormal"/>
        <w:jc w:val="center"/>
        <w:rPr>
          <w:color w:val="000000" w:themeColor="text1"/>
        </w:rPr>
      </w:pPr>
      <w:r w:rsidRPr="00F87E49">
        <w:rPr>
          <w:color w:val="000000" w:themeColor="text1"/>
        </w:rPr>
        <w:t xml:space="preserve">(в ред. </w:t>
      </w:r>
      <w:hyperlink r:id="rId58" w:history="1">
        <w:r w:rsidRPr="00F87E49">
          <w:rPr>
            <w:color w:val="000000" w:themeColor="text1"/>
          </w:rPr>
          <w:t>решения</w:t>
        </w:r>
      </w:hyperlink>
      <w:r w:rsidRPr="00F87E49">
        <w:rPr>
          <w:color w:val="000000" w:themeColor="text1"/>
        </w:rPr>
        <w:t xml:space="preserve"> Комиссии Таможенного союза от 09.12.2011 N 859)</w:t>
      </w:r>
    </w:p>
    <w:p w:rsidR="00070F08" w:rsidRPr="00F87E49" w:rsidRDefault="00070F08">
      <w:pPr>
        <w:pStyle w:val="ConsPlusNorma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                                                    │Код позиции по│</w:t>
      </w:r>
    </w:p>
    <w:p w:rsidR="00070F08" w:rsidRPr="00F87E49" w:rsidRDefault="00070F08">
      <w:pPr>
        <w:pStyle w:val="ConsPlusCell"/>
        <w:jc w:val="both"/>
        <w:rPr>
          <w:color w:val="000000" w:themeColor="text1"/>
        </w:rPr>
      </w:pPr>
      <w:r w:rsidRPr="00F87E49">
        <w:rPr>
          <w:color w:val="000000" w:themeColor="text1"/>
        </w:rPr>
        <w:t xml:space="preserve">│     │                                                    │   </w:t>
      </w:r>
      <w:hyperlink r:id="rId59" w:history="1">
        <w:r w:rsidRPr="00F87E49">
          <w:rPr>
            <w:color w:val="000000" w:themeColor="text1"/>
          </w:rPr>
          <w:t>ТН ВЭД ТС</w:t>
        </w:r>
      </w:hyperlink>
      <w:r w:rsidRPr="00F87E49">
        <w:rPr>
          <w:color w:val="000000" w:themeColor="text1"/>
        </w:rPr>
        <w:t xml:space="preserve">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│1.   │Автоматический регулятор тормозной рычажной         │     8607     │</w:t>
      </w:r>
    </w:p>
    <w:p w:rsidR="00070F08" w:rsidRPr="00F87E49" w:rsidRDefault="00070F08">
      <w:pPr>
        <w:pStyle w:val="ConsPlusCell"/>
        <w:jc w:val="both"/>
        <w:rPr>
          <w:color w:val="000000" w:themeColor="text1"/>
        </w:rPr>
      </w:pPr>
      <w:r w:rsidRPr="00F87E49">
        <w:rPr>
          <w:color w:val="000000" w:themeColor="text1"/>
        </w:rPr>
        <w:t>│     │передачи (авторегулятор)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│2.   │Башмаки тормозных колодок железнодорожного          │     8607     │</w:t>
      </w:r>
    </w:p>
    <w:p w:rsidR="00070F08" w:rsidRPr="00F87E49" w:rsidRDefault="00070F08">
      <w:pPr>
        <w:pStyle w:val="ConsPlusCell"/>
        <w:jc w:val="both"/>
        <w:rPr>
          <w:color w:val="000000" w:themeColor="text1"/>
        </w:rPr>
      </w:pPr>
      <w:r w:rsidRPr="00F87E49">
        <w:rPr>
          <w:color w:val="000000" w:themeColor="text1"/>
        </w:rPr>
        <w:t>│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│3.   │Башмаки тормозных накладок дисковых тормозов        │     8607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│4.   │Блокировка тормозов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│5.   │Передний и задний упоры автосцепки                  │     8607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│6.   │Противоюзное устройство железнодорожного подвижного │      85      │</w:t>
      </w:r>
    </w:p>
    <w:p w:rsidR="00070F08" w:rsidRPr="00F87E49" w:rsidRDefault="00070F08">
      <w:pPr>
        <w:pStyle w:val="ConsPlusCell"/>
        <w:jc w:val="both"/>
        <w:rPr>
          <w:color w:val="000000" w:themeColor="text1"/>
        </w:rPr>
      </w:pPr>
      <w:r w:rsidRPr="00F87E49">
        <w:rPr>
          <w:color w:val="000000" w:themeColor="text1"/>
        </w:rPr>
        <w:t>│     │состава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│7.   │Стеклоочистители для высокоскоростного              │8479 89 970 8 │</w:t>
      </w:r>
    </w:p>
    <w:p w:rsidR="00070F08" w:rsidRPr="00F87E49" w:rsidRDefault="00070F08">
      <w:pPr>
        <w:pStyle w:val="ConsPlusCell"/>
        <w:jc w:val="both"/>
        <w:rPr>
          <w:color w:val="000000" w:themeColor="text1"/>
        </w:rPr>
      </w:pPr>
      <w:r w:rsidRPr="00F87E49">
        <w:rPr>
          <w:color w:val="000000" w:themeColor="text1"/>
        </w:rPr>
        <w:t>│     │железнодорожного подвижного состава                 │              │</w:t>
      </w:r>
    </w:p>
    <w:p w:rsidR="00070F08" w:rsidRPr="00F87E49" w:rsidRDefault="00070F08">
      <w:pPr>
        <w:pStyle w:val="ConsPlusCell"/>
        <w:jc w:val="both"/>
        <w:rPr>
          <w:color w:val="000000" w:themeColor="text1"/>
        </w:rPr>
      </w:pPr>
      <w:r w:rsidRPr="00F87E49">
        <w:rPr>
          <w:color w:val="000000" w:themeColor="text1"/>
        </w:rPr>
        <w:t xml:space="preserve">│(в ред. </w:t>
      </w:r>
      <w:hyperlink r:id="rId60" w:history="1">
        <w:r w:rsidRPr="00F87E49">
          <w:rPr>
            <w:color w:val="000000" w:themeColor="text1"/>
          </w:rPr>
          <w:t>решения</w:t>
        </w:r>
      </w:hyperlink>
      <w:r w:rsidRPr="00F87E49">
        <w:rPr>
          <w:color w:val="000000" w:themeColor="text1"/>
        </w:rPr>
        <w:t xml:space="preserve"> Комиссии Таможенного союза от 09.12.2011 N 859)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│8.   │Устройство автоматического регулирования тормозной  │      85      │</w:t>
      </w:r>
    </w:p>
    <w:p w:rsidR="00070F08" w:rsidRPr="00F87E49" w:rsidRDefault="00070F08">
      <w:pPr>
        <w:pStyle w:val="ConsPlusCell"/>
        <w:jc w:val="both"/>
        <w:rPr>
          <w:color w:val="000000" w:themeColor="text1"/>
        </w:rPr>
      </w:pPr>
      <w:r w:rsidRPr="00F87E49">
        <w:rPr>
          <w:color w:val="000000" w:themeColor="text1"/>
        </w:rPr>
        <w:t>│     │силы в зависимости от загрузки (авторежим)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rPr>
          <w:color w:val="000000" w:themeColor="text1"/>
        </w:rPr>
      </w:pPr>
    </w:p>
    <w:p w:rsidR="00070F08" w:rsidRPr="00F87E49" w:rsidRDefault="00070F08">
      <w:pPr>
        <w:pStyle w:val="ConsPlusNormal"/>
        <w:ind w:firstLine="540"/>
        <w:rPr>
          <w:color w:val="000000" w:themeColor="text1"/>
        </w:rPr>
      </w:pPr>
    </w:p>
    <w:p w:rsidR="00070F08" w:rsidRPr="00F87E49" w:rsidRDefault="00070F08">
      <w:pPr>
        <w:pStyle w:val="ConsPlusNormal"/>
        <w:ind w:firstLine="540"/>
        <w:rPr>
          <w:color w:val="000000" w:themeColor="text1"/>
        </w:rPr>
      </w:pP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Приложение N 6</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высокоскоростного</w:t>
      </w:r>
    </w:p>
    <w:p w:rsidR="00070F08" w:rsidRPr="00F87E49" w:rsidRDefault="00070F08">
      <w:pPr>
        <w:pStyle w:val="ConsPlusNormal"/>
        <w:jc w:val="right"/>
        <w:rPr>
          <w:color w:val="000000" w:themeColor="text1"/>
        </w:rPr>
      </w:pPr>
      <w:r w:rsidRPr="00F87E49">
        <w:rPr>
          <w:color w:val="000000" w:themeColor="text1"/>
        </w:rPr>
        <w:t>железнодорожного транспорта"</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bookmarkStart w:id="210" w:name="P3772"/>
      <w:bookmarkEnd w:id="210"/>
      <w:r w:rsidRPr="00F87E49">
        <w:rPr>
          <w:color w:val="000000" w:themeColor="text1"/>
        </w:rPr>
        <w:t>ПЕРЕЧЕНЬ СХЕМ СЕРТИФИКАЦИИ ПРОДУКЦИИ</w:t>
      </w:r>
    </w:p>
    <w:p w:rsidR="00070F08" w:rsidRPr="00F87E49" w:rsidRDefault="00070F08">
      <w:pPr>
        <w:pStyle w:val="ConsPlusNorma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Обозначе- │  Содержание схемы  │    Исполнители    │  Область применения</w:t>
      </w:r>
    </w:p>
    <w:p w:rsidR="00070F08" w:rsidRPr="00F87E49" w:rsidRDefault="00070F08">
      <w:pPr>
        <w:pStyle w:val="ConsPlusCell"/>
        <w:jc w:val="both"/>
        <w:rPr>
          <w:color w:val="000000" w:themeColor="text1"/>
        </w:rPr>
      </w:pPr>
      <w:r w:rsidRPr="00F87E49">
        <w:rPr>
          <w:color w:val="000000" w:themeColor="text1"/>
        </w:rPr>
        <w:t xml:space="preserve"> ние схемы │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1с     проведение           аккредитованная     применяют при</w:t>
      </w:r>
    </w:p>
    <w:p w:rsidR="00070F08" w:rsidRPr="00F87E49" w:rsidRDefault="00070F08">
      <w:pPr>
        <w:pStyle w:val="ConsPlusCell"/>
        <w:jc w:val="both"/>
        <w:rPr>
          <w:color w:val="000000" w:themeColor="text1"/>
        </w:rPr>
      </w:pPr>
      <w:r w:rsidRPr="00F87E49">
        <w:rPr>
          <w:color w:val="000000" w:themeColor="text1"/>
        </w:rPr>
        <w:t xml:space="preserve">            исследований,        испытательная       ограниченном, заранее</w:t>
      </w:r>
    </w:p>
    <w:p w:rsidR="00070F08" w:rsidRPr="00F87E49" w:rsidRDefault="00070F08">
      <w:pPr>
        <w:pStyle w:val="ConsPlusCell"/>
        <w:jc w:val="both"/>
        <w:rPr>
          <w:color w:val="000000" w:themeColor="text1"/>
        </w:rPr>
      </w:pPr>
      <w:r w:rsidRPr="00F87E49">
        <w:rPr>
          <w:color w:val="000000" w:themeColor="text1"/>
        </w:rPr>
        <w:t xml:space="preserve">            испытаний и          лаборатория         оговоренном объеме</w:t>
      </w:r>
    </w:p>
    <w:p w:rsidR="00070F08" w:rsidRPr="00F87E49" w:rsidRDefault="00070F08">
      <w:pPr>
        <w:pStyle w:val="ConsPlusCell"/>
        <w:jc w:val="both"/>
        <w:rPr>
          <w:color w:val="000000" w:themeColor="text1"/>
        </w:rPr>
      </w:pPr>
      <w:r w:rsidRPr="00F87E49">
        <w:rPr>
          <w:color w:val="000000" w:themeColor="text1"/>
        </w:rPr>
        <w:t xml:space="preserve">            измерений (далее -   (центр)             реализации продукции,</w:t>
      </w:r>
    </w:p>
    <w:p w:rsidR="00070F08" w:rsidRPr="00F87E49" w:rsidRDefault="00070F08">
      <w:pPr>
        <w:pStyle w:val="ConsPlusCell"/>
        <w:jc w:val="both"/>
        <w:rPr>
          <w:color w:val="000000" w:themeColor="text1"/>
        </w:rPr>
      </w:pPr>
      <w:r w:rsidRPr="00F87E49">
        <w:rPr>
          <w:color w:val="000000" w:themeColor="text1"/>
        </w:rPr>
        <w:t xml:space="preserve">            испытания) образца                       которая будет</w:t>
      </w:r>
    </w:p>
    <w:p w:rsidR="00070F08" w:rsidRPr="00F87E49" w:rsidRDefault="00070F08">
      <w:pPr>
        <w:pStyle w:val="ConsPlusCell"/>
        <w:jc w:val="both"/>
        <w:rPr>
          <w:color w:val="000000" w:themeColor="text1"/>
        </w:rPr>
      </w:pPr>
      <w:r w:rsidRPr="00F87E49">
        <w:rPr>
          <w:color w:val="000000" w:themeColor="text1"/>
        </w:rPr>
        <w:t xml:space="preserve">            продукции                                поставляться</w:t>
      </w:r>
    </w:p>
    <w:p w:rsidR="00070F08" w:rsidRPr="00F87E49" w:rsidRDefault="00070F08">
      <w:pPr>
        <w:pStyle w:val="ConsPlusCell"/>
        <w:jc w:val="both"/>
        <w:rPr>
          <w:color w:val="000000" w:themeColor="text1"/>
        </w:rPr>
      </w:pPr>
      <w:r w:rsidRPr="00F87E49">
        <w:rPr>
          <w:color w:val="000000" w:themeColor="text1"/>
        </w:rPr>
        <w:t xml:space="preserve">                                                     (реализовываться) в</w:t>
      </w:r>
    </w:p>
    <w:p w:rsidR="00070F08" w:rsidRPr="00F87E49" w:rsidRDefault="00070F08">
      <w:pPr>
        <w:pStyle w:val="ConsPlusCell"/>
        <w:jc w:val="both"/>
        <w:rPr>
          <w:color w:val="000000" w:themeColor="text1"/>
        </w:rPr>
      </w:pPr>
      <w:r w:rsidRPr="00F87E49">
        <w:rPr>
          <w:color w:val="000000" w:themeColor="text1"/>
        </w:rPr>
        <w:t xml:space="preserve">            выдача заявителю     орган по            течение короткого</w:t>
      </w:r>
    </w:p>
    <w:p w:rsidR="00070F08" w:rsidRPr="00F87E49" w:rsidRDefault="00070F08">
      <w:pPr>
        <w:pStyle w:val="ConsPlusCell"/>
        <w:jc w:val="both"/>
        <w:rPr>
          <w:color w:val="000000" w:themeColor="text1"/>
        </w:rPr>
      </w:pPr>
      <w:r w:rsidRPr="00F87E49">
        <w:rPr>
          <w:color w:val="000000" w:themeColor="text1"/>
        </w:rPr>
        <w:t xml:space="preserve">            сертификата          сертификации        промежутка времени</w:t>
      </w:r>
    </w:p>
    <w:p w:rsidR="00070F08" w:rsidRPr="00F87E49" w:rsidRDefault="00070F08">
      <w:pPr>
        <w:pStyle w:val="ConsPlusCell"/>
        <w:jc w:val="both"/>
        <w:rPr>
          <w:color w:val="000000" w:themeColor="text1"/>
        </w:rPr>
      </w:pPr>
      <w:r w:rsidRPr="00F87E49">
        <w:rPr>
          <w:color w:val="000000" w:themeColor="text1"/>
        </w:rPr>
        <w:t xml:space="preserve">            соответствия на                          отдельными партиями</w:t>
      </w:r>
    </w:p>
    <w:p w:rsidR="00070F08" w:rsidRPr="00F87E49" w:rsidRDefault="00070F08">
      <w:pPr>
        <w:pStyle w:val="ConsPlusCell"/>
        <w:jc w:val="both"/>
        <w:rPr>
          <w:color w:val="000000" w:themeColor="text1"/>
        </w:rPr>
      </w:pPr>
      <w:r w:rsidRPr="00F87E49">
        <w:rPr>
          <w:color w:val="000000" w:themeColor="text1"/>
        </w:rPr>
        <w:t xml:space="preserve">            изготавливаемую в                        по мере их серийного</w:t>
      </w:r>
    </w:p>
    <w:p w:rsidR="00070F08" w:rsidRPr="00F87E49" w:rsidRDefault="00070F08">
      <w:pPr>
        <w:pStyle w:val="ConsPlusCell"/>
        <w:jc w:val="both"/>
        <w:rPr>
          <w:color w:val="000000" w:themeColor="text1"/>
        </w:rPr>
      </w:pPr>
      <w:r w:rsidRPr="00F87E49">
        <w:rPr>
          <w:color w:val="000000" w:themeColor="text1"/>
        </w:rPr>
        <w:t xml:space="preserve">            течение                                  производства (для</w:t>
      </w:r>
    </w:p>
    <w:p w:rsidR="00070F08" w:rsidRPr="00F87E49" w:rsidRDefault="00070F08">
      <w:pPr>
        <w:pStyle w:val="ConsPlusCell"/>
        <w:jc w:val="both"/>
        <w:rPr>
          <w:color w:val="000000" w:themeColor="text1"/>
        </w:rPr>
      </w:pPr>
      <w:r w:rsidRPr="00F87E49">
        <w:rPr>
          <w:color w:val="000000" w:themeColor="text1"/>
        </w:rPr>
        <w:t xml:space="preserve">            ограниченного                            продукции, ввозимой</w:t>
      </w:r>
    </w:p>
    <w:p w:rsidR="00070F08" w:rsidRPr="00F87E49" w:rsidRDefault="00070F08">
      <w:pPr>
        <w:pStyle w:val="ConsPlusCell"/>
        <w:jc w:val="both"/>
        <w:rPr>
          <w:color w:val="000000" w:themeColor="text1"/>
        </w:rPr>
      </w:pPr>
      <w:r w:rsidRPr="00F87E49">
        <w:rPr>
          <w:color w:val="000000" w:themeColor="text1"/>
        </w:rPr>
        <w:t xml:space="preserve">            времени заранее                          на единую таможенную</w:t>
      </w:r>
    </w:p>
    <w:p w:rsidR="00070F08" w:rsidRPr="00F87E49" w:rsidRDefault="00070F08">
      <w:pPr>
        <w:pStyle w:val="ConsPlusCell"/>
        <w:jc w:val="both"/>
        <w:rPr>
          <w:color w:val="000000" w:themeColor="text1"/>
        </w:rPr>
      </w:pPr>
      <w:r w:rsidRPr="00F87E49">
        <w:rPr>
          <w:color w:val="000000" w:themeColor="text1"/>
        </w:rPr>
        <w:t xml:space="preserve">            определенную партию                      территорию</w:t>
      </w:r>
    </w:p>
    <w:p w:rsidR="00070F08" w:rsidRPr="00F87E49" w:rsidRDefault="00070F08">
      <w:pPr>
        <w:pStyle w:val="ConsPlusCell"/>
        <w:jc w:val="both"/>
        <w:rPr>
          <w:color w:val="000000" w:themeColor="text1"/>
        </w:rPr>
      </w:pPr>
      <w:r w:rsidRPr="00F87E49">
        <w:rPr>
          <w:color w:val="000000" w:themeColor="text1"/>
        </w:rPr>
        <w:t xml:space="preserve">            продукции, в случае                      Таможенного союза -</w:t>
      </w:r>
    </w:p>
    <w:p w:rsidR="00070F08" w:rsidRPr="00F87E49" w:rsidRDefault="00070F08">
      <w:pPr>
        <w:pStyle w:val="ConsPlusCell"/>
        <w:jc w:val="both"/>
        <w:rPr>
          <w:color w:val="000000" w:themeColor="text1"/>
        </w:rPr>
      </w:pPr>
      <w:r w:rsidRPr="00F87E49">
        <w:rPr>
          <w:color w:val="000000" w:themeColor="text1"/>
        </w:rPr>
        <w:t xml:space="preserve">            положительного                           при краткосрочных</w:t>
      </w:r>
    </w:p>
    <w:p w:rsidR="00070F08" w:rsidRPr="00F87E49" w:rsidRDefault="00070F08">
      <w:pPr>
        <w:pStyle w:val="ConsPlusCell"/>
        <w:jc w:val="both"/>
        <w:rPr>
          <w:color w:val="000000" w:themeColor="text1"/>
        </w:rPr>
      </w:pPr>
      <w:r w:rsidRPr="00F87E49">
        <w:rPr>
          <w:color w:val="000000" w:themeColor="text1"/>
        </w:rPr>
        <w:t xml:space="preserve">            результата                               контрактах, для</w:t>
      </w:r>
    </w:p>
    <w:p w:rsidR="00070F08" w:rsidRPr="00F87E49" w:rsidRDefault="00070F08">
      <w:pPr>
        <w:pStyle w:val="ConsPlusCell"/>
        <w:jc w:val="both"/>
        <w:rPr>
          <w:color w:val="000000" w:themeColor="text1"/>
        </w:rPr>
      </w:pPr>
      <w:r w:rsidRPr="00F87E49">
        <w:rPr>
          <w:color w:val="000000" w:themeColor="text1"/>
        </w:rPr>
        <w:t xml:space="preserve">            испытаний                                продукции,</w:t>
      </w:r>
    </w:p>
    <w:p w:rsidR="00070F08" w:rsidRPr="00F87E49" w:rsidRDefault="00070F08">
      <w:pPr>
        <w:pStyle w:val="ConsPlusCell"/>
        <w:jc w:val="both"/>
        <w:rPr>
          <w:color w:val="000000" w:themeColor="text1"/>
        </w:rPr>
      </w:pPr>
      <w:r w:rsidRPr="00F87E49">
        <w:rPr>
          <w:color w:val="000000" w:themeColor="text1"/>
        </w:rPr>
        <w:t xml:space="preserve">                                                     производимой на</w:t>
      </w:r>
    </w:p>
    <w:p w:rsidR="00070F08" w:rsidRPr="00F87E49" w:rsidRDefault="00070F08">
      <w:pPr>
        <w:pStyle w:val="ConsPlusCell"/>
        <w:jc w:val="both"/>
        <w:rPr>
          <w:color w:val="000000" w:themeColor="text1"/>
        </w:rPr>
      </w:pPr>
      <w:r w:rsidRPr="00F87E49">
        <w:rPr>
          <w:color w:val="000000" w:themeColor="text1"/>
        </w:rPr>
        <w:t xml:space="preserve">                                                     единой таможенной</w:t>
      </w:r>
    </w:p>
    <w:p w:rsidR="00070F08" w:rsidRPr="00F87E49" w:rsidRDefault="00070F08">
      <w:pPr>
        <w:pStyle w:val="ConsPlusCell"/>
        <w:jc w:val="both"/>
        <w:rPr>
          <w:color w:val="000000" w:themeColor="text1"/>
        </w:rPr>
      </w:pPr>
      <w:r w:rsidRPr="00F87E49">
        <w:rPr>
          <w:color w:val="000000" w:themeColor="text1"/>
        </w:rPr>
        <w:t xml:space="preserve">                                                     территории</w:t>
      </w:r>
    </w:p>
    <w:p w:rsidR="00070F08" w:rsidRPr="00F87E49" w:rsidRDefault="00070F08">
      <w:pPr>
        <w:pStyle w:val="ConsPlusCell"/>
        <w:jc w:val="both"/>
        <w:rPr>
          <w:color w:val="000000" w:themeColor="text1"/>
        </w:rPr>
      </w:pPr>
      <w:r w:rsidRPr="00F87E49">
        <w:rPr>
          <w:color w:val="000000" w:themeColor="text1"/>
        </w:rPr>
        <w:t xml:space="preserve">                                                     Таможенного союза -</w:t>
      </w:r>
    </w:p>
    <w:p w:rsidR="00070F08" w:rsidRPr="00F87E49" w:rsidRDefault="00070F08">
      <w:pPr>
        <w:pStyle w:val="ConsPlusCell"/>
        <w:jc w:val="both"/>
        <w:rPr>
          <w:color w:val="000000" w:themeColor="text1"/>
        </w:rPr>
      </w:pPr>
      <w:r w:rsidRPr="00F87E49">
        <w:rPr>
          <w:color w:val="000000" w:themeColor="text1"/>
        </w:rPr>
        <w:t xml:space="preserve">                                                     при ограниченном</w:t>
      </w:r>
    </w:p>
    <w:p w:rsidR="00070F08" w:rsidRPr="00F87E49" w:rsidRDefault="00070F08">
      <w:pPr>
        <w:pStyle w:val="ConsPlusCell"/>
        <w:jc w:val="both"/>
        <w:rPr>
          <w:color w:val="000000" w:themeColor="text1"/>
        </w:rPr>
      </w:pPr>
      <w:r w:rsidRPr="00F87E49">
        <w:rPr>
          <w:color w:val="000000" w:themeColor="text1"/>
        </w:rPr>
        <w:t xml:space="preserve">                                                     объеме выпуска). Срок</w:t>
      </w:r>
    </w:p>
    <w:p w:rsidR="00070F08" w:rsidRPr="00F87E49" w:rsidRDefault="00070F08">
      <w:pPr>
        <w:pStyle w:val="ConsPlusCell"/>
        <w:jc w:val="both"/>
        <w:rPr>
          <w:color w:val="000000" w:themeColor="text1"/>
        </w:rPr>
      </w:pPr>
      <w:r w:rsidRPr="00F87E49">
        <w:rPr>
          <w:color w:val="000000" w:themeColor="text1"/>
        </w:rPr>
        <w:t xml:space="preserve">                                                     действия сертификата</w:t>
      </w:r>
    </w:p>
    <w:p w:rsidR="00070F08" w:rsidRPr="00F87E49" w:rsidRDefault="00070F08">
      <w:pPr>
        <w:pStyle w:val="ConsPlusCell"/>
        <w:jc w:val="both"/>
        <w:rPr>
          <w:color w:val="000000" w:themeColor="text1"/>
        </w:rPr>
      </w:pPr>
      <w:r w:rsidRPr="00F87E49">
        <w:rPr>
          <w:color w:val="000000" w:themeColor="text1"/>
        </w:rPr>
        <w:t xml:space="preserve">                                                     соответствия</w:t>
      </w:r>
    </w:p>
    <w:p w:rsidR="00070F08" w:rsidRPr="00F87E49" w:rsidRDefault="00070F08">
      <w:pPr>
        <w:pStyle w:val="ConsPlusCell"/>
        <w:jc w:val="both"/>
        <w:rPr>
          <w:color w:val="000000" w:themeColor="text1"/>
        </w:rPr>
      </w:pPr>
      <w:r w:rsidRPr="00F87E49">
        <w:rPr>
          <w:color w:val="000000" w:themeColor="text1"/>
        </w:rPr>
        <w:t xml:space="preserve">                                                     составляет 1 год</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2с     проведение           аккредитованная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испытаний типового   испытательная       выпускаемой продукции</w:t>
      </w:r>
    </w:p>
    <w:p w:rsidR="00070F08" w:rsidRPr="00F87E49" w:rsidRDefault="00070F08">
      <w:pPr>
        <w:pStyle w:val="ConsPlusCell"/>
        <w:jc w:val="both"/>
        <w:rPr>
          <w:color w:val="000000" w:themeColor="text1"/>
        </w:rPr>
      </w:pPr>
      <w:r w:rsidRPr="00F87E49">
        <w:rPr>
          <w:color w:val="000000" w:themeColor="text1"/>
        </w:rPr>
        <w:t xml:space="preserve">            образца продукции    лаборатория         на основе проверки</w:t>
      </w:r>
    </w:p>
    <w:p w:rsidR="00070F08" w:rsidRPr="00F87E49" w:rsidRDefault="00070F08">
      <w:pPr>
        <w:pStyle w:val="ConsPlusCell"/>
        <w:jc w:val="both"/>
        <w:rPr>
          <w:color w:val="000000" w:themeColor="text1"/>
        </w:rPr>
      </w:pPr>
      <w:r w:rsidRPr="00F87E49">
        <w:rPr>
          <w:color w:val="000000" w:themeColor="text1"/>
        </w:rPr>
        <w:t xml:space="preserve">                                 (центр)             состояния</w:t>
      </w:r>
    </w:p>
    <w:p w:rsidR="00070F08" w:rsidRPr="00F87E49" w:rsidRDefault="00070F08">
      <w:pPr>
        <w:pStyle w:val="ConsPlusCell"/>
        <w:jc w:val="both"/>
        <w:rPr>
          <w:color w:val="000000" w:themeColor="text1"/>
        </w:rPr>
      </w:pPr>
      <w:r w:rsidRPr="00F87E49">
        <w:rPr>
          <w:color w:val="000000" w:themeColor="text1"/>
        </w:rPr>
        <w:t xml:space="preserve">                                                     производства и</w:t>
      </w:r>
    </w:p>
    <w:p w:rsidR="00070F08" w:rsidRPr="00F87E49" w:rsidRDefault="00070F08">
      <w:pPr>
        <w:pStyle w:val="ConsPlusCell"/>
        <w:jc w:val="both"/>
        <w:rPr>
          <w:color w:val="000000" w:themeColor="text1"/>
        </w:rPr>
      </w:pPr>
      <w:r w:rsidRPr="00F87E49">
        <w:rPr>
          <w:color w:val="000000" w:themeColor="text1"/>
        </w:rPr>
        <w:t xml:space="preserve">            проведение проверки  орган по            испытаний типового</w:t>
      </w:r>
    </w:p>
    <w:p w:rsidR="00070F08" w:rsidRPr="00F87E49" w:rsidRDefault="00070F08">
      <w:pPr>
        <w:pStyle w:val="ConsPlusCell"/>
        <w:jc w:val="both"/>
        <w:rPr>
          <w:color w:val="000000" w:themeColor="text1"/>
        </w:rPr>
      </w:pPr>
      <w:r w:rsidRPr="00F87E49">
        <w:rPr>
          <w:color w:val="000000" w:themeColor="text1"/>
        </w:rPr>
        <w:t xml:space="preserve">            состояния            сертификации        образца продукции в</w:t>
      </w:r>
    </w:p>
    <w:p w:rsidR="00070F08" w:rsidRPr="00F87E49" w:rsidRDefault="00070F08">
      <w:pPr>
        <w:pStyle w:val="ConsPlusCell"/>
        <w:jc w:val="both"/>
        <w:rPr>
          <w:color w:val="000000" w:themeColor="text1"/>
        </w:rPr>
      </w:pPr>
      <w:r w:rsidRPr="00F87E49">
        <w:rPr>
          <w:color w:val="000000" w:themeColor="text1"/>
        </w:rPr>
        <w:t xml:space="preserve">            производства                             аккредитованной</w:t>
      </w:r>
    </w:p>
    <w:p w:rsidR="00070F08" w:rsidRPr="00F87E49" w:rsidRDefault="00070F08">
      <w:pPr>
        <w:pStyle w:val="ConsPlusCell"/>
        <w:jc w:val="both"/>
        <w:rPr>
          <w:color w:val="000000" w:themeColor="text1"/>
        </w:rPr>
      </w:pPr>
      <w:r w:rsidRPr="00F87E49">
        <w:rPr>
          <w:color w:val="000000" w:themeColor="text1"/>
        </w:rPr>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выдача заявителю     орган по            лаборатории (центре).</w:t>
      </w:r>
    </w:p>
    <w:p w:rsidR="00070F08" w:rsidRPr="00F87E49" w:rsidRDefault="00070F08">
      <w:pPr>
        <w:pStyle w:val="ConsPlusCell"/>
        <w:jc w:val="both"/>
        <w:rPr>
          <w:color w:val="000000" w:themeColor="text1"/>
        </w:rPr>
      </w:pPr>
      <w:r w:rsidRPr="00F87E49">
        <w:rPr>
          <w:color w:val="000000" w:themeColor="text1"/>
        </w:rPr>
        <w:t xml:space="preserve">            сертификата          сертификации        Сертификат</w:t>
      </w:r>
    </w:p>
    <w:p w:rsidR="00070F08" w:rsidRPr="00F87E49" w:rsidRDefault="00070F08">
      <w:pPr>
        <w:pStyle w:val="ConsPlusCell"/>
        <w:jc w:val="both"/>
        <w:rPr>
          <w:color w:val="000000" w:themeColor="text1"/>
        </w:rPr>
      </w:pPr>
      <w:r w:rsidRPr="00F87E49">
        <w:rPr>
          <w:color w:val="000000" w:themeColor="text1"/>
        </w:rPr>
        <w:t xml:space="preserve">            соответствия на всю                      соответствия выдается</w:t>
      </w:r>
    </w:p>
    <w:p w:rsidR="00070F08" w:rsidRPr="00F87E49" w:rsidRDefault="00070F08">
      <w:pPr>
        <w:pStyle w:val="ConsPlusCell"/>
        <w:jc w:val="both"/>
        <w:rPr>
          <w:color w:val="000000" w:themeColor="text1"/>
        </w:rPr>
      </w:pPr>
      <w:r w:rsidRPr="00F87E49">
        <w:rPr>
          <w:color w:val="000000" w:themeColor="text1"/>
        </w:rPr>
        <w:t xml:space="preserve">            серийно выпускаемую                      на 1 год</w:t>
      </w:r>
    </w:p>
    <w:p w:rsidR="00070F08" w:rsidRPr="00F87E49" w:rsidRDefault="00070F08">
      <w:pPr>
        <w:pStyle w:val="ConsPlusCell"/>
        <w:jc w:val="both"/>
        <w:rPr>
          <w:color w:val="000000" w:themeColor="text1"/>
        </w:rPr>
      </w:pPr>
      <w:r w:rsidRPr="00F87E49">
        <w:rPr>
          <w:color w:val="000000" w:themeColor="text1"/>
        </w:rPr>
        <w:t xml:space="preserve">            продукцию в случае</w:t>
      </w:r>
    </w:p>
    <w:p w:rsidR="00070F08" w:rsidRPr="00F87E49" w:rsidRDefault="00070F08">
      <w:pPr>
        <w:pStyle w:val="ConsPlusCell"/>
        <w:jc w:val="both"/>
        <w:rPr>
          <w:color w:val="000000" w:themeColor="text1"/>
        </w:rPr>
      </w:pPr>
      <w:r w:rsidRPr="00F87E49">
        <w:rPr>
          <w:color w:val="000000" w:themeColor="text1"/>
        </w:rPr>
        <w:t xml:space="preserve">            положительных</w:t>
      </w:r>
    </w:p>
    <w:p w:rsidR="00070F08" w:rsidRPr="00F87E49" w:rsidRDefault="00070F08">
      <w:pPr>
        <w:pStyle w:val="ConsPlusCell"/>
        <w:jc w:val="both"/>
        <w:rPr>
          <w:color w:val="000000" w:themeColor="text1"/>
        </w:rPr>
      </w:pPr>
      <w:r w:rsidRPr="00F87E49">
        <w:rPr>
          <w:color w:val="000000" w:themeColor="text1"/>
        </w:rPr>
        <w:t xml:space="preserve">            результатов</w:t>
      </w:r>
    </w:p>
    <w:p w:rsidR="00070F08" w:rsidRPr="00F87E49" w:rsidRDefault="00070F08">
      <w:pPr>
        <w:pStyle w:val="ConsPlusCell"/>
        <w:jc w:val="both"/>
        <w:rPr>
          <w:color w:val="000000" w:themeColor="text1"/>
        </w:rPr>
      </w:pPr>
      <w:r w:rsidRPr="00F87E49">
        <w:rPr>
          <w:color w:val="000000" w:themeColor="text1"/>
        </w:rPr>
        <w:t xml:space="preserve">            испытаний и</w:t>
      </w:r>
    </w:p>
    <w:p w:rsidR="00070F08" w:rsidRPr="00F87E49" w:rsidRDefault="00070F08">
      <w:pPr>
        <w:pStyle w:val="ConsPlusCell"/>
        <w:jc w:val="both"/>
        <w:rPr>
          <w:color w:val="000000" w:themeColor="text1"/>
        </w:rPr>
      </w:pPr>
      <w:r w:rsidRPr="00F87E49">
        <w:rPr>
          <w:color w:val="000000" w:themeColor="text1"/>
        </w:rPr>
        <w:t xml:space="preserve">            проверки состояния</w:t>
      </w:r>
    </w:p>
    <w:p w:rsidR="00070F08" w:rsidRPr="00F87E49" w:rsidRDefault="00070F08">
      <w:pPr>
        <w:pStyle w:val="ConsPlusCell"/>
        <w:jc w:val="both"/>
        <w:rPr>
          <w:color w:val="000000" w:themeColor="text1"/>
        </w:rPr>
      </w:pPr>
      <w:r w:rsidRPr="00F87E49">
        <w:rPr>
          <w:color w:val="000000" w:themeColor="text1"/>
        </w:rPr>
        <w:t xml:space="preserve">            производства</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lastRenderedPageBreak/>
        <w:t xml:space="preserve">     3с     проведение           аккредитованная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испытаний типового   испытательная       выпускаемой</w:t>
      </w:r>
    </w:p>
    <w:p w:rsidR="00070F08" w:rsidRPr="00F87E49" w:rsidRDefault="00070F08">
      <w:pPr>
        <w:pStyle w:val="ConsPlusCell"/>
        <w:jc w:val="both"/>
        <w:rPr>
          <w:color w:val="000000" w:themeColor="text1"/>
        </w:rPr>
      </w:pPr>
      <w:r w:rsidRPr="00F87E49">
        <w:rPr>
          <w:color w:val="000000" w:themeColor="text1"/>
        </w:rPr>
        <w:t xml:space="preserve">            образца продукции    лаборатория         продукции.</w:t>
      </w:r>
    </w:p>
    <w:p w:rsidR="00070F08" w:rsidRPr="00F87E49" w:rsidRDefault="00070F08">
      <w:pPr>
        <w:pStyle w:val="ConsPlusCell"/>
        <w:jc w:val="both"/>
        <w:rPr>
          <w:color w:val="000000" w:themeColor="text1"/>
        </w:rPr>
      </w:pPr>
      <w:r w:rsidRPr="00F87E49">
        <w:rPr>
          <w:color w:val="000000" w:themeColor="text1"/>
        </w:rPr>
        <w:t xml:space="preserve">                                 (центр)             Сертификат</w:t>
      </w:r>
    </w:p>
    <w:p w:rsidR="00070F08" w:rsidRPr="00F87E49" w:rsidRDefault="00070F08">
      <w:pPr>
        <w:pStyle w:val="ConsPlusCell"/>
        <w:jc w:val="both"/>
        <w:rPr>
          <w:color w:val="000000" w:themeColor="text1"/>
        </w:rPr>
      </w:pPr>
      <w:r w:rsidRPr="00F87E49">
        <w:rPr>
          <w:color w:val="000000" w:themeColor="text1"/>
        </w:rPr>
        <w:t xml:space="preserve">                                                     соответствия выдается</w:t>
      </w:r>
    </w:p>
    <w:p w:rsidR="00070F08" w:rsidRPr="00F87E49" w:rsidRDefault="00070F08">
      <w:pPr>
        <w:pStyle w:val="ConsPlusCell"/>
        <w:jc w:val="both"/>
        <w:rPr>
          <w:color w:val="000000" w:themeColor="text1"/>
        </w:rPr>
      </w:pPr>
      <w:r w:rsidRPr="00F87E49">
        <w:rPr>
          <w:color w:val="000000" w:themeColor="text1"/>
        </w:rPr>
        <w:t xml:space="preserve">            выдача заявителю     орган по            на срок, не</w:t>
      </w:r>
    </w:p>
    <w:p w:rsidR="00070F08" w:rsidRPr="00F87E49" w:rsidRDefault="00070F08">
      <w:pPr>
        <w:pStyle w:val="ConsPlusCell"/>
        <w:jc w:val="both"/>
        <w:rPr>
          <w:color w:val="000000" w:themeColor="text1"/>
        </w:rPr>
      </w:pPr>
      <w:r w:rsidRPr="00F87E49">
        <w:rPr>
          <w:color w:val="000000" w:themeColor="text1"/>
        </w:rPr>
        <w:t xml:space="preserve">            сертификата          сертификации        превышающий 3 лет</w:t>
      </w:r>
    </w:p>
    <w:p w:rsidR="00070F08" w:rsidRPr="00F87E49" w:rsidRDefault="00070F08">
      <w:pPr>
        <w:pStyle w:val="ConsPlusCell"/>
        <w:jc w:val="both"/>
        <w:rPr>
          <w:color w:val="000000" w:themeColor="text1"/>
        </w:rPr>
      </w:pPr>
      <w:r w:rsidRPr="00F87E49">
        <w:rPr>
          <w:color w:val="000000" w:themeColor="text1"/>
        </w:rPr>
        <w:t xml:space="preserve">            соответствия на</w:t>
      </w:r>
    </w:p>
    <w:p w:rsidR="00070F08" w:rsidRPr="00F87E49" w:rsidRDefault="00070F08">
      <w:pPr>
        <w:pStyle w:val="ConsPlusCell"/>
        <w:jc w:val="both"/>
        <w:rPr>
          <w:color w:val="000000" w:themeColor="text1"/>
        </w:rPr>
      </w:pPr>
      <w:r w:rsidRPr="00F87E49">
        <w:rPr>
          <w:color w:val="000000" w:themeColor="text1"/>
        </w:rPr>
        <w:t xml:space="preserve">            серийно выпускаемую</w:t>
      </w:r>
    </w:p>
    <w:p w:rsidR="00070F08" w:rsidRPr="00F87E49" w:rsidRDefault="00070F08">
      <w:pPr>
        <w:pStyle w:val="ConsPlusCell"/>
        <w:jc w:val="both"/>
        <w:rPr>
          <w:color w:val="000000" w:themeColor="text1"/>
        </w:rPr>
      </w:pPr>
      <w:r w:rsidRPr="00F87E49">
        <w:rPr>
          <w:color w:val="000000" w:themeColor="text1"/>
        </w:rPr>
        <w:t xml:space="preserve">            продукцию в случае</w:t>
      </w:r>
    </w:p>
    <w:p w:rsidR="00070F08" w:rsidRPr="00F87E49" w:rsidRDefault="00070F08">
      <w:pPr>
        <w:pStyle w:val="ConsPlusCell"/>
        <w:jc w:val="both"/>
        <w:rPr>
          <w:color w:val="000000" w:themeColor="text1"/>
        </w:rPr>
      </w:pPr>
      <w:r w:rsidRPr="00F87E49">
        <w:rPr>
          <w:color w:val="000000" w:themeColor="text1"/>
        </w:rPr>
        <w:t xml:space="preserve">            положительных</w:t>
      </w:r>
    </w:p>
    <w:p w:rsidR="00070F08" w:rsidRPr="00F87E49" w:rsidRDefault="00070F08">
      <w:pPr>
        <w:pStyle w:val="ConsPlusCell"/>
        <w:jc w:val="both"/>
        <w:rPr>
          <w:color w:val="000000" w:themeColor="text1"/>
        </w:rPr>
      </w:pPr>
      <w:r w:rsidRPr="00F87E49">
        <w:rPr>
          <w:color w:val="000000" w:themeColor="text1"/>
        </w:rPr>
        <w:t xml:space="preserve">            результатов</w:t>
      </w:r>
    </w:p>
    <w:p w:rsidR="00070F08" w:rsidRPr="00F87E49" w:rsidRDefault="00070F08">
      <w:pPr>
        <w:pStyle w:val="ConsPlusCell"/>
        <w:jc w:val="both"/>
        <w:rPr>
          <w:color w:val="000000" w:themeColor="text1"/>
        </w:rPr>
      </w:pPr>
      <w:r w:rsidRPr="00F87E49">
        <w:rPr>
          <w:color w:val="000000" w:themeColor="text1"/>
        </w:rPr>
        <w:t xml:space="preserve">            испытаний</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осуществление        орган по</w:t>
      </w:r>
    </w:p>
    <w:p w:rsidR="00070F08" w:rsidRPr="00F87E49" w:rsidRDefault="00070F08">
      <w:pPr>
        <w:pStyle w:val="ConsPlusCell"/>
        <w:jc w:val="both"/>
        <w:rPr>
          <w:color w:val="000000" w:themeColor="text1"/>
        </w:rPr>
      </w:pPr>
      <w:r w:rsidRPr="00F87E49">
        <w:rPr>
          <w:color w:val="000000" w:themeColor="text1"/>
        </w:rPr>
        <w:t xml:space="preserve">            инспекционного       сертификации</w:t>
      </w:r>
    </w:p>
    <w:p w:rsidR="00070F08" w:rsidRPr="00F87E49" w:rsidRDefault="00070F08">
      <w:pPr>
        <w:pStyle w:val="ConsPlusCell"/>
        <w:jc w:val="both"/>
        <w:rPr>
          <w:color w:val="000000" w:themeColor="text1"/>
        </w:rPr>
      </w:pPr>
      <w:r w:rsidRPr="00F87E49">
        <w:rPr>
          <w:color w:val="000000" w:themeColor="text1"/>
        </w:rPr>
        <w:t xml:space="preserve">            контроля с</w:t>
      </w:r>
    </w:p>
    <w:p w:rsidR="00070F08" w:rsidRPr="00F87E49" w:rsidRDefault="00070F08">
      <w:pPr>
        <w:pStyle w:val="ConsPlusCell"/>
        <w:jc w:val="both"/>
        <w:rPr>
          <w:color w:val="000000" w:themeColor="text1"/>
        </w:rPr>
      </w:pPr>
      <w:r w:rsidRPr="00F87E49">
        <w:rPr>
          <w:color w:val="000000" w:themeColor="text1"/>
        </w:rPr>
        <w:t xml:space="preserve">            периодичностью не</w:t>
      </w:r>
    </w:p>
    <w:p w:rsidR="00070F08" w:rsidRPr="00F87E49" w:rsidRDefault="00070F08">
      <w:pPr>
        <w:pStyle w:val="ConsPlusCell"/>
        <w:jc w:val="both"/>
        <w:rPr>
          <w:color w:val="000000" w:themeColor="text1"/>
        </w:rPr>
      </w:pPr>
      <w:r w:rsidRPr="00F87E49">
        <w:rPr>
          <w:color w:val="000000" w:themeColor="text1"/>
        </w:rPr>
        <w:t xml:space="preserve">            более 1 раза в год</w:t>
      </w:r>
    </w:p>
    <w:p w:rsidR="00070F08" w:rsidRPr="00F87E49" w:rsidRDefault="00070F08">
      <w:pPr>
        <w:pStyle w:val="ConsPlusCell"/>
        <w:jc w:val="both"/>
        <w:rPr>
          <w:color w:val="000000" w:themeColor="text1"/>
        </w:rPr>
      </w:pPr>
      <w:r w:rsidRPr="00F87E49">
        <w:rPr>
          <w:color w:val="000000" w:themeColor="text1"/>
        </w:rPr>
        <w:t xml:space="preserve">            путем испытаний</w:t>
      </w:r>
    </w:p>
    <w:p w:rsidR="00070F08" w:rsidRPr="00F87E49" w:rsidRDefault="00070F08">
      <w:pPr>
        <w:pStyle w:val="ConsPlusCell"/>
        <w:jc w:val="both"/>
        <w:rPr>
          <w:color w:val="000000" w:themeColor="text1"/>
        </w:rPr>
      </w:pPr>
      <w:r w:rsidRPr="00F87E49">
        <w:rPr>
          <w:color w:val="000000" w:themeColor="text1"/>
        </w:rPr>
        <w:t xml:space="preserve">            образцов продукции</w:t>
      </w:r>
    </w:p>
    <w:p w:rsidR="00070F08" w:rsidRPr="00F87E49" w:rsidRDefault="00070F08">
      <w:pPr>
        <w:pStyle w:val="ConsPlusCell"/>
        <w:jc w:val="both"/>
        <w:rPr>
          <w:color w:val="000000" w:themeColor="text1"/>
        </w:rPr>
      </w:pPr>
      <w:r w:rsidRPr="00F87E49">
        <w:rPr>
          <w:color w:val="000000" w:themeColor="text1"/>
        </w:rPr>
        <w:t xml:space="preserve">            в аккредитованной</w:t>
      </w:r>
    </w:p>
    <w:p w:rsidR="00070F08" w:rsidRPr="00F87E49" w:rsidRDefault="00070F08">
      <w:pPr>
        <w:pStyle w:val="ConsPlusCell"/>
        <w:jc w:val="both"/>
        <w:rPr>
          <w:color w:val="000000" w:themeColor="text1"/>
        </w:rPr>
      </w:pPr>
      <w:r w:rsidRPr="00F87E49">
        <w:rPr>
          <w:color w:val="000000" w:themeColor="text1"/>
        </w:rPr>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приостановление или  орган по</w:t>
      </w:r>
    </w:p>
    <w:p w:rsidR="00070F08" w:rsidRPr="00F87E49" w:rsidRDefault="00070F08">
      <w:pPr>
        <w:pStyle w:val="ConsPlusCell"/>
        <w:jc w:val="both"/>
        <w:rPr>
          <w:color w:val="000000" w:themeColor="text1"/>
        </w:rPr>
      </w:pPr>
      <w:r w:rsidRPr="00F87E49">
        <w:rPr>
          <w:color w:val="000000" w:themeColor="text1"/>
        </w:rPr>
        <w:t xml:space="preserve">            прекращение          сертификации</w:t>
      </w:r>
    </w:p>
    <w:p w:rsidR="00070F08" w:rsidRPr="00F87E49" w:rsidRDefault="00070F08">
      <w:pPr>
        <w:pStyle w:val="ConsPlusCell"/>
        <w:jc w:val="both"/>
        <w:rPr>
          <w:color w:val="000000" w:themeColor="text1"/>
        </w:rPr>
      </w:pPr>
      <w:r w:rsidRPr="00F87E49">
        <w:rPr>
          <w:color w:val="000000" w:themeColor="text1"/>
        </w:rPr>
        <w:t xml:space="preserve">            действия</w:t>
      </w:r>
    </w:p>
    <w:p w:rsidR="00070F08" w:rsidRPr="00F87E49" w:rsidRDefault="00070F08">
      <w:pPr>
        <w:pStyle w:val="ConsPlusCell"/>
        <w:jc w:val="both"/>
        <w:rPr>
          <w:color w:val="000000" w:themeColor="text1"/>
        </w:rPr>
      </w:pPr>
      <w:r w:rsidRPr="00F87E49">
        <w:rPr>
          <w:color w:val="000000" w:themeColor="text1"/>
        </w:rPr>
        <w:t xml:space="preserve">            сертификата</w:t>
      </w:r>
    </w:p>
    <w:p w:rsidR="00070F08" w:rsidRPr="00F87E49" w:rsidRDefault="00070F08">
      <w:pPr>
        <w:pStyle w:val="ConsPlusCell"/>
        <w:jc w:val="both"/>
        <w:rPr>
          <w:color w:val="000000" w:themeColor="text1"/>
        </w:rPr>
      </w:pPr>
      <w:r w:rsidRPr="00F87E49">
        <w:rPr>
          <w:color w:val="000000" w:themeColor="text1"/>
        </w:rPr>
        <w:t xml:space="preserve">            соответствия в</w:t>
      </w:r>
    </w:p>
    <w:p w:rsidR="00070F08" w:rsidRPr="00F87E49" w:rsidRDefault="00070F08">
      <w:pPr>
        <w:pStyle w:val="ConsPlusCell"/>
        <w:jc w:val="both"/>
        <w:rPr>
          <w:color w:val="000000" w:themeColor="text1"/>
        </w:rPr>
      </w:pPr>
      <w:r w:rsidRPr="00F87E49">
        <w:rPr>
          <w:color w:val="000000" w:themeColor="text1"/>
        </w:rPr>
        <w:t xml:space="preserve">            случае</w:t>
      </w:r>
    </w:p>
    <w:p w:rsidR="00070F08" w:rsidRPr="00F87E49" w:rsidRDefault="00070F08">
      <w:pPr>
        <w:pStyle w:val="ConsPlusCell"/>
        <w:jc w:val="both"/>
        <w:rPr>
          <w:color w:val="000000" w:themeColor="text1"/>
        </w:rPr>
      </w:pPr>
      <w:r w:rsidRPr="00F87E49">
        <w:rPr>
          <w:color w:val="000000" w:themeColor="text1"/>
        </w:rPr>
        <w:t xml:space="preserve">            отрицательного</w:t>
      </w:r>
    </w:p>
    <w:p w:rsidR="00070F08" w:rsidRPr="00F87E49" w:rsidRDefault="00070F08">
      <w:pPr>
        <w:pStyle w:val="ConsPlusCell"/>
        <w:jc w:val="both"/>
        <w:rPr>
          <w:color w:val="000000" w:themeColor="text1"/>
        </w:rPr>
      </w:pPr>
      <w:r w:rsidRPr="00F87E49">
        <w:rPr>
          <w:color w:val="000000" w:themeColor="text1"/>
        </w:rPr>
        <w:t xml:space="preserve">            результата</w:t>
      </w:r>
    </w:p>
    <w:p w:rsidR="00070F08" w:rsidRPr="00F87E49" w:rsidRDefault="00070F08">
      <w:pPr>
        <w:pStyle w:val="ConsPlusCell"/>
        <w:jc w:val="both"/>
        <w:rPr>
          <w:color w:val="000000" w:themeColor="text1"/>
        </w:rPr>
      </w:pPr>
      <w:r w:rsidRPr="00F87E49">
        <w:rPr>
          <w:color w:val="000000" w:themeColor="text1"/>
        </w:rPr>
        <w:t xml:space="preserve">            инспекционного</w:t>
      </w:r>
    </w:p>
    <w:p w:rsidR="00070F08" w:rsidRPr="00F87E49" w:rsidRDefault="00070F08">
      <w:pPr>
        <w:pStyle w:val="ConsPlusCell"/>
        <w:jc w:val="both"/>
        <w:rPr>
          <w:color w:val="000000" w:themeColor="text1"/>
        </w:rPr>
      </w:pPr>
      <w:r w:rsidRPr="00F87E49">
        <w:rPr>
          <w:color w:val="000000" w:themeColor="text1"/>
        </w:rPr>
        <w:t xml:space="preserve">            контроля</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4с     проведение           аккредитованная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испытаний типового   испытательная       выпускаемой продукции.</w:t>
      </w:r>
    </w:p>
    <w:p w:rsidR="00070F08" w:rsidRPr="00F87E49" w:rsidRDefault="00070F08">
      <w:pPr>
        <w:pStyle w:val="ConsPlusCell"/>
        <w:jc w:val="both"/>
        <w:rPr>
          <w:color w:val="000000" w:themeColor="text1"/>
        </w:rPr>
      </w:pPr>
      <w:r w:rsidRPr="00F87E49">
        <w:rPr>
          <w:color w:val="000000" w:themeColor="text1"/>
        </w:rPr>
        <w:t xml:space="preserve">            образца продукции    лаборатория         Сертификат</w:t>
      </w:r>
    </w:p>
    <w:p w:rsidR="00070F08" w:rsidRPr="00F87E49" w:rsidRDefault="00070F08">
      <w:pPr>
        <w:pStyle w:val="ConsPlusCell"/>
        <w:jc w:val="both"/>
        <w:rPr>
          <w:color w:val="000000" w:themeColor="text1"/>
        </w:rPr>
      </w:pPr>
      <w:r w:rsidRPr="00F87E49">
        <w:rPr>
          <w:color w:val="000000" w:themeColor="text1"/>
        </w:rPr>
        <w:t xml:space="preserve">                                 (центр)             соответствия выдается</w:t>
      </w:r>
    </w:p>
    <w:p w:rsidR="00070F08" w:rsidRPr="00F87E49" w:rsidRDefault="00070F08">
      <w:pPr>
        <w:pStyle w:val="ConsPlusCell"/>
        <w:jc w:val="both"/>
        <w:rPr>
          <w:color w:val="000000" w:themeColor="text1"/>
        </w:rPr>
      </w:pPr>
      <w:r w:rsidRPr="00F87E49">
        <w:rPr>
          <w:color w:val="000000" w:themeColor="text1"/>
        </w:rPr>
        <w:t xml:space="preserve">                                                     на срок, не</w:t>
      </w:r>
    </w:p>
    <w:p w:rsidR="00070F08" w:rsidRPr="00F87E49" w:rsidRDefault="00070F08">
      <w:pPr>
        <w:pStyle w:val="ConsPlusCell"/>
        <w:jc w:val="both"/>
        <w:rPr>
          <w:color w:val="000000" w:themeColor="text1"/>
        </w:rPr>
      </w:pPr>
      <w:r w:rsidRPr="00F87E49">
        <w:rPr>
          <w:color w:val="000000" w:themeColor="text1"/>
        </w:rPr>
        <w:t xml:space="preserve">            проведение проверки  орган по            превышающий 5 лет</w:t>
      </w:r>
    </w:p>
    <w:p w:rsidR="00070F08" w:rsidRPr="00F87E49" w:rsidRDefault="00070F08">
      <w:pPr>
        <w:pStyle w:val="ConsPlusCell"/>
        <w:jc w:val="both"/>
        <w:rPr>
          <w:color w:val="000000" w:themeColor="text1"/>
        </w:rPr>
      </w:pPr>
      <w:r w:rsidRPr="00F87E49">
        <w:rPr>
          <w:color w:val="000000" w:themeColor="text1"/>
        </w:rPr>
        <w:t xml:space="preserve">            состояния            сертификации</w:t>
      </w:r>
    </w:p>
    <w:p w:rsidR="00070F08" w:rsidRPr="00F87E49" w:rsidRDefault="00070F08">
      <w:pPr>
        <w:pStyle w:val="ConsPlusCell"/>
        <w:jc w:val="both"/>
        <w:rPr>
          <w:color w:val="000000" w:themeColor="text1"/>
        </w:rPr>
      </w:pPr>
      <w:r w:rsidRPr="00F87E49">
        <w:rPr>
          <w:color w:val="000000" w:themeColor="text1"/>
        </w:rPr>
        <w:t xml:space="preserve">            производства</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выдача заявителю     орган по</w:t>
      </w:r>
    </w:p>
    <w:p w:rsidR="00070F08" w:rsidRPr="00F87E49" w:rsidRDefault="00070F08">
      <w:pPr>
        <w:pStyle w:val="ConsPlusCell"/>
        <w:jc w:val="both"/>
        <w:rPr>
          <w:color w:val="000000" w:themeColor="text1"/>
        </w:rPr>
      </w:pPr>
      <w:r w:rsidRPr="00F87E49">
        <w:rPr>
          <w:color w:val="000000" w:themeColor="text1"/>
        </w:rPr>
        <w:t xml:space="preserve">            сертификата          сертификации</w:t>
      </w:r>
    </w:p>
    <w:p w:rsidR="00070F08" w:rsidRPr="00F87E49" w:rsidRDefault="00070F08">
      <w:pPr>
        <w:pStyle w:val="ConsPlusCell"/>
        <w:jc w:val="both"/>
        <w:rPr>
          <w:color w:val="000000" w:themeColor="text1"/>
        </w:rPr>
      </w:pPr>
      <w:r w:rsidRPr="00F87E49">
        <w:rPr>
          <w:color w:val="000000" w:themeColor="text1"/>
        </w:rPr>
        <w:t xml:space="preserve">            соответствия в</w:t>
      </w:r>
    </w:p>
    <w:p w:rsidR="00070F08" w:rsidRPr="00F87E49" w:rsidRDefault="00070F08">
      <w:pPr>
        <w:pStyle w:val="ConsPlusCell"/>
        <w:jc w:val="both"/>
        <w:rPr>
          <w:color w:val="000000" w:themeColor="text1"/>
        </w:rPr>
      </w:pPr>
      <w:r w:rsidRPr="00F87E49">
        <w:rPr>
          <w:color w:val="000000" w:themeColor="text1"/>
        </w:rPr>
        <w:t xml:space="preserve">            случае</w:t>
      </w:r>
    </w:p>
    <w:p w:rsidR="00070F08" w:rsidRPr="00F87E49" w:rsidRDefault="00070F08">
      <w:pPr>
        <w:pStyle w:val="ConsPlusCell"/>
        <w:jc w:val="both"/>
        <w:rPr>
          <w:color w:val="000000" w:themeColor="text1"/>
        </w:rPr>
      </w:pPr>
      <w:r w:rsidRPr="00F87E49">
        <w:rPr>
          <w:color w:val="000000" w:themeColor="text1"/>
        </w:rPr>
        <w:t xml:space="preserve">            положительных</w:t>
      </w:r>
    </w:p>
    <w:p w:rsidR="00070F08" w:rsidRPr="00F87E49" w:rsidRDefault="00070F08">
      <w:pPr>
        <w:pStyle w:val="ConsPlusCell"/>
        <w:jc w:val="both"/>
        <w:rPr>
          <w:color w:val="000000" w:themeColor="text1"/>
        </w:rPr>
      </w:pPr>
      <w:r w:rsidRPr="00F87E49">
        <w:rPr>
          <w:color w:val="000000" w:themeColor="text1"/>
        </w:rPr>
        <w:t xml:space="preserve">            результатов</w:t>
      </w:r>
    </w:p>
    <w:p w:rsidR="00070F08" w:rsidRPr="00F87E49" w:rsidRDefault="00070F08">
      <w:pPr>
        <w:pStyle w:val="ConsPlusCell"/>
        <w:jc w:val="both"/>
        <w:rPr>
          <w:color w:val="000000" w:themeColor="text1"/>
        </w:rPr>
      </w:pPr>
      <w:r w:rsidRPr="00F87E49">
        <w:rPr>
          <w:color w:val="000000" w:themeColor="text1"/>
        </w:rPr>
        <w:t xml:space="preserve">            испытаний и</w:t>
      </w:r>
    </w:p>
    <w:p w:rsidR="00070F08" w:rsidRPr="00F87E49" w:rsidRDefault="00070F08">
      <w:pPr>
        <w:pStyle w:val="ConsPlusCell"/>
        <w:jc w:val="both"/>
        <w:rPr>
          <w:color w:val="000000" w:themeColor="text1"/>
        </w:rPr>
      </w:pPr>
      <w:r w:rsidRPr="00F87E49">
        <w:rPr>
          <w:color w:val="000000" w:themeColor="text1"/>
        </w:rPr>
        <w:t xml:space="preserve">            проверки состояния</w:t>
      </w:r>
    </w:p>
    <w:p w:rsidR="00070F08" w:rsidRPr="00F87E49" w:rsidRDefault="00070F08">
      <w:pPr>
        <w:pStyle w:val="ConsPlusCell"/>
        <w:jc w:val="both"/>
        <w:rPr>
          <w:color w:val="000000" w:themeColor="text1"/>
        </w:rPr>
      </w:pPr>
      <w:r w:rsidRPr="00F87E49">
        <w:rPr>
          <w:color w:val="000000" w:themeColor="text1"/>
        </w:rPr>
        <w:t xml:space="preserve">            производства</w:t>
      </w:r>
    </w:p>
    <w:p w:rsidR="00070F08" w:rsidRPr="00F87E49" w:rsidRDefault="00070F08">
      <w:pPr>
        <w:pStyle w:val="ConsPlusCell"/>
        <w:jc w:val="both"/>
        <w:rPr>
          <w:color w:val="000000" w:themeColor="text1"/>
        </w:rPr>
      </w:pPr>
      <w:r w:rsidRPr="00F87E49">
        <w:rPr>
          <w:color w:val="000000" w:themeColor="text1"/>
        </w:rPr>
        <w:t xml:space="preserve">            продукции</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осуществление        орган по</w:t>
      </w:r>
    </w:p>
    <w:p w:rsidR="00070F08" w:rsidRPr="00F87E49" w:rsidRDefault="00070F08">
      <w:pPr>
        <w:pStyle w:val="ConsPlusCell"/>
        <w:jc w:val="both"/>
        <w:rPr>
          <w:color w:val="000000" w:themeColor="text1"/>
        </w:rPr>
      </w:pPr>
      <w:r w:rsidRPr="00F87E49">
        <w:rPr>
          <w:color w:val="000000" w:themeColor="text1"/>
        </w:rPr>
        <w:t xml:space="preserve">            инспекционного       сертификации</w:t>
      </w:r>
    </w:p>
    <w:p w:rsidR="00070F08" w:rsidRPr="00F87E49" w:rsidRDefault="00070F08">
      <w:pPr>
        <w:pStyle w:val="ConsPlusCell"/>
        <w:jc w:val="both"/>
        <w:rPr>
          <w:color w:val="000000" w:themeColor="text1"/>
        </w:rPr>
      </w:pPr>
      <w:r w:rsidRPr="00F87E49">
        <w:rPr>
          <w:color w:val="000000" w:themeColor="text1"/>
        </w:rPr>
        <w:t xml:space="preserve">            контроля с</w:t>
      </w:r>
    </w:p>
    <w:p w:rsidR="00070F08" w:rsidRPr="00F87E49" w:rsidRDefault="00070F08">
      <w:pPr>
        <w:pStyle w:val="ConsPlusCell"/>
        <w:jc w:val="both"/>
        <w:rPr>
          <w:color w:val="000000" w:themeColor="text1"/>
        </w:rPr>
      </w:pPr>
      <w:r w:rsidRPr="00F87E49">
        <w:rPr>
          <w:color w:val="000000" w:themeColor="text1"/>
        </w:rPr>
        <w:t xml:space="preserve">            периодичностью не</w:t>
      </w:r>
    </w:p>
    <w:p w:rsidR="00070F08" w:rsidRPr="00F87E49" w:rsidRDefault="00070F08">
      <w:pPr>
        <w:pStyle w:val="ConsPlusCell"/>
        <w:jc w:val="both"/>
        <w:rPr>
          <w:color w:val="000000" w:themeColor="text1"/>
        </w:rPr>
      </w:pPr>
      <w:r w:rsidRPr="00F87E49">
        <w:rPr>
          <w:color w:val="000000" w:themeColor="text1"/>
        </w:rPr>
        <w:t xml:space="preserve">            более 1 раза в год</w:t>
      </w:r>
    </w:p>
    <w:p w:rsidR="00070F08" w:rsidRPr="00F87E49" w:rsidRDefault="00070F08">
      <w:pPr>
        <w:pStyle w:val="ConsPlusCell"/>
        <w:jc w:val="both"/>
        <w:rPr>
          <w:color w:val="000000" w:themeColor="text1"/>
        </w:rPr>
      </w:pPr>
      <w:r w:rsidRPr="00F87E49">
        <w:rPr>
          <w:color w:val="000000" w:themeColor="text1"/>
        </w:rPr>
        <w:lastRenderedPageBreak/>
        <w:t xml:space="preserve">            путем испытаний</w:t>
      </w:r>
    </w:p>
    <w:p w:rsidR="00070F08" w:rsidRPr="00F87E49" w:rsidRDefault="00070F08">
      <w:pPr>
        <w:pStyle w:val="ConsPlusCell"/>
        <w:jc w:val="both"/>
        <w:rPr>
          <w:color w:val="000000" w:themeColor="text1"/>
        </w:rPr>
      </w:pPr>
      <w:r w:rsidRPr="00F87E49">
        <w:rPr>
          <w:color w:val="000000" w:themeColor="text1"/>
        </w:rPr>
        <w:t xml:space="preserve">            образцов продукции</w:t>
      </w:r>
    </w:p>
    <w:p w:rsidR="00070F08" w:rsidRPr="00F87E49" w:rsidRDefault="00070F08">
      <w:pPr>
        <w:pStyle w:val="ConsPlusCell"/>
        <w:jc w:val="both"/>
        <w:rPr>
          <w:color w:val="000000" w:themeColor="text1"/>
        </w:rPr>
      </w:pPr>
      <w:r w:rsidRPr="00F87E49">
        <w:rPr>
          <w:color w:val="000000" w:themeColor="text1"/>
        </w:rPr>
        <w:t xml:space="preserve">            в аккредитованной</w:t>
      </w:r>
    </w:p>
    <w:p w:rsidR="00070F08" w:rsidRPr="00F87E49" w:rsidRDefault="00070F08">
      <w:pPr>
        <w:pStyle w:val="ConsPlusCell"/>
        <w:jc w:val="both"/>
        <w:rPr>
          <w:color w:val="000000" w:themeColor="text1"/>
        </w:rPr>
      </w:pPr>
      <w:r w:rsidRPr="00F87E49">
        <w:rPr>
          <w:color w:val="000000" w:themeColor="text1"/>
        </w:rPr>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приостановление или  орган по</w:t>
      </w:r>
    </w:p>
    <w:p w:rsidR="00070F08" w:rsidRPr="00F87E49" w:rsidRDefault="00070F08">
      <w:pPr>
        <w:pStyle w:val="ConsPlusCell"/>
        <w:jc w:val="both"/>
        <w:rPr>
          <w:color w:val="000000" w:themeColor="text1"/>
        </w:rPr>
      </w:pPr>
      <w:r w:rsidRPr="00F87E49">
        <w:rPr>
          <w:color w:val="000000" w:themeColor="text1"/>
        </w:rPr>
        <w:t xml:space="preserve">            прекращение          сертификации</w:t>
      </w:r>
    </w:p>
    <w:p w:rsidR="00070F08" w:rsidRPr="00F87E49" w:rsidRDefault="00070F08">
      <w:pPr>
        <w:pStyle w:val="ConsPlusCell"/>
        <w:jc w:val="both"/>
        <w:rPr>
          <w:color w:val="000000" w:themeColor="text1"/>
        </w:rPr>
      </w:pPr>
      <w:r w:rsidRPr="00F87E49">
        <w:rPr>
          <w:color w:val="000000" w:themeColor="text1"/>
        </w:rPr>
        <w:t xml:space="preserve">            действия</w:t>
      </w:r>
    </w:p>
    <w:p w:rsidR="00070F08" w:rsidRPr="00F87E49" w:rsidRDefault="00070F08">
      <w:pPr>
        <w:pStyle w:val="ConsPlusCell"/>
        <w:jc w:val="both"/>
        <w:rPr>
          <w:color w:val="000000" w:themeColor="text1"/>
        </w:rPr>
      </w:pPr>
      <w:r w:rsidRPr="00F87E49">
        <w:rPr>
          <w:color w:val="000000" w:themeColor="text1"/>
        </w:rPr>
        <w:t xml:space="preserve">            сертификата</w:t>
      </w:r>
    </w:p>
    <w:p w:rsidR="00070F08" w:rsidRPr="00F87E49" w:rsidRDefault="00070F08">
      <w:pPr>
        <w:pStyle w:val="ConsPlusCell"/>
        <w:jc w:val="both"/>
        <w:rPr>
          <w:color w:val="000000" w:themeColor="text1"/>
        </w:rPr>
      </w:pPr>
      <w:r w:rsidRPr="00F87E49">
        <w:rPr>
          <w:color w:val="000000" w:themeColor="text1"/>
        </w:rPr>
        <w:t xml:space="preserve">            соответствия в</w:t>
      </w:r>
    </w:p>
    <w:p w:rsidR="00070F08" w:rsidRPr="00F87E49" w:rsidRDefault="00070F08">
      <w:pPr>
        <w:pStyle w:val="ConsPlusCell"/>
        <w:jc w:val="both"/>
        <w:rPr>
          <w:color w:val="000000" w:themeColor="text1"/>
        </w:rPr>
      </w:pPr>
      <w:r w:rsidRPr="00F87E49">
        <w:rPr>
          <w:color w:val="000000" w:themeColor="text1"/>
        </w:rPr>
        <w:t xml:space="preserve">            случае</w:t>
      </w:r>
    </w:p>
    <w:p w:rsidR="00070F08" w:rsidRPr="00F87E49" w:rsidRDefault="00070F08">
      <w:pPr>
        <w:pStyle w:val="ConsPlusCell"/>
        <w:jc w:val="both"/>
        <w:rPr>
          <w:color w:val="000000" w:themeColor="text1"/>
        </w:rPr>
      </w:pPr>
      <w:r w:rsidRPr="00F87E49">
        <w:rPr>
          <w:color w:val="000000" w:themeColor="text1"/>
        </w:rPr>
        <w:t xml:space="preserve">            отрицательного</w:t>
      </w:r>
    </w:p>
    <w:p w:rsidR="00070F08" w:rsidRPr="00F87E49" w:rsidRDefault="00070F08">
      <w:pPr>
        <w:pStyle w:val="ConsPlusCell"/>
        <w:jc w:val="both"/>
        <w:rPr>
          <w:color w:val="000000" w:themeColor="text1"/>
        </w:rPr>
      </w:pPr>
      <w:r w:rsidRPr="00F87E49">
        <w:rPr>
          <w:color w:val="000000" w:themeColor="text1"/>
        </w:rPr>
        <w:t xml:space="preserve">            результата</w:t>
      </w:r>
    </w:p>
    <w:p w:rsidR="00070F08" w:rsidRPr="00F87E49" w:rsidRDefault="00070F08">
      <w:pPr>
        <w:pStyle w:val="ConsPlusCell"/>
        <w:jc w:val="both"/>
        <w:rPr>
          <w:color w:val="000000" w:themeColor="text1"/>
        </w:rPr>
      </w:pPr>
      <w:r w:rsidRPr="00F87E49">
        <w:rPr>
          <w:color w:val="000000" w:themeColor="text1"/>
        </w:rPr>
        <w:t xml:space="preserve">            инспекционного</w:t>
      </w:r>
    </w:p>
    <w:p w:rsidR="00070F08" w:rsidRPr="00F87E49" w:rsidRDefault="00070F08">
      <w:pPr>
        <w:pStyle w:val="ConsPlusCell"/>
        <w:jc w:val="both"/>
        <w:rPr>
          <w:color w:val="000000" w:themeColor="text1"/>
        </w:rPr>
      </w:pPr>
      <w:r w:rsidRPr="00F87E49">
        <w:rPr>
          <w:color w:val="000000" w:themeColor="text1"/>
        </w:rPr>
        <w:t xml:space="preserve">            контроля</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5с     проведение           аккредитованная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испытаний типового   испытательная       выпускаемой продукции</w:t>
      </w:r>
    </w:p>
    <w:p w:rsidR="00070F08" w:rsidRPr="00F87E49" w:rsidRDefault="00070F08">
      <w:pPr>
        <w:pStyle w:val="ConsPlusCell"/>
        <w:jc w:val="both"/>
        <w:rPr>
          <w:color w:val="000000" w:themeColor="text1"/>
        </w:rPr>
      </w:pPr>
      <w:r w:rsidRPr="00F87E49">
        <w:rPr>
          <w:color w:val="000000" w:themeColor="text1"/>
        </w:rPr>
        <w:t xml:space="preserve">            образца продукции    лаборатория         в следующих случаях:</w:t>
      </w:r>
    </w:p>
    <w:p w:rsidR="00070F08" w:rsidRPr="00F87E49" w:rsidRDefault="00070F08">
      <w:pPr>
        <w:pStyle w:val="ConsPlusCell"/>
        <w:jc w:val="both"/>
        <w:rPr>
          <w:color w:val="000000" w:themeColor="text1"/>
        </w:rPr>
      </w:pPr>
      <w:r w:rsidRPr="00F87E49">
        <w:rPr>
          <w:color w:val="000000" w:themeColor="text1"/>
        </w:rPr>
        <w:t xml:space="preserve">                                 (центр)               реальный объем</w:t>
      </w:r>
    </w:p>
    <w:p w:rsidR="00070F08" w:rsidRPr="00F87E49" w:rsidRDefault="00070F08">
      <w:pPr>
        <w:pStyle w:val="ConsPlusCell"/>
        <w:jc w:val="both"/>
        <w:rPr>
          <w:color w:val="000000" w:themeColor="text1"/>
        </w:rPr>
      </w:pPr>
      <w:r w:rsidRPr="00F87E49">
        <w:rPr>
          <w:color w:val="000000" w:themeColor="text1"/>
        </w:rPr>
        <w:t xml:space="preserve">                                                     выборки образцов</w:t>
      </w:r>
    </w:p>
    <w:p w:rsidR="00070F08" w:rsidRPr="00F87E49" w:rsidRDefault="00070F08">
      <w:pPr>
        <w:pStyle w:val="ConsPlusCell"/>
        <w:jc w:val="both"/>
        <w:rPr>
          <w:color w:val="000000" w:themeColor="text1"/>
        </w:rPr>
      </w:pPr>
      <w:r w:rsidRPr="00F87E49">
        <w:rPr>
          <w:color w:val="000000" w:themeColor="text1"/>
        </w:rPr>
        <w:t xml:space="preserve">            проведение           орган по            продукции</w:t>
      </w:r>
    </w:p>
    <w:p w:rsidR="00070F08" w:rsidRPr="00F87E49" w:rsidRDefault="00070F08">
      <w:pPr>
        <w:pStyle w:val="ConsPlusCell"/>
        <w:jc w:val="both"/>
        <w:rPr>
          <w:color w:val="000000" w:themeColor="text1"/>
        </w:rPr>
      </w:pPr>
      <w:r w:rsidRPr="00F87E49">
        <w:rPr>
          <w:color w:val="000000" w:themeColor="text1"/>
        </w:rPr>
        <w:t xml:space="preserve">            сертификации         сертификации        недостаточен для</w:t>
      </w:r>
    </w:p>
    <w:p w:rsidR="00070F08" w:rsidRPr="00F87E49" w:rsidRDefault="00070F08">
      <w:pPr>
        <w:pStyle w:val="ConsPlusCell"/>
        <w:jc w:val="both"/>
        <w:rPr>
          <w:color w:val="000000" w:themeColor="text1"/>
        </w:rPr>
      </w:pPr>
      <w:r w:rsidRPr="00F87E49">
        <w:rPr>
          <w:color w:val="000000" w:themeColor="text1"/>
        </w:rPr>
        <w:t xml:space="preserve">            системы менеджмента                      объективной оценки</w:t>
      </w:r>
    </w:p>
    <w:p w:rsidR="00070F08" w:rsidRPr="00F87E49" w:rsidRDefault="00070F08">
      <w:pPr>
        <w:pStyle w:val="ConsPlusCell"/>
        <w:jc w:val="both"/>
        <w:rPr>
          <w:color w:val="000000" w:themeColor="text1"/>
        </w:rPr>
      </w:pPr>
      <w:r w:rsidRPr="00F87E49">
        <w:rPr>
          <w:color w:val="000000" w:themeColor="text1"/>
        </w:rPr>
        <w:t xml:space="preserve">            качества или                             выпускаемой продукции</w:t>
      </w:r>
    </w:p>
    <w:p w:rsidR="00070F08" w:rsidRPr="00F87E49" w:rsidRDefault="00070F08">
      <w:pPr>
        <w:pStyle w:val="ConsPlusCell"/>
        <w:jc w:val="both"/>
        <w:rPr>
          <w:color w:val="000000" w:themeColor="text1"/>
        </w:rPr>
      </w:pPr>
      <w:r w:rsidRPr="00F87E49">
        <w:rPr>
          <w:color w:val="000000" w:themeColor="text1"/>
        </w:rPr>
        <w:t xml:space="preserve">            производства                             при проведении</w:t>
      </w:r>
    </w:p>
    <w:p w:rsidR="00070F08" w:rsidRPr="00F87E49" w:rsidRDefault="00070F08">
      <w:pPr>
        <w:pStyle w:val="ConsPlusCell"/>
        <w:jc w:val="both"/>
        <w:rPr>
          <w:color w:val="000000" w:themeColor="text1"/>
        </w:rPr>
      </w:pPr>
      <w:r w:rsidRPr="00F87E49">
        <w:rPr>
          <w:color w:val="000000" w:themeColor="text1"/>
        </w:rPr>
        <w:t xml:space="preserve">            продукции                                испытаний;</w:t>
      </w:r>
    </w:p>
    <w:p w:rsidR="00070F08" w:rsidRPr="00F87E49" w:rsidRDefault="00070F08">
      <w:pPr>
        <w:pStyle w:val="ConsPlusCell"/>
        <w:jc w:val="both"/>
        <w:rPr>
          <w:color w:val="000000" w:themeColor="text1"/>
        </w:rPr>
      </w:pPr>
      <w:r w:rsidRPr="00F87E49">
        <w:rPr>
          <w:color w:val="000000" w:themeColor="text1"/>
        </w:rPr>
        <w:t xml:space="preserve">                                                       технологические</w:t>
      </w:r>
    </w:p>
    <w:p w:rsidR="00070F08" w:rsidRPr="00F87E49" w:rsidRDefault="00070F08">
      <w:pPr>
        <w:pStyle w:val="ConsPlusCell"/>
        <w:jc w:val="both"/>
        <w:rPr>
          <w:color w:val="000000" w:themeColor="text1"/>
        </w:rPr>
      </w:pPr>
      <w:r w:rsidRPr="00F87E49">
        <w:rPr>
          <w:color w:val="000000" w:themeColor="text1"/>
        </w:rPr>
        <w:t xml:space="preserve">            выдача заявителю     орган по            процессы производства</w:t>
      </w:r>
    </w:p>
    <w:p w:rsidR="00070F08" w:rsidRPr="00F87E49" w:rsidRDefault="00070F08">
      <w:pPr>
        <w:pStyle w:val="ConsPlusCell"/>
        <w:jc w:val="both"/>
        <w:rPr>
          <w:color w:val="000000" w:themeColor="text1"/>
        </w:rPr>
      </w:pPr>
      <w:r w:rsidRPr="00F87E49">
        <w:rPr>
          <w:color w:val="000000" w:themeColor="text1"/>
        </w:rPr>
        <w:t xml:space="preserve">            сертификата          сертификации        продукции</w:t>
      </w:r>
    </w:p>
    <w:p w:rsidR="00070F08" w:rsidRPr="00F87E49" w:rsidRDefault="00070F08">
      <w:pPr>
        <w:pStyle w:val="ConsPlusCell"/>
        <w:jc w:val="both"/>
        <w:rPr>
          <w:color w:val="000000" w:themeColor="text1"/>
        </w:rPr>
      </w:pPr>
      <w:r w:rsidRPr="00F87E49">
        <w:rPr>
          <w:color w:val="000000" w:themeColor="text1"/>
        </w:rPr>
        <w:t xml:space="preserve">            соответствия в                           чувствительны к</w:t>
      </w:r>
    </w:p>
    <w:p w:rsidR="00070F08" w:rsidRPr="00F87E49" w:rsidRDefault="00070F08">
      <w:pPr>
        <w:pStyle w:val="ConsPlusCell"/>
        <w:jc w:val="both"/>
        <w:rPr>
          <w:color w:val="000000" w:themeColor="text1"/>
        </w:rPr>
      </w:pPr>
      <w:r w:rsidRPr="00F87E49">
        <w:rPr>
          <w:color w:val="000000" w:themeColor="text1"/>
        </w:rPr>
        <w:t xml:space="preserve">            случае                                   внешним факторам;</w:t>
      </w:r>
    </w:p>
    <w:p w:rsidR="00070F08" w:rsidRPr="00F87E49" w:rsidRDefault="00070F08">
      <w:pPr>
        <w:pStyle w:val="ConsPlusCell"/>
        <w:jc w:val="both"/>
        <w:rPr>
          <w:color w:val="000000" w:themeColor="text1"/>
        </w:rPr>
      </w:pPr>
      <w:r w:rsidRPr="00F87E49">
        <w:rPr>
          <w:color w:val="000000" w:themeColor="text1"/>
        </w:rPr>
        <w:t xml:space="preserve">            положительных                              установлены</w:t>
      </w:r>
    </w:p>
    <w:p w:rsidR="00070F08" w:rsidRPr="00F87E49" w:rsidRDefault="00070F08">
      <w:pPr>
        <w:pStyle w:val="ConsPlusCell"/>
        <w:jc w:val="both"/>
        <w:rPr>
          <w:color w:val="000000" w:themeColor="text1"/>
        </w:rPr>
      </w:pPr>
      <w:r w:rsidRPr="00F87E49">
        <w:rPr>
          <w:color w:val="000000" w:themeColor="text1"/>
        </w:rPr>
        <w:t xml:space="preserve">            результатов                              повышенные требования</w:t>
      </w:r>
    </w:p>
    <w:p w:rsidR="00070F08" w:rsidRPr="00F87E49" w:rsidRDefault="00070F08">
      <w:pPr>
        <w:pStyle w:val="ConsPlusCell"/>
        <w:jc w:val="both"/>
        <w:rPr>
          <w:color w:val="000000" w:themeColor="text1"/>
        </w:rPr>
      </w:pPr>
      <w:r w:rsidRPr="00F87E49">
        <w:rPr>
          <w:color w:val="000000" w:themeColor="text1"/>
        </w:rPr>
        <w:t xml:space="preserve">            испытаний и                              к стабильности</w:t>
      </w:r>
    </w:p>
    <w:p w:rsidR="00070F08" w:rsidRPr="00F87E49" w:rsidRDefault="00070F08">
      <w:pPr>
        <w:pStyle w:val="ConsPlusCell"/>
        <w:jc w:val="both"/>
        <w:rPr>
          <w:color w:val="000000" w:themeColor="text1"/>
        </w:rPr>
      </w:pPr>
      <w:r w:rsidRPr="00F87E49">
        <w:rPr>
          <w:color w:val="000000" w:themeColor="text1"/>
        </w:rPr>
        <w:t xml:space="preserve">            сертификации                             характеристик</w:t>
      </w:r>
    </w:p>
    <w:p w:rsidR="00070F08" w:rsidRPr="00F87E49" w:rsidRDefault="00070F08">
      <w:pPr>
        <w:pStyle w:val="ConsPlusCell"/>
        <w:jc w:val="both"/>
        <w:rPr>
          <w:color w:val="000000" w:themeColor="text1"/>
        </w:rPr>
      </w:pPr>
      <w:r w:rsidRPr="00F87E49">
        <w:rPr>
          <w:color w:val="000000" w:themeColor="text1"/>
        </w:rPr>
        <w:t xml:space="preserve">            системы менеджмента                      продукции;</w:t>
      </w:r>
    </w:p>
    <w:p w:rsidR="00070F08" w:rsidRPr="00F87E49" w:rsidRDefault="00070F08">
      <w:pPr>
        <w:pStyle w:val="ConsPlusCell"/>
        <w:jc w:val="both"/>
        <w:rPr>
          <w:color w:val="000000" w:themeColor="text1"/>
        </w:rPr>
      </w:pPr>
      <w:r w:rsidRPr="00F87E49">
        <w:rPr>
          <w:color w:val="000000" w:themeColor="text1"/>
        </w:rPr>
        <w:t xml:space="preserve">            качества или                               частая смена</w:t>
      </w:r>
    </w:p>
    <w:p w:rsidR="00070F08" w:rsidRPr="00F87E49" w:rsidRDefault="00070F08">
      <w:pPr>
        <w:pStyle w:val="ConsPlusCell"/>
        <w:jc w:val="both"/>
        <w:rPr>
          <w:color w:val="000000" w:themeColor="text1"/>
        </w:rPr>
      </w:pPr>
      <w:r w:rsidRPr="00F87E49">
        <w:rPr>
          <w:color w:val="000000" w:themeColor="text1"/>
        </w:rPr>
        <w:t xml:space="preserve">            производства                             модификаций</w:t>
      </w:r>
    </w:p>
    <w:p w:rsidR="00070F08" w:rsidRPr="00F87E49" w:rsidRDefault="00070F08">
      <w:pPr>
        <w:pStyle w:val="ConsPlusCell"/>
        <w:jc w:val="both"/>
        <w:rPr>
          <w:color w:val="000000" w:themeColor="text1"/>
        </w:rPr>
      </w:pPr>
      <w:r w:rsidRPr="00F87E49">
        <w:rPr>
          <w:color w:val="000000" w:themeColor="text1"/>
        </w:rPr>
        <w:t xml:space="preserve">            продукции                                продукции;</w:t>
      </w:r>
    </w:p>
    <w:p w:rsidR="00070F08" w:rsidRPr="00F87E49" w:rsidRDefault="00070F08">
      <w:pPr>
        <w:pStyle w:val="ConsPlusCell"/>
        <w:jc w:val="both"/>
        <w:rPr>
          <w:color w:val="000000" w:themeColor="text1"/>
        </w:rPr>
      </w:pPr>
      <w:r w:rsidRPr="00F87E49">
        <w:rPr>
          <w:color w:val="000000" w:themeColor="text1"/>
        </w:rPr>
        <w:t xml:space="preserve">                                                       испытания могут быть</w:t>
      </w:r>
    </w:p>
    <w:p w:rsidR="00070F08" w:rsidRPr="00F87E49" w:rsidRDefault="00070F08">
      <w:pPr>
        <w:pStyle w:val="ConsPlusCell"/>
        <w:jc w:val="both"/>
        <w:rPr>
          <w:color w:val="000000" w:themeColor="text1"/>
        </w:rPr>
      </w:pPr>
      <w:r w:rsidRPr="00F87E49">
        <w:rPr>
          <w:color w:val="000000" w:themeColor="text1"/>
        </w:rPr>
        <w:t xml:space="preserve">            осуществление        орган по            проведены только</w:t>
      </w:r>
    </w:p>
    <w:p w:rsidR="00070F08" w:rsidRPr="00F87E49" w:rsidRDefault="00070F08">
      <w:pPr>
        <w:pStyle w:val="ConsPlusCell"/>
        <w:jc w:val="both"/>
        <w:rPr>
          <w:color w:val="000000" w:themeColor="text1"/>
        </w:rPr>
      </w:pPr>
      <w:r w:rsidRPr="00F87E49">
        <w:rPr>
          <w:color w:val="000000" w:themeColor="text1"/>
        </w:rPr>
        <w:t xml:space="preserve">            инспекционного       сертификации        после монтажа</w:t>
      </w:r>
    </w:p>
    <w:p w:rsidR="00070F08" w:rsidRPr="00F87E49" w:rsidRDefault="00070F08">
      <w:pPr>
        <w:pStyle w:val="ConsPlusCell"/>
        <w:jc w:val="both"/>
        <w:rPr>
          <w:color w:val="000000" w:themeColor="text1"/>
        </w:rPr>
      </w:pPr>
      <w:r w:rsidRPr="00F87E49">
        <w:rPr>
          <w:color w:val="000000" w:themeColor="text1"/>
        </w:rPr>
        <w:t xml:space="preserve">            контроля с                               продукции у</w:t>
      </w:r>
    </w:p>
    <w:p w:rsidR="00070F08" w:rsidRPr="00F87E49" w:rsidRDefault="00070F08">
      <w:pPr>
        <w:pStyle w:val="ConsPlusCell"/>
        <w:jc w:val="both"/>
        <w:rPr>
          <w:color w:val="000000" w:themeColor="text1"/>
        </w:rPr>
      </w:pPr>
      <w:r w:rsidRPr="00F87E49">
        <w:rPr>
          <w:color w:val="000000" w:themeColor="text1"/>
        </w:rPr>
        <w:t xml:space="preserve">            периодичностью не                        потребителя.</w:t>
      </w:r>
    </w:p>
    <w:p w:rsidR="00070F08" w:rsidRPr="00F87E49" w:rsidRDefault="00070F08">
      <w:pPr>
        <w:pStyle w:val="ConsPlusCell"/>
        <w:jc w:val="both"/>
        <w:rPr>
          <w:color w:val="000000" w:themeColor="text1"/>
        </w:rPr>
      </w:pPr>
      <w:r w:rsidRPr="00F87E49">
        <w:rPr>
          <w:color w:val="000000" w:themeColor="text1"/>
        </w:rPr>
        <w:t xml:space="preserve">            более 1 раза в год                         Сертификат</w:t>
      </w:r>
    </w:p>
    <w:p w:rsidR="00070F08" w:rsidRPr="00F87E49" w:rsidRDefault="00070F08">
      <w:pPr>
        <w:pStyle w:val="ConsPlusCell"/>
        <w:jc w:val="both"/>
        <w:rPr>
          <w:color w:val="000000" w:themeColor="text1"/>
        </w:rPr>
      </w:pPr>
      <w:r w:rsidRPr="00F87E49">
        <w:rPr>
          <w:color w:val="000000" w:themeColor="text1"/>
        </w:rPr>
        <w:t xml:space="preserve">            путем испытаний                          соответствия выдается</w:t>
      </w:r>
    </w:p>
    <w:p w:rsidR="00070F08" w:rsidRPr="00F87E49" w:rsidRDefault="00070F08">
      <w:pPr>
        <w:pStyle w:val="ConsPlusCell"/>
        <w:jc w:val="both"/>
        <w:rPr>
          <w:color w:val="000000" w:themeColor="text1"/>
        </w:rPr>
      </w:pPr>
      <w:r w:rsidRPr="00F87E49">
        <w:rPr>
          <w:color w:val="000000" w:themeColor="text1"/>
        </w:rPr>
        <w:t xml:space="preserve">            образцов продукции                       на срок, не</w:t>
      </w:r>
    </w:p>
    <w:p w:rsidR="00070F08" w:rsidRPr="00F87E49" w:rsidRDefault="00070F08">
      <w:pPr>
        <w:pStyle w:val="ConsPlusCell"/>
        <w:jc w:val="both"/>
        <w:rPr>
          <w:color w:val="000000" w:themeColor="text1"/>
        </w:rPr>
      </w:pPr>
      <w:r w:rsidRPr="00F87E49">
        <w:rPr>
          <w:color w:val="000000" w:themeColor="text1"/>
        </w:rPr>
        <w:t xml:space="preserve">            в аккредитованной                        превышающий 5 лет</w:t>
      </w:r>
    </w:p>
    <w:p w:rsidR="00070F08" w:rsidRPr="00F87E49" w:rsidRDefault="00070F08">
      <w:pPr>
        <w:pStyle w:val="ConsPlusCell"/>
        <w:jc w:val="both"/>
        <w:rPr>
          <w:color w:val="000000" w:themeColor="text1"/>
        </w:rPr>
      </w:pPr>
      <w:r w:rsidRPr="00F87E49">
        <w:rPr>
          <w:color w:val="000000" w:themeColor="text1"/>
        </w:rPr>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приостановление или  орган по</w:t>
      </w:r>
    </w:p>
    <w:p w:rsidR="00070F08" w:rsidRPr="00F87E49" w:rsidRDefault="00070F08">
      <w:pPr>
        <w:pStyle w:val="ConsPlusCell"/>
        <w:jc w:val="both"/>
        <w:rPr>
          <w:color w:val="000000" w:themeColor="text1"/>
        </w:rPr>
      </w:pPr>
      <w:r w:rsidRPr="00F87E49">
        <w:rPr>
          <w:color w:val="000000" w:themeColor="text1"/>
        </w:rPr>
        <w:t xml:space="preserve">            прекращение          сертификации</w:t>
      </w:r>
    </w:p>
    <w:p w:rsidR="00070F08" w:rsidRPr="00F87E49" w:rsidRDefault="00070F08">
      <w:pPr>
        <w:pStyle w:val="ConsPlusCell"/>
        <w:jc w:val="both"/>
        <w:rPr>
          <w:color w:val="000000" w:themeColor="text1"/>
        </w:rPr>
      </w:pPr>
      <w:r w:rsidRPr="00F87E49">
        <w:rPr>
          <w:color w:val="000000" w:themeColor="text1"/>
        </w:rPr>
        <w:t xml:space="preserve">            действия</w:t>
      </w:r>
    </w:p>
    <w:p w:rsidR="00070F08" w:rsidRPr="00F87E49" w:rsidRDefault="00070F08">
      <w:pPr>
        <w:pStyle w:val="ConsPlusCell"/>
        <w:jc w:val="both"/>
        <w:rPr>
          <w:color w:val="000000" w:themeColor="text1"/>
        </w:rPr>
      </w:pPr>
      <w:r w:rsidRPr="00F87E49">
        <w:rPr>
          <w:color w:val="000000" w:themeColor="text1"/>
        </w:rPr>
        <w:t xml:space="preserve">            сертификата</w:t>
      </w:r>
    </w:p>
    <w:p w:rsidR="00070F08" w:rsidRPr="00F87E49" w:rsidRDefault="00070F08">
      <w:pPr>
        <w:pStyle w:val="ConsPlusCell"/>
        <w:jc w:val="both"/>
        <w:rPr>
          <w:color w:val="000000" w:themeColor="text1"/>
        </w:rPr>
      </w:pPr>
      <w:r w:rsidRPr="00F87E49">
        <w:rPr>
          <w:color w:val="000000" w:themeColor="text1"/>
        </w:rPr>
        <w:t xml:space="preserve">            соответствия в</w:t>
      </w:r>
    </w:p>
    <w:p w:rsidR="00070F08" w:rsidRPr="00F87E49" w:rsidRDefault="00070F08">
      <w:pPr>
        <w:pStyle w:val="ConsPlusCell"/>
        <w:jc w:val="both"/>
        <w:rPr>
          <w:color w:val="000000" w:themeColor="text1"/>
        </w:rPr>
      </w:pPr>
      <w:r w:rsidRPr="00F87E49">
        <w:rPr>
          <w:color w:val="000000" w:themeColor="text1"/>
        </w:rPr>
        <w:t xml:space="preserve">            случае</w:t>
      </w:r>
    </w:p>
    <w:p w:rsidR="00070F08" w:rsidRPr="00F87E49" w:rsidRDefault="00070F08">
      <w:pPr>
        <w:pStyle w:val="ConsPlusCell"/>
        <w:jc w:val="both"/>
        <w:rPr>
          <w:color w:val="000000" w:themeColor="text1"/>
        </w:rPr>
      </w:pPr>
      <w:r w:rsidRPr="00F87E49">
        <w:rPr>
          <w:color w:val="000000" w:themeColor="text1"/>
        </w:rPr>
        <w:t xml:space="preserve">            отрицательного</w:t>
      </w:r>
    </w:p>
    <w:p w:rsidR="00070F08" w:rsidRPr="00F87E49" w:rsidRDefault="00070F08">
      <w:pPr>
        <w:pStyle w:val="ConsPlusCell"/>
        <w:jc w:val="both"/>
        <w:rPr>
          <w:color w:val="000000" w:themeColor="text1"/>
        </w:rPr>
      </w:pPr>
      <w:r w:rsidRPr="00F87E49">
        <w:rPr>
          <w:color w:val="000000" w:themeColor="text1"/>
        </w:rPr>
        <w:lastRenderedPageBreak/>
        <w:t xml:space="preserve">            результата</w:t>
      </w:r>
    </w:p>
    <w:p w:rsidR="00070F08" w:rsidRPr="00F87E49" w:rsidRDefault="00070F08">
      <w:pPr>
        <w:pStyle w:val="ConsPlusCell"/>
        <w:jc w:val="both"/>
        <w:rPr>
          <w:color w:val="000000" w:themeColor="text1"/>
        </w:rPr>
      </w:pPr>
      <w:r w:rsidRPr="00F87E49">
        <w:rPr>
          <w:color w:val="000000" w:themeColor="text1"/>
        </w:rPr>
        <w:t xml:space="preserve">            инспекционного</w:t>
      </w:r>
    </w:p>
    <w:p w:rsidR="00070F08" w:rsidRPr="00F87E49" w:rsidRDefault="00070F08">
      <w:pPr>
        <w:pStyle w:val="ConsPlusCell"/>
        <w:jc w:val="both"/>
        <w:rPr>
          <w:color w:val="000000" w:themeColor="text1"/>
        </w:rPr>
      </w:pPr>
      <w:r w:rsidRPr="00F87E49">
        <w:rPr>
          <w:color w:val="000000" w:themeColor="text1"/>
        </w:rPr>
        <w:t xml:space="preserve">            контроля</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6с &lt;*&gt;   проведение           аккредитованная     применяют для партии</w:t>
      </w:r>
    </w:p>
    <w:p w:rsidR="00070F08" w:rsidRPr="00F87E49" w:rsidRDefault="00070F08">
      <w:pPr>
        <w:pStyle w:val="ConsPlusCell"/>
        <w:jc w:val="both"/>
        <w:rPr>
          <w:color w:val="000000" w:themeColor="text1"/>
        </w:rPr>
      </w:pPr>
      <w:r w:rsidRPr="00F87E49">
        <w:rPr>
          <w:color w:val="000000" w:themeColor="text1"/>
        </w:rPr>
        <w:t xml:space="preserve">            испытаний образца    испытательная       продукции.</w:t>
      </w:r>
    </w:p>
    <w:p w:rsidR="00070F08" w:rsidRPr="00F87E49" w:rsidRDefault="00070F08">
      <w:pPr>
        <w:pStyle w:val="ConsPlusCell"/>
        <w:jc w:val="both"/>
        <w:rPr>
          <w:color w:val="000000" w:themeColor="text1"/>
        </w:rPr>
      </w:pPr>
      <w:r w:rsidRPr="00F87E49">
        <w:rPr>
          <w:color w:val="000000" w:themeColor="text1"/>
        </w:rPr>
        <w:t xml:space="preserve">            (образцов)           лаборатория         Действие сертификата</w:t>
      </w:r>
    </w:p>
    <w:p w:rsidR="00070F08" w:rsidRPr="00F87E49" w:rsidRDefault="00070F08">
      <w:pPr>
        <w:pStyle w:val="ConsPlusCell"/>
        <w:jc w:val="both"/>
        <w:rPr>
          <w:color w:val="000000" w:themeColor="text1"/>
        </w:rPr>
      </w:pPr>
      <w:r w:rsidRPr="00F87E49">
        <w:rPr>
          <w:color w:val="000000" w:themeColor="text1"/>
        </w:rPr>
        <w:t xml:space="preserve">            продукции,           (центр)             соответствия</w:t>
      </w:r>
    </w:p>
    <w:p w:rsidR="00070F08" w:rsidRPr="00F87E49" w:rsidRDefault="00070F08">
      <w:pPr>
        <w:pStyle w:val="ConsPlusCell"/>
        <w:jc w:val="both"/>
        <w:rPr>
          <w:color w:val="000000" w:themeColor="text1"/>
        </w:rPr>
      </w:pPr>
      <w:r w:rsidRPr="00F87E49">
        <w:rPr>
          <w:color w:val="000000" w:themeColor="text1"/>
        </w:rPr>
        <w:t xml:space="preserve">            отобранного из                           распространяется на</w:t>
      </w:r>
    </w:p>
    <w:p w:rsidR="00070F08" w:rsidRPr="00F87E49" w:rsidRDefault="00070F08">
      <w:pPr>
        <w:pStyle w:val="ConsPlusCell"/>
        <w:jc w:val="both"/>
        <w:rPr>
          <w:color w:val="000000" w:themeColor="text1"/>
        </w:rPr>
      </w:pPr>
      <w:r w:rsidRPr="00F87E49">
        <w:rPr>
          <w:color w:val="000000" w:themeColor="text1"/>
        </w:rPr>
        <w:t xml:space="preserve">            представленной на                        заявленную партию</w:t>
      </w:r>
    </w:p>
    <w:p w:rsidR="00070F08" w:rsidRPr="00F87E49" w:rsidRDefault="00070F08">
      <w:pPr>
        <w:pStyle w:val="ConsPlusCell"/>
        <w:jc w:val="both"/>
        <w:rPr>
          <w:color w:val="000000" w:themeColor="text1"/>
        </w:rPr>
      </w:pPr>
      <w:r w:rsidRPr="00F87E49">
        <w:rPr>
          <w:color w:val="000000" w:themeColor="text1"/>
        </w:rPr>
        <w:t xml:space="preserve">            сертификацию партии                      продукции.</w:t>
      </w:r>
    </w:p>
    <w:p w:rsidR="00070F08" w:rsidRPr="00F87E49" w:rsidRDefault="00070F08">
      <w:pPr>
        <w:pStyle w:val="ConsPlusCell"/>
        <w:jc w:val="both"/>
        <w:rPr>
          <w:color w:val="000000" w:themeColor="text1"/>
        </w:rPr>
      </w:pPr>
      <w:r w:rsidRPr="00F87E49">
        <w:rPr>
          <w:color w:val="000000" w:themeColor="text1"/>
        </w:rPr>
        <w:t xml:space="preserve">            продукции</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выдача заявителю     орган по</w:t>
      </w:r>
    </w:p>
    <w:p w:rsidR="00070F08" w:rsidRPr="00F87E49" w:rsidRDefault="00070F08">
      <w:pPr>
        <w:pStyle w:val="ConsPlusCell"/>
        <w:jc w:val="both"/>
        <w:rPr>
          <w:color w:val="000000" w:themeColor="text1"/>
        </w:rPr>
      </w:pPr>
      <w:r w:rsidRPr="00F87E49">
        <w:rPr>
          <w:color w:val="000000" w:themeColor="text1"/>
        </w:rPr>
        <w:t xml:space="preserve">            сертификата          сертификации</w:t>
      </w:r>
    </w:p>
    <w:p w:rsidR="00070F08" w:rsidRPr="00F87E49" w:rsidRDefault="00070F08">
      <w:pPr>
        <w:pStyle w:val="ConsPlusCell"/>
        <w:jc w:val="both"/>
        <w:rPr>
          <w:color w:val="000000" w:themeColor="text1"/>
        </w:rPr>
      </w:pPr>
      <w:r w:rsidRPr="00F87E49">
        <w:rPr>
          <w:color w:val="000000" w:themeColor="text1"/>
        </w:rPr>
        <w:t xml:space="preserve">            соответствия на</w:t>
      </w:r>
    </w:p>
    <w:p w:rsidR="00070F08" w:rsidRPr="00F87E49" w:rsidRDefault="00070F08">
      <w:pPr>
        <w:pStyle w:val="ConsPlusCell"/>
        <w:jc w:val="both"/>
        <w:rPr>
          <w:color w:val="000000" w:themeColor="text1"/>
        </w:rPr>
      </w:pPr>
      <w:r w:rsidRPr="00F87E49">
        <w:rPr>
          <w:color w:val="000000" w:themeColor="text1"/>
        </w:rPr>
        <w:t xml:space="preserve">            представленную на</w:t>
      </w:r>
    </w:p>
    <w:p w:rsidR="00070F08" w:rsidRPr="00F87E49" w:rsidRDefault="00070F08">
      <w:pPr>
        <w:pStyle w:val="ConsPlusCell"/>
        <w:jc w:val="both"/>
        <w:rPr>
          <w:color w:val="000000" w:themeColor="text1"/>
        </w:rPr>
      </w:pPr>
      <w:r w:rsidRPr="00F87E49">
        <w:rPr>
          <w:color w:val="000000" w:themeColor="text1"/>
        </w:rPr>
        <w:t xml:space="preserve">            сертификацию партию</w:t>
      </w:r>
    </w:p>
    <w:p w:rsidR="00070F08" w:rsidRPr="00F87E49" w:rsidRDefault="00070F08">
      <w:pPr>
        <w:pStyle w:val="ConsPlusCell"/>
        <w:jc w:val="both"/>
        <w:rPr>
          <w:color w:val="000000" w:themeColor="text1"/>
        </w:rPr>
      </w:pPr>
      <w:r w:rsidRPr="00F87E49">
        <w:rPr>
          <w:color w:val="000000" w:themeColor="text1"/>
        </w:rPr>
        <w:t xml:space="preserve">            продукции в случае</w:t>
      </w:r>
    </w:p>
    <w:p w:rsidR="00070F08" w:rsidRPr="00F87E49" w:rsidRDefault="00070F08">
      <w:pPr>
        <w:pStyle w:val="ConsPlusCell"/>
        <w:jc w:val="both"/>
        <w:rPr>
          <w:color w:val="000000" w:themeColor="text1"/>
        </w:rPr>
      </w:pPr>
      <w:r w:rsidRPr="00F87E49">
        <w:rPr>
          <w:color w:val="000000" w:themeColor="text1"/>
        </w:rPr>
        <w:t xml:space="preserve">            положительного</w:t>
      </w:r>
    </w:p>
    <w:p w:rsidR="00070F08" w:rsidRPr="00F87E49" w:rsidRDefault="00070F08">
      <w:pPr>
        <w:pStyle w:val="ConsPlusCell"/>
        <w:jc w:val="both"/>
        <w:rPr>
          <w:color w:val="000000" w:themeColor="text1"/>
        </w:rPr>
      </w:pPr>
      <w:r w:rsidRPr="00F87E49">
        <w:rPr>
          <w:color w:val="000000" w:themeColor="text1"/>
        </w:rPr>
        <w:t xml:space="preserve">            результата</w:t>
      </w:r>
    </w:p>
    <w:p w:rsidR="00070F08" w:rsidRPr="00F87E49" w:rsidRDefault="00070F08">
      <w:pPr>
        <w:pStyle w:val="ConsPlusCell"/>
        <w:jc w:val="both"/>
        <w:rPr>
          <w:color w:val="000000" w:themeColor="text1"/>
        </w:rPr>
      </w:pPr>
      <w:r w:rsidRPr="00F87E49">
        <w:rPr>
          <w:color w:val="000000" w:themeColor="text1"/>
        </w:rPr>
        <w:t xml:space="preserve">            испытаний</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7с &lt;*&gt;   проведение           аккредитованная     рекомендуется</w:t>
      </w:r>
    </w:p>
    <w:p w:rsidR="00070F08" w:rsidRPr="00F87E49" w:rsidRDefault="00070F08">
      <w:pPr>
        <w:pStyle w:val="ConsPlusCell"/>
        <w:jc w:val="both"/>
        <w:rPr>
          <w:color w:val="000000" w:themeColor="text1"/>
        </w:rPr>
      </w:pPr>
      <w:r w:rsidRPr="00F87E49">
        <w:rPr>
          <w:color w:val="000000" w:themeColor="text1"/>
        </w:rPr>
        <w:t xml:space="preserve">            испытаний каждой     испытательная       применять в случае</w:t>
      </w:r>
    </w:p>
    <w:p w:rsidR="00070F08" w:rsidRPr="00F87E49" w:rsidRDefault="00070F08">
      <w:pPr>
        <w:pStyle w:val="ConsPlusCell"/>
        <w:jc w:val="both"/>
        <w:rPr>
          <w:color w:val="000000" w:themeColor="text1"/>
        </w:rPr>
      </w:pPr>
      <w:r w:rsidRPr="00F87E49">
        <w:rPr>
          <w:color w:val="000000" w:themeColor="text1"/>
        </w:rPr>
        <w:t xml:space="preserve">            единицы продукции    лаборатория         разового характера</w:t>
      </w:r>
    </w:p>
    <w:p w:rsidR="00070F08" w:rsidRPr="00F87E49" w:rsidRDefault="00070F08">
      <w:pPr>
        <w:pStyle w:val="ConsPlusCell"/>
        <w:jc w:val="both"/>
        <w:rPr>
          <w:color w:val="000000" w:themeColor="text1"/>
        </w:rPr>
      </w:pPr>
      <w:r w:rsidRPr="00F87E49">
        <w:rPr>
          <w:color w:val="000000" w:themeColor="text1"/>
        </w:rPr>
        <w:t xml:space="preserve">                                 (центр)             производства или</w:t>
      </w:r>
    </w:p>
    <w:p w:rsidR="00070F08" w:rsidRPr="00F87E49" w:rsidRDefault="00070F08">
      <w:pPr>
        <w:pStyle w:val="ConsPlusCell"/>
        <w:jc w:val="both"/>
        <w:rPr>
          <w:color w:val="000000" w:themeColor="text1"/>
        </w:rPr>
      </w:pPr>
      <w:r w:rsidRPr="00F87E49">
        <w:rPr>
          <w:color w:val="000000" w:themeColor="text1"/>
        </w:rPr>
        <w:t xml:space="preserve">                                                     реализации</w:t>
      </w:r>
    </w:p>
    <w:p w:rsidR="00070F08" w:rsidRPr="00F87E49" w:rsidRDefault="00070F08">
      <w:pPr>
        <w:pStyle w:val="ConsPlusCell"/>
        <w:jc w:val="both"/>
        <w:rPr>
          <w:color w:val="000000" w:themeColor="text1"/>
        </w:rPr>
      </w:pPr>
      <w:r w:rsidRPr="00F87E49">
        <w:rPr>
          <w:color w:val="000000" w:themeColor="text1"/>
        </w:rPr>
        <w:t xml:space="preserve">                                                     соответствующей</w:t>
      </w:r>
    </w:p>
    <w:p w:rsidR="00070F08" w:rsidRPr="00F87E49" w:rsidRDefault="00070F08">
      <w:pPr>
        <w:pStyle w:val="ConsPlusCell"/>
        <w:jc w:val="both"/>
        <w:rPr>
          <w:color w:val="000000" w:themeColor="text1"/>
        </w:rPr>
      </w:pPr>
      <w:r w:rsidRPr="00F87E49">
        <w:rPr>
          <w:color w:val="000000" w:themeColor="text1"/>
        </w:rPr>
        <w:t xml:space="preserve">                                                     продукции (единичные</w:t>
      </w:r>
    </w:p>
    <w:p w:rsidR="00070F08" w:rsidRPr="00F87E49" w:rsidRDefault="00070F08">
      <w:pPr>
        <w:pStyle w:val="ConsPlusCell"/>
        <w:jc w:val="both"/>
        <w:rPr>
          <w:color w:val="000000" w:themeColor="text1"/>
        </w:rPr>
      </w:pPr>
      <w:r w:rsidRPr="00F87E49">
        <w:rPr>
          <w:color w:val="000000" w:themeColor="text1"/>
        </w:rPr>
        <w:t xml:space="preserve">                                                     изделия).</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выдача заявителю     орган по            Действие сертификата</w:t>
      </w:r>
    </w:p>
    <w:p w:rsidR="00070F08" w:rsidRPr="00F87E49" w:rsidRDefault="00070F08">
      <w:pPr>
        <w:pStyle w:val="ConsPlusCell"/>
        <w:jc w:val="both"/>
        <w:rPr>
          <w:color w:val="000000" w:themeColor="text1"/>
        </w:rPr>
      </w:pPr>
      <w:r w:rsidRPr="00F87E49">
        <w:rPr>
          <w:color w:val="000000" w:themeColor="text1"/>
        </w:rPr>
        <w:t xml:space="preserve">            сертификата          сертификации        соответствия</w:t>
      </w:r>
    </w:p>
    <w:p w:rsidR="00070F08" w:rsidRPr="00F87E49" w:rsidRDefault="00070F08">
      <w:pPr>
        <w:pStyle w:val="ConsPlusCell"/>
        <w:jc w:val="both"/>
        <w:rPr>
          <w:color w:val="000000" w:themeColor="text1"/>
        </w:rPr>
      </w:pPr>
      <w:r w:rsidRPr="00F87E49">
        <w:rPr>
          <w:color w:val="000000" w:themeColor="text1"/>
        </w:rPr>
        <w:t xml:space="preserve">            соответствия на                          распространяется на</w:t>
      </w:r>
    </w:p>
    <w:p w:rsidR="00070F08" w:rsidRPr="00F87E49" w:rsidRDefault="00070F08">
      <w:pPr>
        <w:pStyle w:val="ConsPlusCell"/>
        <w:jc w:val="both"/>
        <w:rPr>
          <w:color w:val="000000" w:themeColor="text1"/>
        </w:rPr>
      </w:pPr>
      <w:r w:rsidRPr="00F87E49">
        <w:rPr>
          <w:color w:val="000000" w:themeColor="text1"/>
        </w:rPr>
        <w:t xml:space="preserve">            единицу продукции в                      заявленное количество</w:t>
      </w:r>
    </w:p>
    <w:p w:rsidR="00070F08" w:rsidRPr="00F87E49" w:rsidRDefault="00070F08">
      <w:pPr>
        <w:pStyle w:val="ConsPlusCell"/>
        <w:jc w:val="both"/>
        <w:rPr>
          <w:color w:val="000000" w:themeColor="text1"/>
        </w:rPr>
      </w:pPr>
      <w:r w:rsidRPr="00F87E49">
        <w:rPr>
          <w:color w:val="000000" w:themeColor="text1"/>
        </w:rPr>
        <w:t xml:space="preserve">            случае                                   продукции.</w:t>
      </w:r>
    </w:p>
    <w:p w:rsidR="00070F08" w:rsidRPr="00F87E49" w:rsidRDefault="00070F08">
      <w:pPr>
        <w:pStyle w:val="ConsPlusCell"/>
        <w:jc w:val="both"/>
        <w:rPr>
          <w:color w:val="000000" w:themeColor="text1"/>
        </w:rPr>
      </w:pPr>
      <w:r w:rsidRPr="00F87E49">
        <w:rPr>
          <w:color w:val="000000" w:themeColor="text1"/>
        </w:rPr>
        <w:t xml:space="preserve">            положительного</w:t>
      </w:r>
    </w:p>
    <w:p w:rsidR="00070F08" w:rsidRPr="00F87E49" w:rsidRDefault="00070F08">
      <w:pPr>
        <w:pStyle w:val="ConsPlusCell"/>
        <w:jc w:val="both"/>
        <w:rPr>
          <w:color w:val="000000" w:themeColor="text1"/>
        </w:rPr>
      </w:pPr>
      <w:r w:rsidRPr="00F87E49">
        <w:rPr>
          <w:color w:val="000000" w:themeColor="text1"/>
        </w:rPr>
        <w:t xml:space="preserve">            результата</w:t>
      </w:r>
    </w:p>
    <w:p w:rsidR="00070F08" w:rsidRPr="00F87E49" w:rsidRDefault="00070F08">
      <w:pPr>
        <w:pStyle w:val="ConsPlusCell"/>
        <w:jc w:val="both"/>
        <w:rPr>
          <w:color w:val="000000" w:themeColor="text1"/>
        </w:rPr>
      </w:pPr>
      <w:r w:rsidRPr="00F87E49">
        <w:rPr>
          <w:color w:val="000000" w:themeColor="text1"/>
        </w:rPr>
        <w:t xml:space="preserve">            испытаний</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Приложение N 7</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высокоскоростного</w:t>
      </w:r>
    </w:p>
    <w:p w:rsidR="00070F08" w:rsidRPr="00F87E49" w:rsidRDefault="00070F08">
      <w:pPr>
        <w:pStyle w:val="ConsPlusNormal"/>
        <w:jc w:val="right"/>
        <w:rPr>
          <w:color w:val="000000" w:themeColor="text1"/>
        </w:rPr>
      </w:pPr>
      <w:r w:rsidRPr="00F87E49">
        <w:rPr>
          <w:color w:val="000000" w:themeColor="text1"/>
        </w:rPr>
        <w:t>железнодорожного транспорта"</w:t>
      </w:r>
    </w:p>
    <w:p w:rsidR="00070F08" w:rsidRPr="00F87E49" w:rsidRDefault="00070F08">
      <w:pPr>
        <w:pStyle w:val="ConsPlusNormal"/>
        <w:jc w:val="center"/>
        <w:rPr>
          <w:color w:val="000000" w:themeColor="text1"/>
        </w:rPr>
      </w:pPr>
    </w:p>
    <w:p w:rsidR="00070F08" w:rsidRPr="00F87E49" w:rsidRDefault="00070F08">
      <w:pPr>
        <w:pStyle w:val="ConsPlusNormal"/>
        <w:jc w:val="center"/>
        <w:rPr>
          <w:color w:val="000000" w:themeColor="text1"/>
        </w:rPr>
      </w:pPr>
      <w:bookmarkStart w:id="211" w:name="P4002"/>
      <w:bookmarkEnd w:id="211"/>
      <w:r w:rsidRPr="00F87E49">
        <w:rPr>
          <w:color w:val="000000" w:themeColor="text1"/>
        </w:rPr>
        <w:t>ПЕРЕЧЕНЬ</w:t>
      </w:r>
    </w:p>
    <w:p w:rsidR="00070F08" w:rsidRPr="00F87E49" w:rsidRDefault="00070F08">
      <w:pPr>
        <w:pStyle w:val="ConsPlusNormal"/>
        <w:jc w:val="center"/>
        <w:rPr>
          <w:color w:val="000000" w:themeColor="text1"/>
        </w:rPr>
      </w:pPr>
      <w:r w:rsidRPr="00F87E49">
        <w:rPr>
          <w:color w:val="000000" w:themeColor="text1"/>
        </w:rPr>
        <w:t>ОТДЕЛЬНЫХ ПОЛОЖЕНИЙ ТЕХНИЧЕСКОГО РЕГЛАМЕНТА ТС</w:t>
      </w:r>
    </w:p>
    <w:p w:rsidR="00070F08" w:rsidRPr="00F87E49" w:rsidRDefault="00070F08">
      <w:pPr>
        <w:pStyle w:val="ConsPlusNormal"/>
        <w:jc w:val="center"/>
        <w:rPr>
          <w:color w:val="000000" w:themeColor="text1"/>
        </w:rPr>
      </w:pPr>
      <w:r w:rsidRPr="00F87E49">
        <w:rPr>
          <w:color w:val="000000" w:themeColor="text1"/>
        </w:rPr>
        <w:t>"О БЕЗОПАСНОСТИ ВЫСОКОСКОРОСТНОГО ЖЕЛЕЗНОДОРОЖНОГО</w:t>
      </w:r>
    </w:p>
    <w:p w:rsidR="00070F08" w:rsidRPr="00F87E49" w:rsidRDefault="00070F08">
      <w:pPr>
        <w:pStyle w:val="ConsPlusNormal"/>
        <w:jc w:val="center"/>
        <w:rPr>
          <w:color w:val="000000" w:themeColor="text1"/>
        </w:rPr>
      </w:pPr>
      <w:r w:rsidRPr="00F87E49">
        <w:rPr>
          <w:color w:val="000000" w:themeColor="text1"/>
        </w:rPr>
        <w:t>ТРАНСПОРТА", ПРИМЕНЯЕМЫХ ПРИ ОБЯЗАТЕЛЬНОМ ПОДТВЕРЖДЕНИИ</w:t>
      </w:r>
    </w:p>
    <w:p w:rsidR="00070F08" w:rsidRPr="00F87E49" w:rsidRDefault="00070F08">
      <w:pPr>
        <w:pStyle w:val="ConsPlusNormal"/>
        <w:jc w:val="center"/>
        <w:rPr>
          <w:color w:val="000000" w:themeColor="text1"/>
        </w:rPr>
      </w:pPr>
      <w:r w:rsidRPr="00F87E49">
        <w:rPr>
          <w:color w:val="000000" w:themeColor="text1"/>
        </w:rPr>
        <w:t>СООТВЕТСТВИЯ СОСТАВНЫХ ЧАСТЕЙ ВЫСОКОСКОРОСТНОГО</w:t>
      </w:r>
    </w:p>
    <w:p w:rsidR="00070F08" w:rsidRPr="00F87E49" w:rsidRDefault="00070F08">
      <w:pPr>
        <w:pStyle w:val="ConsPlusNormal"/>
        <w:jc w:val="center"/>
        <w:rPr>
          <w:color w:val="000000" w:themeColor="text1"/>
        </w:rPr>
      </w:pPr>
      <w:r w:rsidRPr="00F87E49">
        <w:rPr>
          <w:color w:val="000000" w:themeColor="text1"/>
        </w:rPr>
        <w:t>ЖЕЛЕЗНОДОРОЖНОГО ПОДВИЖНОГО СОСТАВА</w:t>
      </w:r>
    </w:p>
    <w:p w:rsidR="00070F08" w:rsidRPr="00F87E49" w:rsidRDefault="00070F08">
      <w:pPr>
        <w:pStyle w:val="ConsPlusNormal"/>
        <w:jc w:val="center"/>
        <w:rPr>
          <w:color w:val="000000" w:themeColor="text1"/>
        </w:rPr>
      </w:pP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        Составные части         │   Обозначение статьи, пункта и    │</w:t>
      </w:r>
    </w:p>
    <w:p w:rsidR="00070F08" w:rsidRPr="00F87E49" w:rsidRDefault="00070F08">
      <w:pPr>
        <w:pStyle w:val="ConsPlusCell"/>
        <w:jc w:val="both"/>
        <w:rPr>
          <w:color w:val="000000" w:themeColor="text1"/>
        </w:rPr>
      </w:pPr>
      <w:r w:rsidRPr="00F87E49">
        <w:rPr>
          <w:color w:val="000000" w:themeColor="text1"/>
        </w:rPr>
        <w:t>│    │        железнодорожного        │ подпункта технического регламента │</w:t>
      </w:r>
    </w:p>
    <w:p w:rsidR="00070F08" w:rsidRPr="00F87E49" w:rsidRDefault="00070F08">
      <w:pPr>
        <w:pStyle w:val="ConsPlusCell"/>
        <w:jc w:val="both"/>
        <w:rPr>
          <w:color w:val="000000" w:themeColor="text1"/>
        </w:rPr>
      </w:pPr>
      <w:r w:rsidRPr="00F87E49">
        <w:rPr>
          <w:color w:val="000000" w:themeColor="text1"/>
        </w:rPr>
        <w:t>│    │       подвижного состава       │        ТС "О безопасности         │</w:t>
      </w:r>
    </w:p>
    <w:p w:rsidR="00070F08" w:rsidRPr="00F87E49" w:rsidRDefault="00070F08">
      <w:pPr>
        <w:pStyle w:val="ConsPlusCell"/>
        <w:jc w:val="both"/>
        <w:rPr>
          <w:color w:val="000000" w:themeColor="text1"/>
        </w:rPr>
      </w:pPr>
      <w:r w:rsidRPr="00F87E49">
        <w:rPr>
          <w:color w:val="000000" w:themeColor="text1"/>
        </w:rPr>
        <w:t>│    │                                │высокоскоростного железнодорожного │</w:t>
      </w:r>
    </w:p>
    <w:p w:rsidR="00070F08" w:rsidRPr="00F87E49" w:rsidRDefault="00070F08">
      <w:pPr>
        <w:pStyle w:val="ConsPlusCell"/>
        <w:jc w:val="both"/>
        <w:rPr>
          <w:color w:val="000000" w:themeColor="text1"/>
        </w:rPr>
      </w:pPr>
      <w:r w:rsidRPr="00F87E49">
        <w:rPr>
          <w:color w:val="000000" w:themeColor="text1"/>
        </w:rPr>
        <w:t>│    │                                │            транспорта"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1.   Автоматический регулятор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тормозной рычажной передачи</w:t>
      </w:r>
    </w:p>
    <w:p w:rsidR="00070F08" w:rsidRPr="00F87E49" w:rsidRDefault="00070F08">
      <w:pPr>
        <w:pStyle w:val="ConsPlusCell"/>
        <w:jc w:val="both"/>
        <w:rPr>
          <w:color w:val="000000" w:themeColor="text1"/>
        </w:rPr>
      </w:pPr>
      <w:r w:rsidRPr="00F87E49">
        <w:rPr>
          <w:color w:val="000000" w:themeColor="text1"/>
        </w:rPr>
        <w:t xml:space="preserve">      (авторегулятор)</w:t>
      </w:r>
    </w:p>
    <w:p w:rsidR="00070F08" w:rsidRPr="00F87E49" w:rsidRDefault="00070F08">
      <w:pPr>
        <w:pStyle w:val="ConsPlusCell"/>
        <w:jc w:val="both"/>
        <w:rPr>
          <w:color w:val="000000" w:themeColor="text1"/>
        </w:rPr>
      </w:pPr>
      <w:r w:rsidRPr="00F87E49">
        <w:rPr>
          <w:color w:val="000000" w:themeColor="text1"/>
        </w:rPr>
        <w:t xml:space="preserve"> 2.   Автоматический стояночный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r w:rsidRPr="00F87E49">
        <w:rPr>
          <w:color w:val="000000" w:themeColor="text1"/>
        </w:rPr>
        <w:t xml:space="preserve">, </w:t>
      </w:r>
      <w:hyperlink w:anchor="P2480" w:history="1">
        <w:r w:rsidRPr="00F87E49">
          <w:rPr>
            <w:color w:val="000000" w:themeColor="text1"/>
          </w:rPr>
          <w:t>47</w:t>
        </w:r>
      </w:hyperlink>
    </w:p>
    <w:p w:rsidR="00070F08" w:rsidRPr="00F87E49" w:rsidRDefault="00070F08">
      <w:pPr>
        <w:pStyle w:val="ConsPlusCell"/>
        <w:jc w:val="both"/>
        <w:rPr>
          <w:color w:val="000000" w:themeColor="text1"/>
        </w:rPr>
      </w:pPr>
      <w:r w:rsidRPr="00F87E49">
        <w:rPr>
          <w:color w:val="000000" w:themeColor="text1"/>
        </w:rPr>
        <w:t xml:space="preserve">      тормоз железнодорожного</w:t>
      </w:r>
    </w:p>
    <w:p w:rsidR="00070F08" w:rsidRPr="00F87E49" w:rsidRDefault="00070F08">
      <w:pPr>
        <w:pStyle w:val="ConsPlusCell"/>
        <w:jc w:val="both"/>
        <w:rPr>
          <w:color w:val="000000" w:themeColor="text1"/>
        </w:rPr>
      </w:pPr>
      <w:r w:rsidRPr="00F87E49">
        <w:rPr>
          <w:color w:val="000000" w:themeColor="text1"/>
        </w:rPr>
        <w:t xml:space="preserve">      подвижного состава</w:t>
      </w:r>
    </w:p>
    <w:p w:rsidR="00070F08" w:rsidRPr="00F87E49" w:rsidRDefault="00070F08">
      <w:pPr>
        <w:pStyle w:val="ConsPlusCell"/>
        <w:jc w:val="both"/>
        <w:rPr>
          <w:color w:val="000000" w:themeColor="text1"/>
        </w:rPr>
      </w:pPr>
      <w:r w:rsidRPr="00F87E49">
        <w:rPr>
          <w:color w:val="000000" w:themeColor="text1"/>
        </w:rPr>
        <w:t xml:space="preserve"> 3.   Аппараты высоковольтные защиты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66" w:history="1">
        <w:r w:rsidRPr="00F87E49">
          <w:rPr>
            <w:color w:val="000000" w:themeColor="text1"/>
          </w:rPr>
          <w:t>5г</w:t>
        </w:r>
      </w:hyperlink>
      <w:r w:rsidRPr="00F87E49">
        <w:rPr>
          <w:color w:val="000000" w:themeColor="text1"/>
        </w:rPr>
        <w:t xml:space="preserve">, </w:t>
      </w:r>
      <w:hyperlink w:anchor="P2376" w:history="1">
        <w:r w:rsidRPr="00F87E49">
          <w:rPr>
            <w:color w:val="000000" w:themeColor="text1"/>
          </w:rPr>
          <w:t>5о</w:t>
        </w:r>
      </w:hyperlink>
      <w:r w:rsidRPr="00F87E49">
        <w:rPr>
          <w:color w:val="000000" w:themeColor="text1"/>
        </w:rPr>
        <w:t xml:space="preserve">, </w:t>
      </w:r>
      <w:hyperlink w:anchor="P2377" w:history="1">
        <w:r w:rsidRPr="00F87E49">
          <w:rPr>
            <w:color w:val="000000" w:themeColor="text1"/>
          </w:rPr>
          <w:t>5п</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и контроля железнодорожного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5" w:history="1">
        <w:r w:rsidRPr="00F87E49">
          <w:rPr>
            <w:color w:val="000000" w:themeColor="text1"/>
          </w:rPr>
          <w:t>18</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подвижного состава от токов</w:t>
      </w:r>
    </w:p>
    <w:p w:rsidR="00070F08" w:rsidRPr="00F87E49" w:rsidRDefault="00070F08">
      <w:pPr>
        <w:pStyle w:val="ConsPlusCell"/>
        <w:jc w:val="both"/>
        <w:rPr>
          <w:color w:val="000000" w:themeColor="text1"/>
        </w:rPr>
      </w:pPr>
      <w:r w:rsidRPr="00F87E49">
        <w:rPr>
          <w:color w:val="000000" w:themeColor="text1"/>
        </w:rPr>
        <w:t xml:space="preserve">      короткого замыкания</w:t>
      </w:r>
    </w:p>
    <w:p w:rsidR="00070F08" w:rsidRPr="00F87E49" w:rsidRDefault="00070F08">
      <w:pPr>
        <w:pStyle w:val="ConsPlusCell"/>
        <w:jc w:val="both"/>
        <w:rPr>
          <w:color w:val="000000" w:themeColor="text1"/>
        </w:rPr>
      </w:pPr>
      <w:r w:rsidRPr="00F87E49">
        <w:rPr>
          <w:color w:val="000000" w:themeColor="text1"/>
        </w:rPr>
        <w:t xml:space="preserve"> 4.   Бандажи для железнодорожного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9" w:history="1">
        <w:r w:rsidRPr="00F87E49">
          <w:rPr>
            <w:color w:val="000000" w:themeColor="text1"/>
          </w:rPr>
          <w:t>5с</w:t>
        </w:r>
      </w:hyperlink>
      <w:r w:rsidRPr="00F87E49">
        <w:rPr>
          <w:color w:val="000000" w:themeColor="text1"/>
        </w:rPr>
        <w:t xml:space="preserve">, </w:t>
      </w:r>
      <w:hyperlink w:anchor="P2380" w:history="1">
        <w:r w:rsidRPr="00F87E49">
          <w:rPr>
            <w:color w:val="000000" w:themeColor="text1"/>
          </w:rPr>
          <w:t>5т</w:t>
        </w:r>
      </w:hyperlink>
      <w:r w:rsidRPr="00F87E49">
        <w:rPr>
          <w:color w:val="000000" w:themeColor="text1"/>
        </w:rPr>
        <w:t xml:space="preserve">, </w:t>
      </w:r>
      <w:hyperlink w:anchor="P2381" w:history="1">
        <w:r w:rsidRPr="00F87E49">
          <w:rPr>
            <w:color w:val="000000" w:themeColor="text1"/>
          </w:rPr>
          <w:t>5у</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подвижного состава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r w:rsidRPr="00F87E49">
        <w:rPr>
          <w:color w:val="000000" w:themeColor="text1"/>
        </w:rPr>
        <w:t xml:space="preserve">, </w:t>
      </w:r>
      <w:hyperlink w:anchor="P2490" w:history="1">
        <w:r w:rsidRPr="00F87E49">
          <w:rPr>
            <w:color w:val="000000" w:themeColor="text1"/>
          </w:rPr>
          <w:t>53</w:t>
        </w:r>
      </w:hyperlink>
    </w:p>
    <w:p w:rsidR="00070F08" w:rsidRPr="00F87E49" w:rsidRDefault="00070F08">
      <w:pPr>
        <w:pStyle w:val="ConsPlusCell"/>
        <w:jc w:val="both"/>
        <w:rPr>
          <w:color w:val="000000" w:themeColor="text1"/>
        </w:rPr>
      </w:pPr>
      <w:r w:rsidRPr="00F87E49">
        <w:rPr>
          <w:color w:val="000000" w:themeColor="text1"/>
        </w:rPr>
        <w:t xml:space="preserve"> 5.   Башмаки магниторельсового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тормоза</w:t>
      </w:r>
    </w:p>
    <w:p w:rsidR="00070F08" w:rsidRPr="00F87E49" w:rsidRDefault="00070F08">
      <w:pPr>
        <w:pStyle w:val="ConsPlusCell"/>
        <w:jc w:val="both"/>
        <w:rPr>
          <w:color w:val="000000" w:themeColor="text1"/>
        </w:rPr>
      </w:pPr>
      <w:r w:rsidRPr="00F87E49">
        <w:rPr>
          <w:color w:val="000000" w:themeColor="text1"/>
        </w:rPr>
        <w:t xml:space="preserve"> 6.   Башмаки тормозных колодок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7.   Башмаки тормозных накладок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дисковых тормозов</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8.   Блокировка тормозов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9.   Вентильные разрядники и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66" w:history="1">
        <w:r w:rsidRPr="00F87E49">
          <w:rPr>
            <w:color w:val="000000" w:themeColor="text1"/>
          </w:rPr>
          <w:t>5г</w:t>
        </w:r>
      </w:hyperlink>
      <w:r w:rsidRPr="00F87E49">
        <w:rPr>
          <w:color w:val="000000" w:themeColor="text1"/>
        </w:rPr>
        <w:t xml:space="preserve">, </w:t>
      </w:r>
      <w:hyperlink w:anchor="P2376" w:history="1">
        <w:r w:rsidRPr="00F87E49">
          <w:rPr>
            <w:color w:val="000000" w:themeColor="text1"/>
          </w:rPr>
          <w:t>5о</w:t>
        </w:r>
      </w:hyperlink>
      <w:r w:rsidRPr="00F87E49">
        <w:rPr>
          <w:color w:val="000000" w:themeColor="text1"/>
        </w:rPr>
        <w:t xml:space="preserve">, </w:t>
      </w:r>
      <w:hyperlink w:anchor="P2377" w:history="1">
        <w:r w:rsidRPr="00F87E49">
          <w:rPr>
            <w:color w:val="000000" w:themeColor="text1"/>
          </w:rPr>
          <w:t>5п</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ограничители перенапряжений для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5" w:history="1">
        <w:r w:rsidRPr="00F87E49">
          <w:rPr>
            <w:color w:val="000000" w:themeColor="text1"/>
          </w:rPr>
          <w:t>18</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электроподвижного состава</w:t>
      </w:r>
    </w:p>
    <w:p w:rsidR="00070F08" w:rsidRPr="00F87E49" w:rsidRDefault="00070F08">
      <w:pPr>
        <w:pStyle w:val="ConsPlusCell"/>
        <w:jc w:val="both"/>
        <w:rPr>
          <w:color w:val="000000" w:themeColor="text1"/>
        </w:rPr>
      </w:pPr>
      <w:r w:rsidRPr="00F87E49">
        <w:rPr>
          <w:color w:val="000000" w:themeColor="text1"/>
        </w:rPr>
        <w:t xml:space="preserve"> 10.  Воздухораспределители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11.  Вспомогательные электрические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66" w:history="1">
        <w:r w:rsidRPr="00F87E49">
          <w:rPr>
            <w:color w:val="000000" w:themeColor="text1"/>
          </w:rPr>
          <w:t>5г</w:t>
        </w:r>
      </w:hyperlink>
      <w:r w:rsidRPr="00F87E49">
        <w:rPr>
          <w:color w:val="000000" w:themeColor="text1"/>
        </w:rPr>
        <w:t xml:space="preserve">, </w:t>
      </w:r>
      <w:hyperlink w:anchor="P2376" w:history="1">
        <w:r w:rsidRPr="00F87E49">
          <w:rPr>
            <w:color w:val="000000" w:themeColor="text1"/>
          </w:rPr>
          <w:t>5о</w:t>
        </w:r>
      </w:hyperlink>
      <w:r w:rsidRPr="00F87E49">
        <w:rPr>
          <w:color w:val="000000" w:themeColor="text1"/>
        </w:rPr>
        <w:t xml:space="preserve">, </w:t>
      </w:r>
      <w:hyperlink w:anchor="P2377" w:history="1">
        <w:r w:rsidRPr="00F87E49">
          <w:rPr>
            <w:color w:val="000000" w:themeColor="text1"/>
          </w:rPr>
          <w:t>5п</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 xml:space="preserve">, </w:t>
      </w:r>
      <w:hyperlink w:anchor="P2385" w:history="1">
        <w:r w:rsidRPr="00F87E49">
          <w:rPr>
            <w:color w:val="000000" w:themeColor="text1"/>
          </w:rPr>
          <w:t>5ч</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машины для железнодорожного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5" w:history="1">
        <w:r w:rsidRPr="00F87E49">
          <w:rPr>
            <w:color w:val="000000" w:themeColor="text1"/>
          </w:rPr>
          <w:t>18</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подвижного состава (более 1</w:t>
      </w:r>
    </w:p>
    <w:p w:rsidR="00070F08" w:rsidRPr="00F87E49" w:rsidRDefault="00070F08">
      <w:pPr>
        <w:pStyle w:val="ConsPlusCell"/>
        <w:jc w:val="both"/>
        <w:rPr>
          <w:color w:val="000000" w:themeColor="text1"/>
        </w:rPr>
      </w:pPr>
      <w:r w:rsidRPr="00F87E49">
        <w:rPr>
          <w:color w:val="000000" w:themeColor="text1"/>
        </w:rPr>
        <w:t xml:space="preserve">      кВт)</w:t>
      </w:r>
    </w:p>
    <w:p w:rsidR="00070F08" w:rsidRPr="00F87E49" w:rsidRDefault="00070F08">
      <w:pPr>
        <w:pStyle w:val="ConsPlusCell"/>
        <w:jc w:val="both"/>
        <w:rPr>
          <w:color w:val="000000" w:themeColor="text1"/>
        </w:rPr>
      </w:pPr>
      <w:r w:rsidRPr="00F87E49">
        <w:rPr>
          <w:color w:val="000000" w:themeColor="text1"/>
        </w:rPr>
        <w:t xml:space="preserve"> 12.  Выключатели автоматические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66" w:history="1">
        <w:r w:rsidRPr="00F87E49">
          <w:rPr>
            <w:color w:val="000000" w:themeColor="text1"/>
          </w:rPr>
          <w:t>5г</w:t>
        </w:r>
      </w:hyperlink>
      <w:r w:rsidRPr="00F87E49">
        <w:rPr>
          <w:color w:val="000000" w:themeColor="text1"/>
        </w:rPr>
        <w:t xml:space="preserve">, </w:t>
      </w:r>
      <w:hyperlink w:anchor="P2376" w:history="1">
        <w:r w:rsidRPr="00F87E49">
          <w:rPr>
            <w:color w:val="000000" w:themeColor="text1"/>
          </w:rPr>
          <w:t>5о</w:t>
        </w:r>
      </w:hyperlink>
      <w:r w:rsidRPr="00F87E49">
        <w:rPr>
          <w:color w:val="000000" w:themeColor="text1"/>
        </w:rPr>
        <w:t xml:space="preserve">, </w:t>
      </w:r>
      <w:hyperlink w:anchor="P2377" w:history="1">
        <w:r w:rsidRPr="00F87E49">
          <w:rPr>
            <w:color w:val="000000" w:themeColor="text1"/>
          </w:rPr>
          <w:t>5п</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быстродействующие и главные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выключатели для</w:t>
      </w:r>
    </w:p>
    <w:p w:rsidR="00070F08" w:rsidRPr="00F87E49" w:rsidRDefault="00070F08">
      <w:pPr>
        <w:pStyle w:val="ConsPlusCell"/>
        <w:jc w:val="both"/>
        <w:rPr>
          <w:color w:val="000000" w:themeColor="text1"/>
        </w:rPr>
      </w:pPr>
      <w:r w:rsidRPr="00F87E49">
        <w:rPr>
          <w:color w:val="000000" w:themeColor="text1"/>
        </w:rPr>
        <w:t xml:space="preserve">      электроподвижного состава</w:t>
      </w:r>
    </w:p>
    <w:p w:rsidR="00070F08" w:rsidRPr="00F87E49" w:rsidRDefault="00070F08">
      <w:pPr>
        <w:pStyle w:val="ConsPlusCell"/>
        <w:jc w:val="both"/>
        <w:rPr>
          <w:color w:val="000000" w:themeColor="text1"/>
        </w:rPr>
      </w:pPr>
      <w:r w:rsidRPr="00F87E49">
        <w:rPr>
          <w:color w:val="000000" w:themeColor="text1"/>
        </w:rPr>
        <w:t xml:space="preserve"> 13.  Высоковольтные межвагонные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соединения (совместно розетка и</w:t>
      </w:r>
    </w:p>
    <w:p w:rsidR="00070F08" w:rsidRPr="00F87E49" w:rsidRDefault="00070F08">
      <w:pPr>
        <w:pStyle w:val="ConsPlusCell"/>
        <w:jc w:val="both"/>
        <w:rPr>
          <w:color w:val="000000" w:themeColor="text1"/>
        </w:rPr>
      </w:pPr>
      <w:r w:rsidRPr="00F87E49">
        <w:rPr>
          <w:color w:val="000000" w:themeColor="text1"/>
        </w:rPr>
        <w:t xml:space="preserve">      штепсель)</w:t>
      </w:r>
    </w:p>
    <w:p w:rsidR="00070F08" w:rsidRPr="00F87E49" w:rsidRDefault="00070F08">
      <w:pPr>
        <w:pStyle w:val="ConsPlusCell"/>
        <w:jc w:val="both"/>
        <w:rPr>
          <w:color w:val="000000" w:themeColor="text1"/>
        </w:rPr>
      </w:pPr>
      <w:r w:rsidRPr="00F87E49">
        <w:rPr>
          <w:color w:val="000000" w:themeColor="text1"/>
        </w:rPr>
        <w:t xml:space="preserve"> 14.  Высокопрочные изделия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08" w:history="1">
        <w:r w:rsidRPr="00F87E49">
          <w:rPr>
            <w:color w:val="000000" w:themeColor="text1"/>
          </w:rPr>
          <w:t>16</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остекления безопасные            </w:t>
      </w:r>
      <w:hyperlink w:anchor="P2416" w:history="1">
        <w:r w:rsidRPr="00F87E49">
          <w:rPr>
            <w:color w:val="000000" w:themeColor="text1"/>
          </w:rPr>
          <w:t>19</w:t>
        </w:r>
      </w:hyperlink>
      <w:r w:rsidRPr="00F87E49">
        <w:rPr>
          <w:color w:val="000000" w:themeColor="text1"/>
        </w:rPr>
        <w:t xml:space="preserve">, </w:t>
      </w:r>
      <w:hyperlink w:anchor="P2472" w:history="1">
        <w:r w:rsidRPr="00F87E49">
          <w:rPr>
            <w:color w:val="000000" w:themeColor="text1"/>
          </w:rPr>
          <w:t>42</w:t>
        </w:r>
      </w:hyperlink>
    </w:p>
    <w:p w:rsidR="00070F08" w:rsidRPr="00F87E49" w:rsidRDefault="00070F08">
      <w:pPr>
        <w:pStyle w:val="ConsPlusCell"/>
        <w:jc w:val="both"/>
        <w:rPr>
          <w:color w:val="000000" w:themeColor="text1"/>
        </w:rPr>
      </w:pPr>
      <w:r w:rsidRPr="00F87E49">
        <w:rPr>
          <w:color w:val="000000" w:themeColor="text1"/>
        </w:rPr>
        <w:t xml:space="preserve">      высокоскоростного</w:t>
      </w:r>
    </w:p>
    <w:p w:rsidR="00070F08" w:rsidRPr="00F87E49" w:rsidRDefault="00070F08">
      <w:pPr>
        <w:pStyle w:val="ConsPlusCell"/>
        <w:jc w:val="both"/>
        <w:rPr>
          <w:color w:val="000000" w:themeColor="text1"/>
        </w:rPr>
      </w:pPr>
      <w:r w:rsidRPr="00F87E49">
        <w:rPr>
          <w:color w:val="000000" w:themeColor="text1"/>
        </w:rPr>
        <w:lastRenderedPageBreak/>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15.  Гидравлические демпферы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16.  Диски тормозные для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17.  Изделия резиновые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уплотнительные для тормозных</w:t>
      </w:r>
    </w:p>
    <w:p w:rsidR="00070F08" w:rsidRPr="00F87E49" w:rsidRDefault="00070F08">
      <w:pPr>
        <w:pStyle w:val="ConsPlusCell"/>
        <w:jc w:val="both"/>
        <w:rPr>
          <w:color w:val="000000" w:themeColor="text1"/>
        </w:rPr>
      </w:pPr>
      <w:r w:rsidRPr="00F87E49">
        <w:rPr>
          <w:color w:val="000000" w:themeColor="text1"/>
        </w:rPr>
        <w:t xml:space="preserve">      пневматических систем</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 (диафрагмы, манжеты,</w:t>
      </w:r>
    </w:p>
    <w:p w:rsidR="00070F08" w:rsidRPr="00F87E49" w:rsidRDefault="00070F08">
      <w:pPr>
        <w:pStyle w:val="ConsPlusCell"/>
        <w:jc w:val="both"/>
        <w:rPr>
          <w:color w:val="000000" w:themeColor="text1"/>
        </w:rPr>
      </w:pPr>
      <w:r w:rsidRPr="00F87E49">
        <w:rPr>
          <w:color w:val="000000" w:themeColor="text1"/>
        </w:rPr>
        <w:t xml:space="preserve">      воротники, уплотнители</w:t>
      </w:r>
    </w:p>
    <w:p w:rsidR="00070F08" w:rsidRPr="00F87E49" w:rsidRDefault="00070F08">
      <w:pPr>
        <w:pStyle w:val="ConsPlusCell"/>
        <w:jc w:val="both"/>
        <w:rPr>
          <w:color w:val="000000" w:themeColor="text1"/>
        </w:rPr>
      </w:pPr>
      <w:r w:rsidRPr="00F87E49">
        <w:rPr>
          <w:color w:val="000000" w:themeColor="text1"/>
        </w:rPr>
        <w:t xml:space="preserve">      клапанов, прокладки)</w:t>
      </w:r>
    </w:p>
    <w:p w:rsidR="00070F08" w:rsidRPr="00F87E49" w:rsidRDefault="00070F08">
      <w:pPr>
        <w:pStyle w:val="ConsPlusCell"/>
        <w:jc w:val="both"/>
        <w:rPr>
          <w:color w:val="000000" w:themeColor="text1"/>
        </w:rPr>
      </w:pPr>
      <w:r w:rsidRPr="00F87E49">
        <w:rPr>
          <w:color w:val="000000" w:themeColor="text1"/>
        </w:rPr>
        <w:t xml:space="preserve"> 18.  Клин тягового хомута автосцепки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0" w:history="1">
        <w:r w:rsidRPr="00F87E49">
          <w:rPr>
            <w:color w:val="000000" w:themeColor="text1"/>
          </w:rPr>
          <w:t>5з</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19.  Компрессоры для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20.  Колеса зубчатые цилиндрические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9" w:history="1">
        <w:r w:rsidRPr="00F87E49">
          <w:rPr>
            <w:color w:val="000000" w:themeColor="text1"/>
          </w:rPr>
          <w:t>5с</w:t>
        </w:r>
      </w:hyperlink>
      <w:r w:rsidRPr="00F87E49">
        <w:rPr>
          <w:color w:val="000000" w:themeColor="text1"/>
        </w:rPr>
        <w:t xml:space="preserve">, </w:t>
      </w:r>
      <w:hyperlink w:anchor="P2380" w:history="1">
        <w:r w:rsidRPr="00F87E49">
          <w:rPr>
            <w:color w:val="000000" w:themeColor="text1"/>
          </w:rPr>
          <w:t>5т</w:t>
        </w:r>
      </w:hyperlink>
      <w:r w:rsidRPr="00F87E49">
        <w:rPr>
          <w:color w:val="000000" w:themeColor="text1"/>
        </w:rPr>
        <w:t xml:space="preserve">, </w:t>
      </w:r>
      <w:hyperlink w:anchor="P2381" w:history="1">
        <w:r w:rsidRPr="00F87E49">
          <w:rPr>
            <w:color w:val="000000" w:themeColor="text1"/>
          </w:rPr>
          <w:t>5у</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тяговых передач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21.  Колеса составные чистовые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66" w:history="1">
        <w:r w:rsidRPr="00F87E49">
          <w:rPr>
            <w:color w:val="000000" w:themeColor="text1"/>
          </w:rPr>
          <w:t>5г</w:t>
        </w:r>
      </w:hyperlink>
      <w:r w:rsidRPr="00F87E49">
        <w:rPr>
          <w:color w:val="000000" w:themeColor="text1"/>
        </w:rPr>
        <w:t xml:space="preserve">, </w:t>
      </w:r>
      <w:hyperlink w:anchor="P2379" w:history="1">
        <w:r w:rsidRPr="00F87E49">
          <w:rPr>
            <w:color w:val="000000" w:themeColor="text1"/>
          </w:rPr>
          <w:t>5с</w:t>
        </w:r>
      </w:hyperlink>
      <w:r w:rsidRPr="00F87E49">
        <w:rPr>
          <w:color w:val="000000" w:themeColor="text1"/>
        </w:rPr>
        <w:t xml:space="preserve">, </w:t>
      </w:r>
      <w:hyperlink w:anchor="P2380" w:history="1">
        <w:r w:rsidRPr="00F87E49">
          <w:rPr>
            <w:color w:val="000000" w:themeColor="text1"/>
          </w:rPr>
          <w:t>5т</w:t>
        </w:r>
      </w:hyperlink>
      <w:r w:rsidRPr="00F87E49">
        <w:rPr>
          <w:color w:val="000000" w:themeColor="text1"/>
        </w:rPr>
        <w:t xml:space="preserve">, </w:t>
      </w:r>
      <w:hyperlink w:anchor="P2381" w:history="1">
        <w:r w:rsidRPr="00F87E49">
          <w:rPr>
            <w:color w:val="000000" w:themeColor="text1"/>
          </w:rPr>
          <w:t>5у</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высокоскоростного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r w:rsidRPr="00F87E49">
        <w:rPr>
          <w:color w:val="000000" w:themeColor="text1"/>
        </w:rPr>
        <w:t xml:space="preserve">, </w:t>
      </w:r>
      <w:hyperlink w:anchor="P2490" w:history="1">
        <w:r w:rsidRPr="00F87E49">
          <w:rPr>
            <w:color w:val="000000" w:themeColor="text1"/>
          </w:rPr>
          <w:t>53</w:t>
        </w:r>
      </w:hyperlink>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22.  Колеса цельнокатаные для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66" w:history="1">
        <w:r w:rsidRPr="00F87E49">
          <w:rPr>
            <w:color w:val="000000" w:themeColor="text1"/>
          </w:rPr>
          <w:t>5г</w:t>
        </w:r>
      </w:hyperlink>
      <w:r w:rsidRPr="00F87E49">
        <w:rPr>
          <w:color w:val="000000" w:themeColor="text1"/>
        </w:rPr>
        <w:t xml:space="preserve">, </w:t>
      </w:r>
      <w:hyperlink w:anchor="P2379" w:history="1">
        <w:r w:rsidRPr="00F87E49">
          <w:rPr>
            <w:color w:val="000000" w:themeColor="text1"/>
          </w:rPr>
          <w:t>5с</w:t>
        </w:r>
      </w:hyperlink>
      <w:r w:rsidRPr="00F87E49">
        <w:rPr>
          <w:color w:val="000000" w:themeColor="text1"/>
        </w:rPr>
        <w:t xml:space="preserve">, </w:t>
      </w:r>
      <w:hyperlink w:anchor="P2380" w:history="1">
        <w:r w:rsidRPr="00F87E49">
          <w:rPr>
            <w:color w:val="000000" w:themeColor="text1"/>
          </w:rPr>
          <w:t>5т</w:t>
        </w:r>
      </w:hyperlink>
      <w:r w:rsidRPr="00F87E49">
        <w:rPr>
          <w:color w:val="000000" w:themeColor="text1"/>
        </w:rPr>
        <w:t xml:space="preserve">, </w:t>
      </w:r>
      <w:hyperlink w:anchor="P2381" w:history="1">
        <w:r w:rsidRPr="00F87E49">
          <w:rPr>
            <w:color w:val="000000" w:themeColor="text1"/>
          </w:rPr>
          <w:t>5у</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r w:rsidRPr="00F87E49">
        <w:rPr>
          <w:color w:val="000000" w:themeColor="text1"/>
        </w:rPr>
        <w:t xml:space="preserve">, </w:t>
      </w:r>
      <w:hyperlink w:anchor="P2490" w:history="1">
        <w:r w:rsidRPr="00F87E49">
          <w:rPr>
            <w:color w:val="000000" w:themeColor="text1"/>
          </w:rPr>
          <w:t>53</w:t>
        </w:r>
      </w:hyperlink>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23.  Колесные пары высокоскоростного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66" w:history="1">
        <w:r w:rsidRPr="00F87E49">
          <w:rPr>
            <w:color w:val="000000" w:themeColor="text1"/>
          </w:rPr>
          <w:t>5г</w:t>
        </w:r>
      </w:hyperlink>
      <w:r w:rsidRPr="00F87E49">
        <w:rPr>
          <w:color w:val="000000" w:themeColor="text1"/>
        </w:rPr>
        <w:t xml:space="preserve">, </w:t>
      </w:r>
      <w:hyperlink w:anchor="P2379" w:history="1">
        <w:r w:rsidRPr="00F87E49">
          <w:rPr>
            <w:color w:val="000000" w:themeColor="text1"/>
          </w:rPr>
          <w:t>5с</w:t>
        </w:r>
      </w:hyperlink>
      <w:r w:rsidRPr="00F87E49">
        <w:rPr>
          <w:color w:val="000000" w:themeColor="text1"/>
        </w:rPr>
        <w:t xml:space="preserve">, </w:t>
      </w:r>
      <w:hyperlink w:anchor="P2380" w:history="1">
        <w:r w:rsidRPr="00F87E49">
          <w:rPr>
            <w:color w:val="000000" w:themeColor="text1"/>
          </w:rPr>
          <w:t>5т</w:t>
        </w:r>
      </w:hyperlink>
      <w:r w:rsidRPr="00F87E49">
        <w:rPr>
          <w:color w:val="000000" w:themeColor="text1"/>
        </w:rPr>
        <w:t xml:space="preserve">, </w:t>
      </w:r>
      <w:hyperlink w:anchor="P2381" w:history="1">
        <w:r w:rsidRPr="00F87E49">
          <w:rPr>
            <w:color w:val="000000" w:themeColor="text1"/>
          </w:rPr>
          <w:t>5у</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07" w:history="1">
        <w:r w:rsidRPr="00F87E49">
          <w:rPr>
            <w:color w:val="000000" w:themeColor="text1"/>
          </w:rPr>
          <w:t>15</w:t>
        </w:r>
      </w:hyperlink>
      <w:r w:rsidRPr="00F87E49">
        <w:rPr>
          <w:color w:val="000000" w:themeColor="text1"/>
        </w:rPr>
        <w:t xml:space="preserve">, </w:t>
      </w:r>
      <w:hyperlink w:anchor="P2416" w:history="1">
        <w:r w:rsidRPr="00F87E49">
          <w:rPr>
            <w:color w:val="000000" w:themeColor="text1"/>
          </w:rPr>
          <w:t>19</w:t>
        </w:r>
      </w:hyperlink>
      <w:r w:rsidRPr="00F87E49">
        <w:rPr>
          <w:color w:val="000000" w:themeColor="text1"/>
        </w:rPr>
        <w:t xml:space="preserve">, </w:t>
      </w:r>
      <w:hyperlink w:anchor="P2490" w:history="1">
        <w:r w:rsidRPr="00F87E49">
          <w:rPr>
            <w:color w:val="000000" w:themeColor="text1"/>
          </w:rPr>
          <w:t>53</w:t>
        </w:r>
      </w:hyperlink>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24.  Колодки тормозные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композиционные для</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25.  Колодки тормозные составные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(чугунно-композиционные) для</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26.  Колодки тормозные чугунные для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27.  Контакторы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6" w:history="1">
        <w:r w:rsidRPr="00F87E49">
          <w:rPr>
            <w:color w:val="000000" w:themeColor="text1"/>
          </w:rPr>
          <w:t>5о</w:t>
        </w:r>
      </w:hyperlink>
      <w:r w:rsidRPr="00F87E49">
        <w:rPr>
          <w:color w:val="000000" w:themeColor="text1"/>
        </w:rPr>
        <w:t xml:space="preserve">, </w:t>
      </w:r>
      <w:hyperlink w:anchor="P2377" w:history="1">
        <w:r w:rsidRPr="00F87E49">
          <w:rPr>
            <w:color w:val="000000" w:themeColor="text1"/>
          </w:rPr>
          <w:t>5п</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электропневматические и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электромагнитные высоковольтные</w:t>
      </w:r>
    </w:p>
    <w:p w:rsidR="00070F08" w:rsidRPr="00F87E49" w:rsidRDefault="00070F08">
      <w:pPr>
        <w:pStyle w:val="ConsPlusCell"/>
        <w:jc w:val="both"/>
        <w:rPr>
          <w:color w:val="000000" w:themeColor="text1"/>
        </w:rPr>
      </w:pPr>
      <w:r w:rsidRPr="00F87E49">
        <w:rPr>
          <w:color w:val="000000" w:themeColor="text1"/>
        </w:rPr>
        <w:t xml:space="preserve"> 28.  Корпус автосцепки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0" w:history="1">
        <w:r w:rsidRPr="00F87E49">
          <w:rPr>
            <w:color w:val="000000" w:themeColor="text1"/>
          </w:rPr>
          <w:t>5з</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29.  Кресла машинистов для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8" w:history="1">
        <w:r w:rsidRPr="00F87E49">
          <w:rPr>
            <w:color w:val="000000" w:themeColor="text1"/>
          </w:rPr>
          <w:t>5р</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      </w:t>
      </w:r>
      <w:hyperlink w:anchor="P2501" w:history="1">
        <w:r w:rsidRPr="00F87E49">
          <w:rPr>
            <w:color w:val="000000" w:themeColor="text1"/>
          </w:rPr>
          <w:t>60</w:t>
        </w:r>
      </w:hyperlink>
      <w:r w:rsidRPr="00F87E49">
        <w:rPr>
          <w:color w:val="000000" w:themeColor="text1"/>
        </w:rPr>
        <w:t xml:space="preserve">, </w:t>
      </w:r>
      <w:hyperlink w:anchor="P2505" w:history="1">
        <w:r w:rsidRPr="00F87E49">
          <w:rPr>
            <w:color w:val="000000" w:themeColor="text1"/>
          </w:rPr>
          <w:t>62</w:t>
        </w:r>
      </w:hyperlink>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30.  Кресла пассажирские для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8" w:history="1">
        <w:r w:rsidRPr="00F87E49">
          <w:rPr>
            <w:color w:val="000000" w:themeColor="text1"/>
          </w:rPr>
          <w:t>5р</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      </w:t>
      </w:r>
      <w:hyperlink w:anchor="P2501" w:history="1">
        <w:r w:rsidRPr="00F87E49">
          <w:rPr>
            <w:color w:val="000000" w:themeColor="text1"/>
          </w:rPr>
          <w:t>60</w:t>
        </w:r>
      </w:hyperlink>
      <w:r w:rsidRPr="00F87E49">
        <w:rPr>
          <w:color w:val="000000" w:themeColor="text1"/>
        </w:rPr>
        <w:t xml:space="preserve">, </w:t>
      </w:r>
      <w:hyperlink w:anchor="P2505" w:history="1">
        <w:r w:rsidRPr="00F87E49">
          <w:rPr>
            <w:color w:val="000000" w:themeColor="text1"/>
          </w:rPr>
          <w:t>62</w:t>
        </w:r>
      </w:hyperlink>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31.  Кузова высокоскоростного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3" w:history="1">
        <w:r w:rsidRPr="00F87E49">
          <w:rPr>
            <w:color w:val="000000" w:themeColor="text1"/>
          </w:rPr>
          <w:t>5а</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0" w:history="1">
        <w:r w:rsidRPr="00F87E49">
          <w:rPr>
            <w:color w:val="000000" w:themeColor="text1"/>
          </w:rPr>
          <w:t>5з</w:t>
        </w:r>
      </w:hyperlink>
      <w:r w:rsidRPr="00F87E49">
        <w:rPr>
          <w:color w:val="000000" w:themeColor="text1"/>
        </w:rPr>
        <w:t xml:space="preserve">, </w:t>
      </w:r>
      <w:hyperlink w:anchor="P2379" w:history="1">
        <w:r w:rsidRPr="00F87E49">
          <w:rPr>
            <w:color w:val="000000" w:themeColor="text1"/>
          </w:rPr>
          <w:t>5с</w:t>
        </w:r>
      </w:hyperlink>
      <w:r w:rsidRPr="00F87E49">
        <w:rPr>
          <w:color w:val="000000" w:themeColor="text1"/>
        </w:rPr>
        <w:t xml:space="preserve">, </w:t>
      </w:r>
      <w:hyperlink w:anchor="P2380" w:history="1">
        <w:r w:rsidRPr="00F87E49">
          <w:rPr>
            <w:color w:val="000000" w:themeColor="text1"/>
          </w:rPr>
          <w:t>5т</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      </w:t>
      </w:r>
      <w:hyperlink w:anchor="P2381" w:history="1">
        <w:r w:rsidRPr="00F87E49">
          <w:rPr>
            <w:color w:val="000000" w:themeColor="text1"/>
          </w:rPr>
          <w:t>5у</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32.  Механизм клещевой дискового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тормоза</w:t>
      </w:r>
    </w:p>
    <w:p w:rsidR="00070F08" w:rsidRPr="00F87E49" w:rsidRDefault="00070F08">
      <w:pPr>
        <w:pStyle w:val="ConsPlusCell"/>
        <w:jc w:val="both"/>
        <w:rPr>
          <w:color w:val="000000" w:themeColor="text1"/>
        </w:rPr>
      </w:pPr>
      <w:r w:rsidRPr="00F87E49">
        <w:rPr>
          <w:color w:val="000000" w:themeColor="text1"/>
        </w:rPr>
        <w:t xml:space="preserve"> 33.  Накладки дискового тормоза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34.  Оси железнодорожного подвижного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9" w:history="1">
        <w:r w:rsidRPr="00F87E49">
          <w:rPr>
            <w:color w:val="000000" w:themeColor="text1"/>
          </w:rPr>
          <w:t>5с</w:t>
        </w:r>
      </w:hyperlink>
      <w:r w:rsidRPr="00F87E49">
        <w:rPr>
          <w:color w:val="000000" w:themeColor="text1"/>
        </w:rPr>
        <w:t xml:space="preserve">, </w:t>
      </w:r>
      <w:hyperlink w:anchor="P2380" w:history="1">
        <w:r w:rsidRPr="00F87E49">
          <w:rPr>
            <w:color w:val="000000" w:themeColor="text1"/>
          </w:rPr>
          <w:t>5т</w:t>
        </w:r>
      </w:hyperlink>
      <w:r w:rsidRPr="00F87E49">
        <w:rPr>
          <w:color w:val="000000" w:themeColor="text1"/>
        </w:rPr>
        <w:t xml:space="preserve">, </w:t>
      </w:r>
      <w:hyperlink w:anchor="P2381" w:history="1">
        <w:r w:rsidRPr="00F87E49">
          <w:rPr>
            <w:color w:val="000000" w:themeColor="text1"/>
          </w:rPr>
          <w:t>5у</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состава чистовые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r w:rsidRPr="00F87E49">
        <w:rPr>
          <w:color w:val="000000" w:themeColor="text1"/>
        </w:rPr>
        <w:t xml:space="preserve">, </w:t>
      </w:r>
      <w:hyperlink w:anchor="P2490" w:history="1">
        <w:r w:rsidRPr="00F87E49">
          <w:rPr>
            <w:color w:val="000000" w:themeColor="text1"/>
          </w:rPr>
          <w:t>53</w:t>
        </w:r>
      </w:hyperlink>
    </w:p>
    <w:p w:rsidR="00070F08" w:rsidRPr="00F87E49" w:rsidRDefault="00070F08">
      <w:pPr>
        <w:pStyle w:val="ConsPlusCell"/>
        <w:jc w:val="both"/>
        <w:rPr>
          <w:color w:val="000000" w:themeColor="text1"/>
        </w:rPr>
      </w:pPr>
      <w:r w:rsidRPr="00F87E49">
        <w:rPr>
          <w:color w:val="000000" w:themeColor="text1"/>
        </w:rPr>
        <w:lastRenderedPageBreak/>
        <w:t xml:space="preserve"> 35.  Оси черновые для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9" w:history="1">
        <w:r w:rsidRPr="00F87E49">
          <w:rPr>
            <w:color w:val="000000" w:themeColor="text1"/>
          </w:rPr>
          <w:t>5с</w:t>
        </w:r>
      </w:hyperlink>
      <w:r w:rsidRPr="00F87E49">
        <w:rPr>
          <w:color w:val="000000" w:themeColor="text1"/>
        </w:rPr>
        <w:t xml:space="preserve">, </w:t>
      </w:r>
      <w:hyperlink w:anchor="P2380" w:history="1">
        <w:r w:rsidRPr="00F87E49">
          <w:rPr>
            <w:color w:val="000000" w:themeColor="text1"/>
          </w:rPr>
          <w:t>5т</w:t>
        </w:r>
      </w:hyperlink>
      <w:r w:rsidRPr="00F87E49">
        <w:rPr>
          <w:color w:val="000000" w:themeColor="text1"/>
        </w:rPr>
        <w:t xml:space="preserve">, </w:t>
      </w:r>
      <w:hyperlink w:anchor="P2381" w:history="1">
        <w:r w:rsidRPr="00F87E49">
          <w:rPr>
            <w:color w:val="000000" w:themeColor="text1"/>
          </w:rPr>
          <w:t>5у</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r w:rsidRPr="00F87E49">
        <w:rPr>
          <w:color w:val="000000" w:themeColor="text1"/>
        </w:rPr>
        <w:t xml:space="preserve">, </w:t>
      </w:r>
      <w:hyperlink w:anchor="P2490" w:history="1">
        <w:r w:rsidRPr="00F87E49">
          <w:rPr>
            <w:color w:val="000000" w:themeColor="text1"/>
          </w:rPr>
          <w:t>53</w:t>
        </w:r>
      </w:hyperlink>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36.  Передний и задний упоры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0" w:history="1">
        <w:r w:rsidRPr="00F87E49">
          <w:rPr>
            <w:color w:val="000000" w:themeColor="text1"/>
          </w:rPr>
          <w:t>5з</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автосцепки</w:t>
      </w:r>
    </w:p>
    <w:p w:rsidR="00070F08" w:rsidRPr="00F87E49" w:rsidRDefault="00070F08">
      <w:pPr>
        <w:pStyle w:val="ConsPlusCell"/>
        <w:jc w:val="both"/>
        <w:rPr>
          <w:color w:val="000000" w:themeColor="text1"/>
        </w:rPr>
      </w:pPr>
      <w:r w:rsidRPr="00F87E49">
        <w:rPr>
          <w:color w:val="000000" w:themeColor="text1"/>
        </w:rPr>
        <w:t xml:space="preserve"> 37.  Переключатели и отключатели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высоковольтные для</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38.  Поглощающий аппарат автосцепки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0" w:history="1">
        <w:r w:rsidRPr="00F87E49">
          <w:rPr>
            <w:color w:val="000000" w:themeColor="text1"/>
          </w:rPr>
          <w:t>5з</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39.  Подшипники качения роликовые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9" w:history="1">
        <w:r w:rsidRPr="00F87E49">
          <w:rPr>
            <w:color w:val="000000" w:themeColor="text1"/>
          </w:rPr>
          <w:t>5с</w:t>
        </w:r>
      </w:hyperlink>
      <w:r w:rsidRPr="00F87E49">
        <w:rPr>
          <w:color w:val="000000" w:themeColor="text1"/>
        </w:rPr>
        <w:t xml:space="preserve">, </w:t>
      </w:r>
      <w:hyperlink w:anchor="P2380" w:history="1">
        <w:r w:rsidRPr="00F87E49">
          <w:rPr>
            <w:color w:val="000000" w:themeColor="text1"/>
          </w:rPr>
          <w:t>5т</w:t>
        </w:r>
      </w:hyperlink>
      <w:r w:rsidRPr="00F87E49">
        <w:rPr>
          <w:color w:val="000000" w:themeColor="text1"/>
        </w:rPr>
        <w:t xml:space="preserve">, </w:t>
      </w:r>
      <w:hyperlink w:anchor="P2381" w:history="1">
        <w:r w:rsidRPr="00F87E49">
          <w:rPr>
            <w:color w:val="000000" w:themeColor="text1"/>
          </w:rPr>
          <w:t>5у</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для букс железнодорожного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подвижного состава</w:t>
      </w:r>
    </w:p>
    <w:p w:rsidR="00070F08" w:rsidRPr="00F87E49" w:rsidRDefault="00070F08">
      <w:pPr>
        <w:pStyle w:val="ConsPlusCell"/>
        <w:jc w:val="both"/>
        <w:rPr>
          <w:color w:val="000000" w:themeColor="text1"/>
        </w:rPr>
      </w:pPr>
      <w:r w:rsidRPr="00F87E49">
        <w:rPr>
          <w:color w:val="000000" w:themeColor="text1"/>
        </w:rPr>
        <w:t xml:space="preserve"> 40.  Предохранители высоковольтные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для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41.  Преобразователи статические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66" w:history="1">
        <w:r w:rsidRPr="00F87E49">
          <w:rPr>
            <w:color w:val="000000" w:themeColor="text1"/>
          </w:rPr>
          <w:t>5г</w:t>
        </w:r>
      </w:hyperlink>
      <w:r w:rsidRPr="00F87E49">
        <w:rPr>
          <w:color w:val="000000" w:themeColor="text1"/>
        </w:rPr>
        <w:t xml:space="preserve">, </w:t>
      </w:r>
      <w:hyperlink w:anchor="P2376" w:history="1">
        <w:r w:rsidRPr="00F87E49">
          <w:rPr>
            <w:color w:val="000000" w:themeColor="text1"/>
          </w:rPr>
          <w:t>5о</w:t>
        </w:r>
      </w:hyperlink>
      <w:r w:rsidRPr="00F87E49">
        <w:rPr>
          <w:color w:val="000000" w:themeColor="text1"/>
        </w:rPr>
        <w:t xml:space="preserve">, </w:t>
      </w:r>
      <w:hyperlink w:anchor="P2377" w:history="1">
        <w:r w:rsidRPr="00F87E49">
          <w:rPr>
            <w:color w:val="000000" w:themeColor="text1"/>
          </w:rPr>
          <w:t>5п</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 xml:space="preserve">, </w:t>
      </w:r>
      <w:hyperlink w:anchor="P2385" w:history="1">
        <w:r w:rsidRPr="00F87E49">
          <w:rPr>
            <w:color w:val="000000" w:themeColor="text1"/>
          </w:rPr>
          <w:t>5ч</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тяговые и нетяговые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5" w:history="1">
        <w:r w:rsidRPr="00F87E49">
          <w:rPr>
            <w:color w:val="000000" w:themeColor="text1"/>
          </w:rPr>
          <w:t>18</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42.  Преобразователи электромашинные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66" w:history="1">
        <w:r w:rsidRPr="00F87E49">
          <w:rPr>
            <w:color w:val="000000" w:themeColor="text1"/>
          </w:rPr>
          <w:t>5г</w:t>
        </w:r>
      </w:hyperlink>
      <w:r w:rsidRPr="00F87E49">
        <w:rPr>
          <w:color w:val="000000" w:themeColor="text1"/>
        </w:rPr>
        <w:t xml:space="preserve">, </w:t>
      </w:r>
      <w:hyperlink w:anchor="P2376" w:history="1">
        <w:r w:rsidRPr="00F87E49">
          <w:rPr>
            <w:color w:val="000000" w:themeColor="text1"/>
          </w:rPr>
          <w:t>5о</w:t>
        </w:r>
      </w:hyperlink>
      <w:r w:rsidRPr="00F87E49">
        <w:rPr>
          <w:color w:val="000000" w:themeColor="text1"/>
        </w:rPr>
        <w:t xml:space="preserve">, </w:t>
      </w:r>
      <w:hyperlink w:anchor="P2377" w:history="1">
        <w:r w:rsidRPr="00F87E49">
          <w:rPr>
            <w:color w:val="000000" w:themeColor="text1"/>
          </w:rPr>
          <w:t>5п</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 xml:space="preserve">, </w:t>
      </w:r>
      <w:hyperlink w:anchor="P2385" w:history="1">
        <w:r w:rsidRPr="00F87E49">
          <w:rPr>
            <w:color w:val="000000" w:themeColor="text1"/>
          </w:rPr>
          <w:t>5ч</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для железнодорожного подвижного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5" w:history="1">
        <w:r w:rsidRPr="00F87E49">
          <w:rPr>
            <w:color w:val="000000" w:themeColor="text1"/>
          </w:rPr>
          <w:t>18</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43.  Привод магниторельсового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6" w:history="1">
        <w:r w:rsidRPr="00F87E49">
          <w:rPr>
            <w:color w:val="000000" w:themeColor="text1"/>
          </w:rPr>
          <w:t>5о</w:t>
        </w:r>
      </w:hyperlink>
      <w:r w:rsidRPr="00F87E49">
        <w:rPr>
          <w:color w:val="000000" w:themeColor="text1"/>
        </w:rPr>
        <w:t xml:space="preserve">, </w:t>
      </w:r>
      <w:hyperlink w:anchor="P2377" w:history="1">
        <w:r w:rsidRPr="00F87E49">
          <w:rPr>
            <w:color w:val="000000" w:themeColor="text1"/>
          </w:rPr>
          <w:t>5п</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тормоза                          </w:t>
      </w:r>
      <w:hyperlink w:anchor="P2393" w:history="1">
        <w:r w:rsidRPr="00F87E49">
          <w:rPr>
            <w:color w:val="000000" w:themeColor="text1"/>
          </w:rPr>
          <w:t>13</w:t>
        </w:r>
      </w:hyperlink>
      <w:r w:rsidRPr="00F87E49">
        <w:rPr>
          <w:color w:val="000000" w:themeColor="text1"/>
        </w:rPr>
        <w:t xml:space="preserve">, </w:t>
      </w:r>
      <w:hyperlink w:anchor="P2415" w:history="1">
        <w:r w:rsidRPr="00F87E49">
          <w:rPr>
            <w:color w:val="000000" w:themeColor="text1"/>
          </w:rPr>
          <w:t>18</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44.  Противоюзное устройство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6" w:history="1">
        <w:r w:rsidRPr="00F87E49">
          <w:rPr>
            <w:color w:val="000000" w:themeColor="text1"/>
          </w:rPr>
          <w:t>5о</w:t>
        </w:r>
      </w:hyperlink>
      <w:r w:rsidRPr="00F87E49">
        <w:rPr>
          <w:color w:val="000000" w:themeColor="text1"/>
        </w:rPr>
        <w:t xml:space="preserve">, </w:t>
      </w:r>
      <w:hyperlink w:anchor="P2377" w:history="1">
        <w:r w:rsidRPr="00F87E49">
          <w:rPr>
            <w:color w:val="000000" w:themeColor="text1"/>
          </w:rPr>
          <w:t>5п</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      </w:t>
      </w:r>
      <w:hyperlink w:anchor="P2393" w:history="1">
        <w:r w:rsidRPr="00F87E49">
          <w:rPr>
            <w:color w:val="000000" w:themeColor="text1"/>
          </w:rPr>
          <w:t>13</w:t>
        </w:r>
      </w:hyperlink>
      <w:r w:rsidRPr="00F87E49">
        <w:rPr>
          <w:color w:val="000000" w:themeColor="text1"/>
        </w:rPr>
        <w:t xml:space="preserve">, </w:t>
      </w:r>
      <w:hyperlink w:anchor="P2415" w:history="1">
        <w:r w:rsidRPr="00F87E49">
          <w:rPr>
            <w:color w:val="000000" w:themeColor="text1"/>
          </w:rPr>
          <w:t>18</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45.  Пружины рессорного подвешивания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9" w:history="1">
        <w:r w:rsidRPr="00F87E49">
          <w:rPr>
            <w:color w:val="000000" w:themeColor="text1"/>
          </w:rPr>
          <w:t>5с</w:t>
        </w:r>
      </w:hyperlink>
      <w:r w:rsidRPr="00F87E49">
        <w:rPr>
          <w:color w:val="000000" w:themeColor="text1"/>
        </w:rPr>
        <w:t xml:space="preserve">, </w:t>
      </w:r>
      <w:hyperlink w:anchor="P2380" w:history="1">
        <w:r w:rsidRPr="00F87E49">
          <w:rPr>
            <w:color w:val="000000" w:themeColor="text1"/>
          </w:rPr>
          <w:t>5т</w:t>
        </w:r>
      </w:hyperlink>
      <w:r w:rsidRPr="00F87E49">
        <w:rPr>
          <w:color w:val="000000" w:themeColor="text1"/>
        </w:rPr>
        <w:t xml:space="preserve">, </w:t>
      </w:r>
      <w:hyperlink w:anchor="P2381" w:history="1">
        <w:r w:rsidRPr="00F87E49">
          <w:rPr>
            <w:color w:val="000000" w:themeColor="text1"/>
          </w:rPr>
          <w:t>5у</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46.  Разъединители,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короткозамыкатели, отделители,</w:t>
      </w:r>
    </w:p>
    <w:p w:rsidR="00070F08" w:rsidRPr="00F87E49" w:rsidRDefault="00070F08">
      <w:pPr>
        <w:pStyle w:val="ConsPlusCell"/>
        <w:jc w:val="both"/>
        <w:rPr>
          <w:color w:val="000000" w:themeColor="text1"/>
        </w:rPr>
      </w:pPr>
      <w:r w:rsidRPr="00F87E49">
        <w:rPr>
          <w:color w:val="000000" w:themeColor="text1"/>
        </w:rPr>
        <w:t xml:space="preserve">      заземлители высоковольтные для</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47.  Реакторы и реакторное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6" w:history="1">
        <w:r w:rsidRPr="00F87E49">
          <w:rPr>
            <w:color w:val="000000" w:themeColor="text1"/>
          </w:rPr>
          <w:t>5о</w:t>
        </w:r>
      </w:hyperlink>
      <w:r w:rsidRPr="00F87E49">
        <w:rPr>
          <w:color w:val="000000" w:themeColor="text1"/>
        </w:rPr>
        <w:t xml:space="preserve">, </w:t>
      </w:r>
      <w:hyperlink w:anchor="P2377" w:history="1">
        <w:r w:rsidRPr="00F87E49">
          <w:rPr>
            <w:color w:val="000000" w:themeColor="text1"/>
          </w:rPr>
          <w:t>5п</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 xml:space="preserve">, </w:t>
      </w:r>
      <w:hyperlink w:anchor="P2385" w:history="1">
        <w:r w:rsidRPr="00F87E49">
          <w:rPr>
            <w:color w:val="000000" w:themeColor="text1"/>
          </w:rPr>
          <w:t>5ч</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оборудование для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5" w:history="1">
        <w:r w:rsidRPr="00F87E49">
          <w:rPr>
            <w:color w:val="000000" w:themeColor="text1"/>
          </w:rPr>
          <w:t>18</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48.  Резервуары воздушные для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тягового подвижного состава</w:t>
      </w:r>
    </w:p>
    <w:p w:rsidR="00070F08" w:rsidRPr="00F87E49" w:rsidRDefault="00070F08">
      <w:pPr>
        <w:pStyle w:val="ConsPlusCell"/>
        <w:jc w:val="both"/>
        <w:rPr>
          <w:color w:val="000000" w:themeColor="text1"/>
        </w:rPr>
      </w:pPr>
      <w:r w:rsidRPr="00F87E49">
        <w:rPr>
          <w:color w:val="000000" w:themeColor="text1"/>
        </w:rPr>
        <w:t xml:space="preserve"> 49.  Резино-кордные оболочки муфт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тягового привода электропоездов</w:t>
      </w:r>
    </w:p>
    <w:p w:rsidR="00070F08" w:rsidRPr="00F87E49" w:rsidRDefault="00070F08">
      <w:pPr>
        <w:pStyle w:val="ConsPlusCell"/>
        <w:jc w:val="both"/>
        <w:rPr>
          <w:color w:val="000000" w:themeColor="text1"/>
        </w:rPr>
      </w:pPr>
      <w:r w:rsidRPr="00F87E49">
        <w:rPr>
          <w:color w:val="000000" w:themeColor="text1"/>
        </w:rPr>
        <w:t xml:space="preserve"> 50.  Резисторы пусковые,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электрического тормоза,</w:t>
      </w:r>
    </w:p>
    <w:p w:rsidR="00070F08" w:rsidRPr="00F87E49" w:rsidRDefault="00070F08">
      <w:pPr>
        <w:pStyle w:val="ConsPlusCell"/>
        <w:jc w:val="both"/>
        <w:rPr>
          <w:color w:val="000000" w:themeColor="text1"/>
        </w:rPr>
      </w:pPr>
      <w:r w:rsidRPr="00F87E49">
        <w:rPr>
          <w:color w:val="000000" w:themeColor="text1"/>
        </w:rPr>
        <w:t xml:space="preserve">      демпферные</w:t>
      </w:r>
    </w:p>
    <w:p w:rsidR="00070F08" w:rsidRPr="00F87E49" w:rsidRDefault="00070F08">
      <w:pPr>
        <w:pStyle w:val="ConsPlusCell"/>
        <w:jc w:val="both"/>
        <w:rPr>
          <w:color w:val="000000" w:themeColor="text1"/>
        </w:rPr>
      </w:pPr>
      <w:r w:rsidRPr="00F87E49">
        <w:rPr>
          <w:color w:val="000000" w:themeColor="text1"/>
        </w:rPr>
        <w:t xml:space="preserve"> 51.  Реле электромагнитные и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66" w:history="1">
        <w:r w:rsidRPr="00F87E49">
          <w:rPr>
            <w:color w:val="000000" w:themeColor="text1"/>
          </w:rPr>
          <w:t>5г</w:t>
        </w:r>
      </w:hyperlink>
      <w:r w:rsidRPr="00F87E49">
        <w:rPr>
          <w:color w:val="000000" w:themeColor="text1"/>
        </w:rPr>
        <w:t xml:space="preserve">, </w:t>
      </w:r>
      <w:hyperlink w:anchor="P2376" w:history="1">
        <w:r w:rsidRPr="00F87E49">
          <w:rPr>
            <w:color w:val="000000" w:themeColor="text1"/>
          </w:rPr>
          <w:t>5о</w:t>
        </w:r>
      </w:hyperlink>
      <w:r w:rsidRPr="00F87E49">
        <w:rPr>
          <w:color w:val="000000" w:themeColor="text1"/>
        </w:rPr>
        <w:t xml:space="preserve">, </w:t>
      </w:r>
      <w:hyperlink w:anchor="P2377" w:history="1">
        <w:r w:rsidRPr="00F87E49">
          <w:rPr>
            <w:color w:val="000000" w:themeColor="text1"/>
          </w:rPr>
          <w:t>5п</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электронные: промежуточные,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тока, в том числе</w:t>
      </w:r>
    </w:p>
    <w:p w:rsidR="00070F08" w:rsidRPr="00F87E49" w:rsidRDefault="00070F08">
      <w:pPr>
        <w:pStyle w:val="ConsPlusCell"/>
        <w:jc w:val="both"/>
        <w:rPr>
          <w:color w:val="000000" w:themeColor="text1"/>
        </w:rPr>
      </w:pPr>
      <w:r w:rsidRPr="00F87E49">
        <w:rPr>
          <w:color w:val="000000" w:themeColor="text1"/>
        </w:rPr>
        <w:t xml:space="preserve">      дифференциальные, напряжения,</w:t>
      </w:r>
    </w:p>
    <w:p w:rsidR="00070F08" w:rsidRPr="00F87E49" w:rsidRDefault="00070F08">
      <w:pPr>
        <w:pStyle w:val="ConsPlusCell"/>
        <w:jc w:val="both"/>
        <w:rPr>
          <w:color w:val="000000" w:themeColor="text1"/>
        </w:rPr>
      </w:pPr>
      <w:r w:rsidRPr="00F87E49">
        <w:rPr>
          <w:color w:val="000000" w:themeColor="text1"/>
        </w:rPr>
        <w:t xml:space="preserve">      времени, перегрузки, релейные</w:t>
      </w:r>
    </w:p>
    <w:p w:rsidR="00070F08" w:rsidRPr="00F87E49" w:rsidRDefault="00070F08">
      <w:pPr>
        <w:pStyle w:val="ConsPlusCell"/>
        <w:jc w:val="both"/>
        <w:rPr>
          <w:color w:val="000000" w:themeColor="text1"/>
        </w:rPr>
      </w:pPr>
      <w:r w:rsidRPr="00F87E49">
        <w:rPr>
          <w:color w:val="000000" w:themeColor="text1"/>
        </w:rPr>
        <w:t xml:space="preserve">      датчики контроля</w:t>
      </w:r>
    </w:p>
    <w:p w:rsidR="00070F08" w:rsidRPr="00F87E49" w:rsidRDefault="00070F08">
      <w:pPr>
        <w:pStyle w:val="ConsPlusCell"/>
        <w:jc w:val="both"/>
        <w:rPr>
          <w:color w:val="000000" w:themeColor="text1"/>
        </w:rPr>
      </w:pPr>
      <w:r w:rsidRPr="00F87E49">
        <w:rPr>
          <w:color w:val="000000" w:themeColor="text1"/>
        </w:rPr>
        <w:t xml:space="preserve">      неэлектрических параметров</w:t>
      </w:r>
    </w:p>
    <w:p w:rsidR="00070F08" w:rsidRPr="00F87E49" w:rsidRDefault="00070F08">
      <w:pPr>
        <w:pStyle w:val="ConsPlusCell"/>
        <w:jc w:val="both"/>
        <w:rPr>
          <w:color w:val="000000" w:themeColor="text1"/>
        </w:rPr>
      </w:pPr>
      <w:r w:rsidRPr="00F87E49">
        <w:rPr>
          <w:color w:val="000000" w:themeColor="text1"/>
        </w:rPr>
        <w:t xml:space="preserve">      (температуры, давления,</w:t>
      </w:r>
    </w:p>
    <w:p w:rsidR="00070F08" w:rsidRPr="00F87E49" w:rsidRDefault="00070F08">
      <w:pPr>
        <w:pStyle w:val="ConsPlusCell"/>
        <w:jc w:val="both"/>
        <w:rPr>
          <w:color w:val="000000" w:themeColor="text1"/>
        </w:rPr>
      </w:pPr>
      <w:r w:rsidRPr="00F87E49">
        <w:rPr>
          <w:color w:val="000000" w:themeColor="text1"/>
        </w:rPr>
        <w:t xml:space="preserve">      уровня)</w:t>
      </w:r>
    </w:p>
    <w:p w:rsidR="00070F08" w:rsidRPr="00F87E49" w:rsidRDefault="00070F08">
      <w:pPr>
        <w:pStyle w:val="ConsPlusCell"/>
        <w:jc w:val="both"/>
        <w:rPr>
          <w:color w:val="000000" w:themeColor="text1"/>
        </w:rPr>
      </w:pPr>
      <w:r w:rsidRPr="00F87E49">
        <w:rPr>
          <w:color w:val="000000" w:themeColor="text1"/>
        </w:rPr>
        <w:t xml:space="preserve"> 52.  Рукава соединительные для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тормозов железнодорожного</w:t>
      </w:r>
    </w:p>
    <w:p w:rsidR="00070F08" w:rsidRPr="00F87E49" w:rsidRDefault="00070F08">
      <w:pPr>
        <w:pStyle w:val="ConsPlusCell"/>
        <w:jc w:val="both"/>
        <w:rPr>
          <w:color w:val="000000" w:themeColor="text1"/>
        </w:rPr>
      </w:pPr>
      <w:r w:rsidRPr="00F87E49">
        <w:rPr>
          <w:color w:val="000000" w:themeColor="text1"/>
        </w:rPr>
        <w:t xml:space="preserve">      подвижного состава</w:t>
      </w:r>
    </w:p>
    <w:p w:rsidR="00070F08" w:rsidRPr="00F87E49" w:rsidRDefault="00070F08">
      <w:pPr>
        <w:pStyle w:val="ConsPlusCell"/>
        <w:jc w:val="both"/>
        <w:rPr>
          <w:color w:val="000000" w:themeColor="text1"/>
        </w:rPr>
      </w:pPr>
      <w:r w:rsidRPr="00F87E49">
        <w:rPr>
          <w:color w:val="000000" w:themeColor="text1"/>
        </w:rPr>
        <w:t xml:space="preserve"> 53.  Стеклоочистители для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высокоскоростного</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lastRenderedPageBreak/>
        <w:t xml:space="preserve">      состава</w:t>
      </w:r>
    </w:p>
    <w:p w:rsidR="00070F08" w:rsidRPr="00F87E49" w:rsidRDefault="00070F08">
      <w:pPr>
        <w:pStyle w:val="ConsPlusCell"/>
        <w:jc w:val="both"/>
        <w:rPr>
          <w:color w:val="000000" w:themeColor="text1"/>
        </w:rPr>
      </w:pPr>
      <w:r w:rsidRPr="00F87E49">
        <w:rPr>
          <w:color w:val="000000" w:themeColor="text1"/>
        </w:rPr>
        <w:t xml:space="preserve"> 54.  Сцепка, включая автосцепку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0" w:history="1">
        <w:r w:rsidRPr="00F87E49">
          <w:rPr>
            <w:color w:val="000000" w:themeColor="text1"/>
          </w:rPr>
          <w:t>5з</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w:t>
      </w:r>
      <w:hyperlink w:anchor="P2416" w:history="1">
        <w:r w:rsidRPr="00F87E49">
          <w:rPr>
            <w:color w:val="000000" w:themeColor="text1"/>
          </w:rPr>
          <w:t>19</w:t>
        </w:r>
      </w:hyperlink>
      <w:r w:rsidRPr="00F87E49">
        <w:rPr>
          <w:color w:val="000000" w:themeColor="text1"/>
        </w:rPr>
        <w:t xml:space="preserve">, </w:t>
      </w:r>
      <w:hyperlink w:anchor="P2489" w:history="1">
        <w:r w:rsidRPr="00F87E49">
          <w:rPr>
            <w:color w:val="000000" w:themeColor="text1"/>
          </w:rPr>
          <w:t>52</w:t>
        </w:r>
      </w:hyperlink>
    </w:p>
    <w:p w:rsidR="00070F08" w:rsidRPr="00F87E49" w:rsidRDefault="00070F08">
      <w:pPr>
        <w:pStyle w:val="ConsPlusCell"/>
        <w:jc w:val="both"/>
        <w:rPr>
          <w:color w:val="000000" w:themeColor="text1"/>
        </w:rPr>
      </w:pPr>
      <w:r w:rsidRPr="00F87E49">
        <w:rPr>
          <w:color w:val="000000" w:themeColor="text1"/>
        </w:rPr>
        <w:t xml:space="preserve"> 55.  Тележки прицепных вагонов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3" w:history="1">
        <w:r w:rsidRPr="00F87E49">
          <w:rPr>
            <w:color w:val="000000" w:themeColor="text1"/>
          </w:rPr>
          <w:t>5а</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9" w:history="1">
        <w:r w:rsidRPr="00F87E49">
          <w:rPr>
            <w:color w:val="000000" w:themeColor="text1"/>
          </w:rPr>
          <w:t>5с</w:t>
        </w:r>
      </w:hyperlink>
      <w:r w:rsidRPr="00F87E49">
        <w:rPr>
          <w:color w:val="000000" w:themeColor="text1"/>
        </w:rPr>
        <w:t xml:space="preserve">, </w:t>
      </w:r>
      <w:hyperlink w:anchor="P2380" w:history="1">
        <w:r w:rsidRPr="00F87E49">
          <w:rPr>
            <w:color w:val="000000" w:themeColor="text1"/>
          </w:rPr>
          <w:t>5т</w:t>
        </w:r>
      </w:hyperlink>
      <w:r w:rsidRPr="00F87E49">
        <w:rPr>
          <w:color w:val="000000" w:themeColor="text1"/>
        </w:rPr>
        <w:t xml:space="preserve">, </w:t>
      </w:r>
      <w:hyperlink w:anchor="P2381" w:history="1">
        <w:r w:rsidRPr="00F87E49">
          <w:rPr>
            <w:color w:val="000000" w:themeColor="text1"/>
          </w:rPr>
          <w:t>5у</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моторвагонного подвижного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56.  Тифоны для локомотивов и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r w:rsidRPr="00F87E49">
        <w:rPr>
          <w:color w:val="000000" w:themeColor="text1"/>
        </w:rPr>
        <w:t xml:space="preserve">, </w:t>
      </w:r>
      <w:hyperlink w:anchor="P2494" w:history="1">
        <w:r w:rsidRPr="00F87E49">
          <w:rPr>
            <w:color w:val="000000" w:themeColor="text1"/>
          </w:rPr>
          <w:t>55</w:t>
        </w:r>
      </w:hyperlink>
    </w:p>
    <w:p w:rsidR="00070F08" w:rsidRPr="00F87E49" w:rsidRDefault="00070F08">
      <w:pPr>
        <w:pStyle w:val="ConsPlusCell"/>
        <w:jc w:val="both"/>
        <w:rPr>
          <w:color w:val="000000" w:themeColor="text1"/>
        </w:rPr>
      </w:pPr>
      <w:r w:rsidRPr="00F87E49">
        <w:rPr>
          <w:color w:val="000000" w:themeColor="text1"/>
        </w:rPr>
        <w:t xml:space="preserve">      моторвагонного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57.  Тормозные краны машиниста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58.  Тяговые электродвигатели для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66" w:history="1">
        <w:r w:rsidRPr="00F87E49">
          <w:rPr>
            <w:color w:val="000000" w:themeColor="text1"/>
          </w:rPr>
          <w:t>5г</w:t>
        </w:r>
      </w:hyperlink>
      <w:r w:rsidRPr="00F87E49">
        <w:rPr>
          <w:color w:val="000000" w:themeColor="text1"/>
        </w:rPr>
        <w:t xml:space="preserve">, </w:t>
      </w:r>
      <w:hyperlink w:anchor="P2376" w:history="1">
        <w:r w:rsidRPr="00F87E49">
          <w:rPr>
            <w:color w:val="000000" w:themeColor="text1"/>
          </w:rPr>
          <w:t>5о</w:t>
        </w:r>
      </w:hyperlink>
      <w:r w:rsidRPr="00F87E49">
        <w:rPr>
          <w:color w:val="000000" w:themeColor="text1"/>
        </w:rPr>
        <w:t xml:space="preserve">, </w:t>
      </w:r>
      <w:hyperlink w:anchor="P2377" w:history="1">
        <w:r w:rsidRPr="00F87E49">
          <w:rPr>
            <w:color w:val="000000" w:themeColor="text1"/>
          </w:rPr>
          <w:t>5п</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электропоездов                   </w:t>
      </w:r>
      <w:hyperlink w:anchor="P2385" w:history="1">
        <w:r w:rsidRPr="00F87E49">
          <w:rPr>
            <w:color w:val="000000" w:themeColor="text1"/>
          </w:rPr>
          <w:t>5ч</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5" w:history="1">
        <w:r w:rsidRPr="00F87E49">
          <w:rPr>
            <w:color w:val="000000" w:themeColor="text1"/>
          </w:rPr>
          <w:t>18</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59.  Тяговый хомут автосцепки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0" w:history="1">
        <w:r w:rsidRPr="00F87E49">
          <w:rPr>
            <w:color w:val="000000" w:themeColor="text1"/>
          </w:rPr>
          <w:t>5з</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60.  Устройство автоматического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66" w:history="1">
        <w:r w:rsidRPr="00F87E49">
          <w:rPr>
            <w:color w:val="000000" w:themeColor="text1"/>
          </w:rPr>
          <w:t>5г</w:t>
        </w:r>
      </w:hyperlink>
      <w:r w:rsidRPr="00F87E49">
        <w:rPr>
          <w:color w:val="000000" w:themeColor="text1"/>
        </w:rPr>
        <w:t xml:space="preserve">, </w:t>
      </w:r>
      <w:hyperlink w:anchor="P2370" w:history="1">
        <w:r w:rsidRPr="00F87E49">
          <w:rPr>
            <w:color w:val="000000" w:themeColor="text1"/>
          </w:rPr>
          <w:t>5з</w:t>
        </w:r>
      </w:hyperlink>
      <w:r w:rsidRPr="00F87E49">
        <w:rPr>
          <w:color w:val="000000" w:themeColor="text1"/>
        </w:rPr>
        <w:t xml:space="preserve">, </w:t>
      </w:r>
      <w:hyperlink w:anchor="P2376" w:history="1">
        <w:r w:rsidRPr="00F87E49">
          <w:rPr>
            <w:color w:val="000000" w:themeColor="text1"/>
          </w:rPr>
          <w:t>5о</w:t>
        </w:r>
      </w:hyperlink>
      <w:r w:rsidRPr="00F87E49">
        <w:rPr>
          <w:color w:val="000000" w:themeColor="text1"/>
        </w:rPr>
        <w:t xml:space="preserve">, </w:t>
      </w:r>
      <w:hyperlink w:anchor="P2377" w:history="1">
        <w:r w:rsidRPr="00F87E49">
          <w:rPr>
            <w:color w:val="000000" w:themeColor="text1"/>
          </w:rPr>
          <w:t>5п</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регулирования тормозной силы в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5" w:history="1">
        <w:r w:rsidRPr="00F87E49">
          <w:rPr>
            <w:color w:val="000000" w:themeColor="text1"/>
          </w:rPr>
          <w:t>18</w:t>
        </w:r>
      </w:hyperlink>
      <w:r w:rsidRPr="00F87E49">
        <w:rPr>
          <w:color w:val="000000" w:themeColor="text1"/>
        </w:rPr>
        <w:t xml:space="preserve">, </w:t>
      </w:r>
      <w:hyperlink w:anchor="P2416" w:history="1">
        <w:r w:rsidRPr="00F87E49">
          <w:rPr>
            <w:color w:val="000000" w:themeColor="text1"/>
          </w:rPr>
          <w:t>19</w:t>
        </w:r>
      </w:hyperlink>
      <w:r w:rsidRPr="00F87E49">
        <w:rPr>
          <w:color w:val="000000" w:themeColor="text1"/>
        </w:rPr>
        <w:t xml:space="preserve">, </w:t>
      </w:r>
      <w:hyperlink w:anchor="P2477" w:history="1">
        <w:r w:rsidRPr="00F87E49">
          <w:rPr>
            <w:color w:val="000000" w:themeColor="text1"/>
          </w:rPr>
          <w:t>45</w:t>
        </w:r>
      </w:hyperlink>
    </w:p>
    <w:p w:rsidR="00070F08" w:rsidRPr="00F87E49" w:rsidRDefault="00070F08">
      <w:pPr>
        <w:pStyle w:val="ConsPlusCell"/>
        <w:jc w:val="both"/>
        <w:rPr>
          <w:color w:val="000000" w:themeColor="text1"/>
        </w:rPr>
      </w:pPr>
      <w:r w:rsidRPr="00F87E49">
        <w:rPr>
          <w:color w:val="000000" w:themeColor="text1"/>
        </w:rPr>
        <w:t xml:space="preserve">      зависимости от загрузки</w:t>
      </w:r>
    </w:p>
    <w:p w:rsidR="00070F08" w:rsidRPr="00F87E49" w:rsidRDefault="00070F08">
      <w:pPr>
        <w:pStyle w:val="ConsPlusCell"/>
        <w:jc w:val="both"/>
        <w:rPr>
          <w:color w:val="000000" w:themeColor="text1"/>
        </w:rPr>
      </w:pPr>
      <w:r w:rsidRPr="00F87E49">
        <w:rPr>
          <w:color w:val="000000" w:themeColor="text1"/>
        </w:rPr>
        <w:t xml:space="preserve">      (авторежим)</w:t>
      </w:r>
    </w:p>
    <w:p w:rsidR="00070F08" w:rsidRPr="00F87E49" w:rsidRDefault="00070F08">
      <w:pPr>
        <w:pStyle w:val="ConsPlusCell"/>
        <w:jc w:val="both"/>
        <w:rPr>
          <w:color w:val="000000" w:themeColor="text1"/>
        </w:rPr>
      </w:pPr>
      <w:r w:rsidRPr="00F87E49">
        <w:rPr>
          <w:color w:val="000000" w:themeColor="text1"/>
        </w:rPr>
        <w:t xml:space="preserve"> 61.  Устройства управления, контроля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66" w:history="1">
        <w:r w:rsidRPr="00F87E49">
          <w:rPr>
            <w:color w:val="000000" w:themeColor="text1"/>
          </w:rPr>
          <w:t>5г</w:t>
        </w:r>
      </w:hyperlink>
      <w:r w:rsidRPr="00F87E49">
        <w:rPr>
          <w:color w:val="000000" w:themeColor="text1"/>
        </w:rPr>
        <w:t xml:space="preserve">, </w:t>
      </w:r>
      <w:hyperlink w:anchor="P2370" w:history="1">
        <w:r w:rsidRPr="00F87E49">
          <w:rPr>
            <w:color w:val="000000" w:themeColor="text1"/>
          </w:rPr>
          <w:t>5з</w:t>
        </w:r>
      </w:hyperlink>
      <w:r w:rsidRPr="00F87E49">
        <w:rPr>
          <w:color w:val="000000" w:themeColor="text1"/>
        </w:rPr>
        <w:t xml:space="preserve">, </w:t>
      </w:r>
      <w:hyperlink w:anchor="P2376" w:history="1">
        <w:r w:rsidRPr="00F87E49">
          <w:rPr>
            <w:color w:val="000000" w:themeColor="text1"/>
          </w:rPr>
          <w:t>5о</w:t>
        </w:r>
      </w:hyperlink>
      <w:r w:rsidRPr="00F87E49">
        <w:rPr>
          <w:color w:val="000000" w:themeColor="text1"/>
        </w:rPr>
        <w:t xml:space="preserve">, </w:t>
      </w:r>
      <w:hyperlink w:anchor="P2377" w:history="1">
        <w:r w:rsidRPr="00F87E49">
          <w:rPr>
            <w:color w:val="000000" w:themeColor="text1"/>
          </w:rPr>
          <w:t>5п</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и безопасности, программные      </w:t>
      </w:r>
      <w:hyperlink w:anchor="P2385" w:history="1">
        <w:r w:rsidRPr="00F87E49">
          <w:rPr>
            <w:color w:val="000000" w:themeColor="text1"/>
          </w:rPr>
          <w:t>5ч</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89" w:history="1">
        <w:r w:rsidRPr="00F87E49">
          <w:rPr>
            <w:color w:val="000000" w:themeColor="text1"/>
          </w:rPr>
          <w:t>9</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5" w:history="1">
        <w:r w:rsidRPr="00F87E49">
          <w:rPr>
            <w:color w:val="000000" w:themeColor="text1"/>
          </w:rPr>
          <w:t>18</w:t>
        </w:r>
      </w:hyperlink>
      <w:r w:rsidRPr="00F87E49">
        <w:rPr>
          <w:color w:val="000000" w:themeColor="text1"/>
        </w:rPr>
        <w:t xml:space="preserve">, </w:t>
      </w:r>
      <w:hyperlink w:anchor="P2416" w:history="1">
        <w:r w:rsidRPr="00F87E49">
          <w:rPr>
            <w:color w:val="000000" w:themeColor="text1"/>
          </w:rPr>
          <w:t>19</w:t>
        </w:r>
      </w:hyperlink>
      <w:r w:rsidRPr="00F87E49">
        <w:rPr>
          <w:color w:val="000000" w:themeColor="text1"/>
        </w:rPr>
        <w:t xml:space="preserve">, </w:t>
      </w:r>
      <w:hyperlink w:anchor="P2425" w:history="1">
        <w:r w:rsidRPr="00F87E49">
          <w:rPr>
            <w:color w:val="000000" w:themeColor="text1"/>
          </w:rPr>
          <w:t>28</w:t>
        </w:r>
      </w:hyperlink>
      <w:r w:rsidRPr="00F87E49">
        <w:rPr>
          <w:color w:val="000000" w:themeColor="text1"/>
        </w:rPr>
        <w:t xml:space="preserve">, </w:t>
      </w:r>
      <w:hyperlink w:anchor="P2427" w:history="1">
        <w:r w:rsidRPr="00F87E49">
          <w:rPr>
            <w:color w:val="000000" w:themeColor="text1"/>
          </w:rPr>
          <w:t>29</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средства железнодорожного        </w:t>
      </w:r>
      <w:hyperlink w:anchor="P2429" w:history="1">
        <w:r w:rsidRPr="00F87E49">
          <w:rPr>
            <w:color w:val="000000" w:themeColor="text1"/>
          </w:rPr>
          <w:t>30</w:t>
        </w:r>
      </w:hyperlink>
      <w:r w:rsidRPr="00F87E49">
        <w:rPr>
          <w:color w:val="000000" w:themeColor="text1"/>
        </w:rPr>
        <w:t xml:space="preserve">, </w:t>
      </w:r>
      <w:hyperlink w:anchor="P2434" w:history="1">
        <w:r w:rsidRPr="00F87E49">
          <w:rPr>
            <w:color w:val="000000" w:themeColor="text1"/>
          </w:rPr>
          <w:t>32</w:t>
        </w:r>
      </w:hyperlink>
      <w:r w:rsidRPr="00F87E49">
        <w:rPr>
          <w:color w:val="000000" w:themeColor="text1"/>
        </w:rPr>
        <w:t xml:space="preserve">, </w:t>
      </w:r>
      <w:hyperlink w:anchor="P2435" w:history="1">
        <w:r w:rsidRPr="00F87E49">
          <w:rPr>
            <w:color w:val="000000" w:themeColor="text1"/>
          </w:rPr>
          <w:t>33</w:t>
        </w:r>
      </w:hyperlink>
    </w:p>
    <w:p w:rsidR="00070F08" w:rsidRPr="00F87E49" w:rsidRDefault="00070F08">
      <w:pPr>
        <w:pStyle w:val="ConsPlusCell"/>
        <w:jc w:val="both"/>
        <w:rPr>
          <w:color w:val="000000" w:themeColor="text1"/>
        </w:rPr>
      </w:pPr>
      <w:r w:rsidRPr="00F87E49">
        <w:rPr>
          <w:color w:val="000000" w:themeColor="text1"/>
        </w:rPr>
        <w:t xml:space="preserve">      подвижного состава</w:t>
      </w:r>
    </w:p>
    <w:p w:rsidR="00070F08" w:rsidRPr="00F87E49" w:rsidRDefault="00070F08">
      <w:pPr>
        <w:pStyle w:val="ConsPlusCell"/>
        <w:jc w:val="both"/>
        <w:rPr>
          <w:color w:val="000000" w:themeColor="text1"/>
        </w:rPr>
      </w:pPr>
      <w:r w:rsidRPr="00F87E49">
        <w:rPr>
          <w:color w:val="000000" w:themeColor="text1"/>
        </w:rPr>
        <w:t xml:space="preserve"> 62.  Центры колесные катаные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9" w:history="1">
        <w:r w:rsidRPr="00F87E49">
          <w:rPr>
            <w:color w:val="000000" w:themeColor="text1"/>
          </w:rPr>
          <w:t>5с</w:t>
        </w:r>
      </w:hyperlink>
      <w:r w:rsidRPr="00F87E49">
        <w:rPr>
          <w:color w:val="000000" w:themeColor="text1"/>
        </w:rPr>
        <w:t xml:space="preserve">, </w:t>
      </w:r>
      <w:hyperlink w:anchor="P2380" w:history="1">
        <w:r w:rsidRPr="00F87E49">
          <w:rPr>
            <w:color w:val="000000" w:themeColor="text1"/>
          </w:rPr>
          <w:t>5т</w:t>
        </w:r>
      </w:hyperlink>
      <w:r w:rsidRPr="00F87E49">
        <w:rPr>
          <w:color w:val="000000" w:themeColor="text1"/>
        </w:rPr>
        <w:t xml:space="preserve">, </w:t>
      </w:r>
      <w:hyperlink w:anchor="P2381" w:history="1">
        <w:r w:rsidRPr="00F87E49">
          <w:rPr>
            <w:color w:val="000000" w:themeColor="text1"/>
          </w:rPr>
          <w:t>5у</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дисковые для железнодорожного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r w:rsidRPr="00F87E49">
        <w:rPr>
          <w:color w:val="000000" w:themeColor="text1"/>
        </w:rPr>
        <w:t xml:space="preserve">, </w:t>
      </w:r>
      <w:hyperlink w:anchor="P2490" w:history="1">
        <w:r w:rsidRPr="00F87E49">
          <w:rPr>
            <w:color w:val="000000" w:themeColor="text1"/>
          </w:rPr>
          <w:t>53</w:t>
        </w:r>
      </w:hyperlink>
    </w:p>
    <w:p w:rsidR="00070F08" w:rsidRPr="00F87E49" w:rsidRDefault="00070F08">
      <w:pPr>
        <w:pStyle w:val="ConsPlusCell"/>
        <w:jc w:val="both"/>
        <w:rPr>
          <w:color w:val="000000" w:themeColor="text1"/>
        </w:rPr>
      </w:pPr>
      <w:r w:rsidRPr="00F87E49">
        <w:rPr>
          <w:color w:val="000000" w:themeColor="text1"/>
        </w:rPr>
        <w:t xml:space="preserve">      подвижного состава</w:t>
      </w:r>
    </w:p>
    <w:p w:rsidR="00070F08" w:rsidRPr="00F87E49" w:rsidRDefault="00070F08">
      <w:pPr>
        <w:pStyle w:val="ConsPlusCell"/>
        <w:jc w:val="both"/>
        <w:rPr>
          <w:color w:val="000000" w:themeColor="text1"/>
        </w:rPr>
      </w:pPr>
      <w:r w:rsidRPr="00F87E49">
        <w:rPr>
          <w:color w:val="000000" w:themeColor="text1"/>
        </w:rPr>
        <w:t xml:space="preserve"> 63.  Центры колесные литые для        </w:t>
      </w:r>
      <w:hyperlink w:anchor="P2334" w:history="1">
        <w:r w:rsidRPr="00F87E49">
          <w:rPr>
            <w:color w:val="000000" w:themeColor="text1"/>
          </w:rPr>
          <w:t>Статья 4</w:t>
        </w:r>
      </w:hyperlink>
      <w:r w:rsidRPr="00F87E49">
        <w:rPr>
          <w:color w:val="000000" w:themeColor="text1"/>
        </w:rPr>
        <w:t xml:space="preserve">: </w:t>
      </w:r>
      <w:hyperlink w:anchor="P2361" w:history="1">
        <w:r w:rsidRPr="00F87E49">
          <w:rPr>
            <w:color w:val="000000" w:themeColor="text1"/>
          </w:rPr>
          <w:t>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9" w:history="1">
        <w:r w:rsidRPr="00F87E49">
          <w:rPr>
            <w:color w:val="000000" w:themeColor="text1"/>
          </w:rPr>
          <w:t>5с</w:t>
        </w:r>
      </w:hyperlink>
      <w:r w:rsidRPr="00F87E49">
        <w:rPr>
          <w:color w:val="000000" w:themeColor="text1"/>
        </w:rPr>
        <w:t xml:space="preserve">, </w:t>
      </w:r>
      <w:hyperlink w:anchor="P2380" w:history="1">
        <w:r w:rsidRPr="00F87E49">
          <w:rPr>
            <w:color w:val="000000" w:themeColor="text1"/>
          </w:rPr>
          <w:t>5т</w:t>
        </w:r>
      </w:hyperlink>
      <w:r w:rsidRPr="00F87E49">
        <w:rPr>
          <w:color w:val="000000" w:themeColor="text1"/>
        </w:rPr>
        <w:t xml:space="preserve">, </w:t>
      </w:r>
      <w:hyperlink w:anchor="P2381" w:history="1">
        <w:r w:rsidRPr="00F87E49">
          <w:rPr>
            <w:color w:val="000000" w:themeColor="text1"/>
          </w:rPr>
          <w:t>5у</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r w:rsidRPr="00F87E49">
        <w:rPr>
          <w:color w:val="000000" w:themeColor="text1"/>
        </w:rPr>
        <w:t xml:space="preserve">, </w:t>
      </w:r>
      <w:hyperlink w:anchor="P2490" w:history="1">
        <w:r w:rsidRPr="00F87E49">
          <w:rPr>
            <w:color w:val="000000" w:themeColor="text1"/>
          </w:rPr>
          <w:t>53</w:t>
        </w:r>
      </w:hyperlink>
    </w:p>
    <w:p w:rsidR="00070F08" w:rsidRPr="00F87E49" w:rsidRDefault="00070F08">
      <w:pPr>
        <w:pStyle w:val="ConsPlusCell"/>
        <w:jc w:val="both"/>
        <w:rPr>
          <w:color w:val="000000" w:themeColor="text1"/>
        </w:rPr>
      </w:pPr>
      <w:r w:rsidRPr="00F87E49">
        <w:rPr>
          <w:color w:val="000000" w:themeColor="text1"/>
        </w:rPr>
        <w:t xml:space="preserve">      состава (отливки, чистовые)</w:t>
      </w:r>
    </w:p>
    <w:p w:rsidR="00070F08" w:rsidRPr="00F87E49" w:rsidRDefault="00070F08">
      <w:pPr>
        <w:pStyle w:val="ConsPlusCell"/>
        <w:jc w:val="both"/>
        <w:rPr>
          <w:color w:val="000000" w:themeColor="text1"/>
        </w:rPr>
      </w:pPr>
      <w:r w:rsidRPr="00F87E49">
        <w:rPr>
          <w:color w:val="000000" w:themeColor="text1"/>
        </w:rPr>
        <w:t xml:space="preserve"> 64.  Цилиндры тормозные для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65.  Электрокалориферы для систем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76" w:history="1">
        <w:r w:rsidRPr="00F87E49">
          <w:rPr>
            <w:color w:val="000000" w:themeColor="text1"/>
          </w:rPr>
          <w:t>5о</w:t>
        </w:r>
      </w:hyperlink>
      <w:r w:rsidRPr="00F87E49">
        <w:rPr>
          <w:color w:val="000000" w:themeColor="text1"/>
        </w:rPr>
        <w:t xml:space="preserve">, </w:t>
      </w:r>
      <w:hyperlink w:anchor="P2377" w:history="1">
        <w:r w:rsidRPr="00F87E49">
          <w:rPr>
            <w:color w:val="000000" w:themeColor="text1"/>
          </w:rPr>
          <w:t>5п</w:t>
        </w:r>
      </w:hyperlink>
      <w:r w:rsidRPr="00F87E49">
        <w:rPr>
          <w:color w:val="000000" w:themeColor="text1"/>
        </w:rPr>
        <w:t xml:space="preserve">, </w:t>
      </w:r>
      <w:hyperlink w:anchor="P2378" w:history="1">
        <w:r w:rsidRPr="00F87E49">
          <w:rPr>
            <w:color w:val="000000" w:themeColor="text1"/>
          </w:rPr>
          <w:t>5р</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 xml:space="preserve">, </w:t>
      </w:r>
      <w:hyperlink w:anchor="P2385" w:history="1">
        <w:r w:rsidRPr="00F87E49">
          <w:rPr>
            <w:color w:val="000000" w:themeColor="text1"/>
          </w:rPr>
          <w:t>5ч</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отопления электропоездов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5" w:history="1">
        <w:r w:rsidRPr="00F87E49">
          <w:rPr>
            <w:color w:val="000000" w:themeColor="text1"/>
          </w:rPr>
          <w:t>18</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66.  Электрооборудование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66" w:history="1">
        <w:r w:rsidRPr="00F87E49">
          <w:rPr>
            <w:color w:val="000000" w:themeColor="text1"/>
          </w:rPr>
          <w:t>5г</w:t>
        </w:r>
      </w:hyperlink>
      <w:r w:rsidRPr="00F87E49">
        <w:rPr>
          <w:color w:val="000000" w:themeColor="text1"/>
        </w:rPr>
        <w:t xml:space="preserve">, </w:t>
      </w:r>
      <w:hyperlink w:anchor="P2376" w:history="1">
        <w:r w:rsidRPr="00F87E49">
          <w:rPr>
            <w:color w:val="000000" w:themeColor="text1"/>
          </w:rPr>
          <w:t>5о</w:t>
        </w:r>
      </w:hyperlink>
      <w:r w:rsidRPr="00F87E49">
        <w:rPr>
          <w:color w:val="000000" w:themeColor="text1"/>
        </w:rPr>
        <w:t xml:space="preserve">, </w:t>
      </w:r>
      <w:hyperlink w:anchor="P2377" w:history="1">
        <w:r w:rsidRPr="00F87E49">
          <w:rPr>
            <w:color w:val="000000" w:themeColor="text1"/>
          </w:rPr>
          <w:t>5п</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 xml:space="preserve">, </w:t>
      </w:r>
      <w:hyperlink w:anchor="P2387" w:history="1">
        <w:r w:rsidRPr="00F87E49">
          <w:rPr>
            <w:color w:val="000000" w:themeColor="text1"/>
          </w:rPr>
          <w:t>7</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низковольтное для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6" w:history="1">
        <w:r w:rsidRPr="00F87E49">
          <w:rPr>
            <w:color w:val="000000" w:themeColor="text1"/>
          </w:rPr>
          <w:t>19</w:t>
        </w:r>
      </w:hyperlink>
    </w:p>
    <w:p w:rsidR="00070F08" w:rsidRPr="00F87E49" w:rsidRDefault="00070F08">
      <w:pPr>
        <w:pStyle w:val="ConsPlusCell"/>
        <w:jc w:val="both"/>
        <w:rPr>
          <w:color w:val="000000" w:themeColor="text1"/>
        </w:rPr>
      </w:pPr>
      <w:r w:rsidRPr="00F87E49">
        <w:rPr>
          <w:color w:val="000000" w:themeColor="text1"/>
        </w:rPr>
        <w:t xml:space="preserve">      железнодорожного подвижного</w:t>
      </w:r>
    </w:p>
    <w:p w:rsidR="00070F08" w:rsidRPr="00F87E49" w:rsidRDefault="00070F08">
      <w:pPr>
        <w:pStyle w:val="ConsPlusCell"/>
        <w:jc w:val="both"/>
        <w:rPr>
          <w:color w:val="000000" w:themeColor="text1"/>
        </w:rPr>
      </w:pPr>
      <w:r w:rsidRPr="00F87E49">
        <w:rPr>
          <w:color w:val="000000" w:themeColor="text1"/>
        </w:rPr>
        <w:t xml:space="preserve">      состава:</w:t>
      </w:r>
    </w:p>
    <w:p w:rsidR="00070F08" w:rsidRPr="00F87E49" w:rsidRDefault="00070F08">
      <w:pPr>
        <w:pStyle w:val="ConsPlusCell"/>
        <w:jc w:val="both"/>
        <w:rPr>
          <w:color w:val="000000" w:themeColor="text1"/>
        </w:rPr>
      </w:pPr>
      <w:r w:rsidRPr="00F87E49">
        <w:rPr>
          <w:color w:val="000000" w:themeColor="text1"/>
        </w:rPr>
        <w:t xml:space="preserve">      контроллеры низковольтные;</w:t>
      </w:r>
    </w:p>
    <w:p w:rsidR="00070F08" w:rsidRPr="00F87E49" w:rsidRDefault="00070F08">
      <w:pPr>
        <w:pStyle w:val="ConsPlusCell"/>
        <w:jc w:val="both"/>
        <w:rPr>
          <w:color w:val="000000" w:themeColor="text1"/>
        </w:rPr>
      </w:pPr>
      <w:r w:rsidRPr="00F87E49">
        <w:rPr>
          <w:color w:val="000000" w:themeColor="text1"/>
        </w:rPr>
        <w:t xml:space="preserve">      выключатели; реле</w:t>
      </w:r>
    </w:p>
    <w:p w:rsidR="00070F08" w:rsidRPr="00F87E49" w:rsidRDefault="00070F08">
      <w:pPr>
        <w:pStyle w:val="ConsPlusCell"/>
        <w:jc w:val="both"/>
        <w:rPr>
          <w:color w:val="000000" w:themeColor="text1"/>
        </w:rPr>
      </w:pPr>
      <w:r w:rsidRPr="00F87E49">
        <w:rPr>
          <w:color w:val="000000" w:themeColor="text1"/>
        </w:rPr>
        <w:t xml:space="preserve">      электромагнитные (защиты,</w:t>
      </w:r>
    </w:p>
    <w:p w:rsidR="00070F08" w:rsidRPr="00F87E49" w:rsidRDefault="00070F08">
      <w:pPr>
        <w:pStyle w:val="ConsPlusCell"/>
        <w:jc w:val="both"/>
        <w:rPr>
          <w:color w:val="000000" w:themeColor="text1"/>
        </w:rPr>
      </w:pPr>
      <w:r w:rsidRPr="00F87E49">
        <w:rPr>
          <w:color w:val="000000" w:themeColor="text1"/>
        </w:rPr>
        <w:t xml:space="preserve">      промежуточные, времени и</w:t>
      </w:r>
    </w:p>
    <w:p w:rsidR="00070F08" w:rsidRPr="00F87E49" w:rsidRDefault="00070F08">
      <w:pPr>
        <w:pStyle w:val="ConsPlusCell"/>
        <w:jc w:val="both"/>
        <w:rPr>
          <w:color w:val="000000" w:themeColor="text1"/>
        </w:rPr>
      </w:pPr>
      <w:r w:rsidRPr="00F87E49">
        <w:rPr>
          <w:color w:val="000000" w:themeColor="text1"/>
        </w:rPr>
        <w:t xml:space="preserve">      дифференциальные)</w:t>
      </w:r>
    </w:p>
    <w:p w:rsidR="00070F08" w:rsidRPr="00F87E49" w:rsidRDefault="00070F08">
      <w:pPr>
        <w:pStyle w:val="ConsPlusCell"/>
        <w:jc w:val="both"/>
        <w:rPr>
          <w:color w:val="000000" w:themeColor="text1"/>
        </w:rPr>
      </w:pPr>
      <w:r w:rsidRPr="00F87E49">
        <w:rPr>
          <w:color w:val="000000" w:themeColor="text1"/>
        </w:rPr>
        <w:t xml:space="preserve"> 67.  Электрооборудование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66" w:history="1">
        <w:r w:rsidRPr="00F87E49">
          <w:rPr>
            <w:color w:val="000000" w:themeColor="text1"/>
          </w:rPr>
          <w:t>5г</w:t>
        </w:r>
      </w:hyperlink>
      <w:r w:rsidRPr="00F87E49">
        <w:rPr>
          <w:color w:val="000000" w:themeColor="text1"/>
        </w:rPr>
        <w:t xml:space="preserve">, </w:t>
      </w:r>
      <w:hyperlink w:anchor="P2376" w:history="1">
        <w:r w:rsidRPr="00F87E49">
          <w:rPr>
            <w:color w:val="000000" w:themeColor="text1"/>
          </w:rPr>
          <w:t>5о</w:t>
        </w:r>
      </w:hyperlink>
      <w:r w:rsidRPr="00F87E49">
        <w:rPr>
          <w:color w:val="000000" w:themeColor="text1"/>
        </w:rPr>
        <w:t xml:space="preserve">, </w:t>
      </w:r>
      <w:hyperlink w:anchor="P2377" w:history="1">
        <w:r w:rsidRPr="00F87E49">
          <w:rPr>
            <w:color w:val="000000" w:themeColor="text1"/>
          </w:rPr>
          <w:t>5п</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 xml:space="preserve">, </w:t>
      </w:r>
      <w:hyperlink w:anchor="P2385" w:history="1">
        <w:r w:rsidRPr="00F87E49">
          <w:rPr>
            <w:color w:val="000000" w:themeColor="text1"/>
          </w:rPr>
          <w:t>5ч</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электропоездов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5" w:history="1">
        <w:r w:rsidRPr="00F87E49">
          <w:rPr>
            <w:color w:val="000000" w:themeColor="text1"/>
          </w:rPr>
          <w:t>18</w:t>
        </w:r>
      </w:hyperlink>
      <w:r w:rsidRPr="00F87E49">
        <w:rPr>
          <w:color w:val="000000" w:themeColor="text1"/>
        </w:rPr>
        <w:t xml:space="preserve">, </w:t>
      </w:r>
      <w:hyperlink w:anchor="P2416" w:history="1">
        <w:r w:rsidRPr="00F87E49">
          <w:rPr>
            <w:color w:val="000000" w:themeColor="text1"/>
          </w:rPr>
          <w:t>19</w:t>
        </w:r>
      </w:hyperlink>
      <w:r w:rsidRPr="00F87E49">
        <w:rPr>
          <w:color w:val="000000" w:themeColor="text1"/>
        </w:rPr>
        <w:t xml:space="preserve">, </w:t>
      </w:r>
      <w:hyperlink w:anchor="P2509" w:history="1">
        <w:r w:rsidRPr="00F87E49">
          <w:rPr>
            <w:color w:val="000000" w:themeColor="text1"/>
          </w:rPr>
          <w:t>64</w:t>
        </w:r>
      </w:hyperlink>
      <w:r w:rsidRPr="00F87E49">
        <w:rPr>
          <w:color w:val="000000" w:themeColor="text1"/>
        </w:rPr>
        <w:t xml:space="preserve">, </w:t>
      </w:r>
      <w:hyperlink w:anchor="P2510" w:history="1">
        <w:r w:rsidRPr="00F87E49">
          <w:rPr>
            <w:color w:val="000000" w:themeColor="text1"/>
          </w:rPr>
          <w:t>65</w:t>
        </w:r>
      </w:hyperlink>
    </w:p>
    <w:p w:rsidR="00070F08" w:rsidRPr="00F87E49" w:rsidRDefault="00070F08">
      <w:pPr>
        <w:pStyle w:val="ConsPlusCell"/>
        <w:jc w:val="both"/>
        <w:rPr>
          <w:color w:val="000000" w:themeColor="text1"/>
        </w:rPr>
      </w:pPr>
      <w:r w:rsidRPr="00F87E49">
        <w:rPr>
          <w:color w:val="000000" w:themeColor="text1"/>
        </w:rPr>
        <w:t xml:space="preserve"> 68.  Электропечи для систем           </w:t>
      </w:r>
      <w:hyperlink w:anchor="P2334" w:history="1">
        <w:r w:rsidRPr="00F87E49">
          <w:rPr>
            <w:color w:val="000000" w:themeColor="text1"/>
          </w:rPr>
          <w:t>Статья 4</w:t>
        </w:r>
      </w:hyperlink>
      <w:r w:rsidRPr="00F87E49">
        <w:rPr>
          <w:color w:val="000000" w:themeColor="text1"/>
        </w:rPr>
        <w:t xml:space="preserve">: </w:t>
      </w:r>
      <w:hyperlink w:anchor="P2365" w:history="1">
        <w:r w:rsidRPr="00F87E49">
          <w:rPr>
            <w:color w:val="000000" w:themeColor="text1"/>
          </w:rPr>
          <w:t>5в</w:t>
        </w:r>
      </w:hyperlink>
      <w:r w:rsidRPr="00F87E49">
        <w:rPr>
          <w:color w:val="000000" w:themeColor="text1"/>
        </w:rPr>
        <w:t xml:space="preserve">, </w:t>
      </w:r>
      <w:hyperlink w:anchor="P2366" w:history="1">
        <w:r w:rsidRPr="00F87E49">
          <w:rPr>
            <w:color w:val="000000" w:themeColor="text1"/>
          </w:rPr>
          <w:t>5г</w:t>
        </w:r>
      </w:hyperlink>
      <w:r w:rsidRPr="00F87E49">
        <w:rPr>
          <w:color w:val="000000" w:themeColor="text1"/>
        </w:rPr>
        <w:t xml:space="preserve">, </w:t>
      </w:r>
      <w:hyperlink w:anchor="P2376" w:history="1">
        <w:r w:rsidRPr="00F87E49">
          <w:rPr>
            <w:color w:val="000000" w:themeColor="text1"/>
          </w:rPr>
          <w:t>5о</w:t>
        </w:r>
      </w:hyperlink>
      <w:r w:rsidRPr="00F87E49">
        <w:rPr>
          <w:color w:val="000000" w:themeColor="text1"/>
        </w:rPr>
        <w:t xml:space="preserve">, </w:t>
      </w:r>
      <w:hyperlink w:anchor="P2377" w:history="1">
        <w:r w:rsidRPr="00F87E49">
          <w:rPr>
            <w:color w:val="000000" w:themeColor="text1"/>
          </w:rPr>
          <w:t>5п</w:t>
        </w:r>
      </w:hyperlink>
      <w:r w:rsidRPr="00F87E49">
        <w:rPr>
          <w:color w:val="000000" w:themeColor="text1"/>
        </w:rPr>
        <w:t xml:space="preserve">, </w:t>
      </w:r>
      <w:hyperlink w:anchor="P2382" w:history="1">
        <w:r w:rsidRPr="00F87E49">
          <w:rPr>
            <w:color w:val="000000" w:themeColor="text1"/>
          </w:rPr>
          <w:t>5ф</w:t>
        </w:r>
      </w:hyperlink>
      <w:r w:rsidRPr="00F87E49">
        <w:rPr>
          <w:color w:val="000000" w:themeColor="text1"/>
        </w:rPr>
        <w:t xml:space="preserve">, </w:t>
      </w:r>
      <w:hyperlink w:anchor="P2385" w:history="1">
        <w:r w:rsidRPr="00F87E49">
          <w:rPr>
            <w:color w:val="000000" w:themeColor="text1"/>
          </w:rPr>
          <w:t>5ч</w:t>
        </w:r>
      </w:hyperlink>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отопления электропоездов         </w:t>
      </w:r>
      <w:hyperlink w:anchor="P2387" w:history="1">
        <w:r w:rsidRPr="00F87E49">
          <w:rPr>
            <w:color w:val="000000" w:themeColor="text1"/>
          </w:rPr>
          <w:t>7</w:t>
        </w:r>
      </w:hyperlink>
      <w:r w:rsidRPr="00F87E49">
        <w:rPr>
          <w:color w:val="000000" w:themeColor="text1"/>
        </w:rPr>
        <w:t xml:space="preserve">, </w:t>
      </w:r>
      <w:hyperlink w:anchor="P2391" w:history="1">
        <w:r w:rsidRPr="00F87E49">
          <w:rPr>
            <w:color w:val="000000" w:themeColor="text1"/>
          </w:rPr>
          <w:t>11</w:t>
        </w:r>
      </w:hyperlink>
      <w:r w:rsidRPr="00F87E49">
        <w:rPr>
          <w:color w:val="000000" w:themeColor="text1"/>
        </w:rPr>
        <w:t xml:space="preserve">, </w:t>
      </w:r>
      <w:hyperlink w:anchor="P2393" w:history="1">
        <w:r w:rsidRPr="00F87E49">
          <w:rPr>
            <w:color w:val="000000" w:themeColor="text1"/>
          </w:rPr>
          <w:t>13</w:t>
        </w:r>
      </w:hyperlink>
      <w:r w:rsidRPr="00F87E49">
        <w:rPr>
          <w:color w:val="000000" w:themeColor="text1"/>
        </w:rPr>
        <w:t xml:space="preserve">, </w:t>
      </w:r>
      <w:hyperlink w:anchor="P2415" w:history="1">
        <w:r w:rsidRPr="00F87E49">
          <w:rPr>
            <w:color w:val="000000" w:themeColor="text1"/>
          </w:rPr>
          <w:t>18</w:t>
        </w:r>
      </w:hyperlink>
      <w:r w:rsidRPr="00F87E49">
        <w:rPr>
          <w:color w:val="000000" w:themeColor="text1"/>
        </w:rPr>
        <w:t xml:space="preserve">, </w:t>
      </w:r>
      <w:hyperlink w:anchor="P2416" w:history="1">
        <w:r w:rsidRPr="00F87E49">
          <w:rPr>
            <w:color w:val="000000" w:themeColor="text1"/>
          </w:rPr>
          <w:t>19</w:t>
        </w:r>
      </w:hyperlink>
      <w:r w:rsidRPr="00F87E49">
        <w:rPr>
          <w:color w:val="000000" w:themeColor="text1"/>
        </w:rPr>
        <w:t xml:space="preserve">, </w:t>
      </w:r>
      <w:hyperlink w:anchor="P2509" w:history="1">
        <w:r w:rsidRPr="00F87E49">
          <w:rPr>
            <w:color w:val="000000" w:themeColor="text1"/>
          </w:rPr>
          <w:t>64</w:t>
        </w:r>
      </w:hyperlink>
      <w:r w:rsidRPr="00F87E49">
        <w:rPr>
          <w:color w:val="000000" w:themeColor="text1"/>
        </w:rPr>
        <w:t xml:space="preserve">, </w:t>
      </w:r>
      <w:hyperlink w:anchor="P2510" w:history="1">
        <w:r w:rsidRPr="00F87E49">
          <w:rPr>
            <w:color w:val="000000" w:themeColor="text1"/>
          </w:rPr>
          <w:t>65</w:t>
        </w:r>
      </w:hyperlink>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Приложение N 8</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высокоскоростного</w:t>
      </w:r>
    </w:p>
    <w:p w:rsidR="00070F08" w:rsidRPr="00F87E49" w:rsidRDefault="00070F08">
      <w:pPr>
        <w:pStyle w:val="ConsPlusNormal"/>
        <w:jc w:val="right"/>
        <w:rPr>
          <w:color w:val="000000" w:themeColor="text1"/>
        </w:rPr>
      </w:pPr>
      <w:r w:rsidRPr="00F87E49">
        <w:rPr>
          <w:color w:val="000000" w:themeColor="text1"/>
        </w:rPr>
        <w:t>железнодорожного транспорта"</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bookmarkStart w:id="212" w:name="P4236"/>
      <w:bookmarkEnd w:id="212"/>
      <w:r w:rsidRPr="00F87E49">
        <w:rPr>
          <w:color w:val="000000" w:themeColor="text1"/>
        </w:rPr>
        <w:t>ПЕРЕЧЕНЬ СХЕМ ДЕКЛАРИРОВАНИЯ СООТВЕТСТВИЯ ПРОДУКЦИИ</w:t>
      </w:r>
    </w:p>
    <w:p w:rsidR="00070F08" w:rsidRPr="00F87E49" w:rsidRDefault="00070F08">
      <w:pPr>
        <w:pStyle w:val="ConsPlusNormal"/>
        <w:jc w:val="center"/>
        <w:rPr>
          <w:color w:val="000000" w:themeColor="text1"/>
        </w:rPr>
      </w:pP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Обозначение │Содержание схемы │  Исполнители  │    Область применения</w:t>
      </w:r>
    </w:p>
    <w:p w:rsidR="00070F08" w:rsidRPr="00F87E49" w:rsidRDefault="00070F08">
      <w:pPr>
        <w:pStyle w:val="ConsPlusCell"/>
        <w:jc w:val="both"/>
        <w:rPr>
          <w:color w:val="000000" w:themeColor="text1"/>
        </w:rPr>
      </w:pPr>
      <w:r w:rsidRPr="00F87E49">
        <w:rPr>
          <w:color w:val="000000" w:themeColor="text1"/>
        </w:rPr>
        <w:t xml:space="preserve">    схемы    │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1д      принятие          заявитель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декларации                        выпускаемой продукции на</w:t>
      </w:r>
    </w:p>
    <w:p w:rsidR="00070F08" w:rsidRPr="00F87E49" w:rsidRDefault="00070F08">
      <w:pPr>
        <w:pStyle w:val="ConsPlusCell"/>
        <w:jc w:val="both"/>
        <w:rPr>
          <w:color w:val="000000" w:themeColor="text1"/>
        </w:rPr>
      </w:pPr>
      <w:r w:rsidRPr="00F87E49">
        <w:rPr>
          <w:color w:val="000000" w:themeColor="text1"/>
        </w:rPr>
        <w:t xml:space="preserve">              соответствия на                   основе собственных</w:t>
      </w:r>
    </w:p>
    <w:p w:rsidR="00070F08" w:rsidRPr="00F87E49" w:rsidRDefault="00070F08">
      <w:pPr>
        <w:pStyle w:val="ConsPlusCell"/>
        <w:jc w:val="both"/>
        <w:rPr>
          <w:color w:val="000000" w:themeColor="text1"/>
        </w:rPr>
      </w:pPr>
      <w:r w:rsidRPr="00F87E49">
        <w:rPr>
          <w:color w:val="000000" w:themeColor="text1"/>
        </w:rPr>
        <w:t xml:space="preserve">              основании                         доказательств в</w:t>
      </w:r>
    </w:p>
    <w:p w:rsidR="00070F08" w:rsidRPr="00F87E49" w:rsidRDefault="00070F08">
      <w:pPr>
        <w:pStyle w:val="ConsPlusCell"/>
        <w:jc w:val="both"/>
        <w:rPr>
          <w:color w:val="000000" w:themeColor="text1"/>
        </w:rPr>
      </w:pPr>
      <w:r w:rsidRPr="00F87E49">
        <w:rPr>
          <w:color w:val="000000" w:themeColor="text1"/>
        </w:rPr>
        <w:t xml:space="preserve">              собственных                       соответствии с перечнем</w:t>
      </w:r>
    </w:p>
    <w:p w:rsidR="00070F08" w:rsidRPr="00F87E49" w:rsidRDefault="00070F08">
      <w:pPr>
        <w:pStyle w:val="ConsPlusCell"/>
        <w:jc w:val="both"/>
        <w:rPr>
          <w:color w:val="000000" w:themeColor="text1"/>
        </w:rPr>
      </w:pPr>
      <w:r w:rsidRPr="00F87E49">
        <w:rPr>
          <w:color w:val="000000" w:themeColor="text1"/>
        </w:rPr>
        <w:t xml:space="preserve">              доказательств                     продукции, подтверждение</w:t>
      </w:r>
    </w:p>
    <w:p w:rsidR="00070F08" w:rsidRPr="00F87E49" w:rsidRDefault="00070F08">
      <w:pPr>
        <w:pStyle w:val="ConsPlusCell"/>
        <w:jc w:val="both"/>
        <w:rPr>
          <w:color w:val="000000" w:themeColor="text1"/>
        </w:rPr>
      </w:pPr>
      <w:r w:rsidRPr="00F87E49">
        <w:rPr>
          <w:color w:val="000000" w:themeColor="text1"/>
        </w:rPr>
        <w:t xml:space="preserve">                                                соответствия которой</w:t>
      </w:r>
    </w:p>
    <w:p w:rsidR="00070F08" w:rsidRPr="00F87E49" w:rsidRDefault="00070F08">
      <w:pPr>
        <w:pStyle w:val="ConsPlusCell"/>
        <w:jc w:val="both"/>
        <w:rPr>
          <w:color w:val="000000" w:themeColor="text1"/>
        </w:rPr>
      </w:pPr>
      <w:r w:rsidRPr="00F87E49">
        <w:rPr>
          <w:color w:val="000000" w:themeColor="text1"/>
        </w:rPr>
        <w:t xml:space="preserve">                                                осуществляется в форме</w:t>
      </w:r>
    </w:p>
    <w:p w:rsidR="00070F08" w:rsidRPr="00F87E49" w:rsidRDefault="00070F08">
      <w:pPr>
        <w:pStyle w:val="ConsPlusCell"/>
        <w:jc w:val="both"/>
        <w:rPr>
          <w:color w:val="000000" w:themeColor="text1"/>
        </w:rPr>
      </w:pPr>
      <w:r w:rsidRPr="00F87E49">
        <w:rPr>
          <w:color w:val="000000" w:themeColor="text1"/>
        </w:rPr>
        <w:t xml:space="preserve">                                                принятия декларации</w:t>
      </w:r>
    </w:p>
    <w:p w:rsidR="00070F08" w:rsidRPr="00F87E49" w:rsidRDefault="00070F08">
      <w:pPr>
        <w:pStyle w:val="ConsPlusCell"/>
        <w:jc w:val="both"/>
        <w:rPr>
          <w:color w:val="000000" w:themeColor="text1"/>
        </w:rPr>
      </w:pPr>
      <w:r w:rsidRPr="00F87E49">
        <w:rPr>
          <w:color w:val="000000" w:themeColor="text1"/>
        </w:rPr>
        <w:t xml:space="preserve">                                                соответствия</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2д      проведение        аккредитованная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исследований,     испытательная   выпускаемой продукции на</w:t>
      </w:r>
    </w:p>
    <w:p w:rsidR="00070F08" w:rsidRPr="00F87E49" w:rsidRDefault="00070F08">
      <w:pPr>
        <w:pStyle w:val="ConsPlusCell"/>
        <w:jc w:val="both"/>
        <w:rPr>
          <w:color w:val="000000" w:themeColor="text1"/>
        </w:rPr>
      </w:pPr>
      <w:r w:rsidRPr="00F87E49">
        <w:rPr>
          <w:color w:val="000000" w:themeColor="text1"/>
        </w:rPr>
        <w:t xml:space="preserve">              испытаний и       лаборатория     основании собственных</w:t>
      </w:r>
    </w:p>
    <w:p w:rsidR="00070F08" w:rsidRPr="00F87E49" w:rsidRDefault="00070F08">
      <w:pPr>
        <w:pStyle w:val="ConsPlusCell"/>
        <w:jc w:val="both"/>
        <w:rPr>
          <w:color w:val="000000" w:themeColor="text1"/>
        </w:rPr>
      </w:pPr>
      <w:r w:rsidRPr="00F87E49">
        <w:rPr>
          <w:color w:val="000000" w:themeColor="text1"/>
        </w:rPr>
        <w:t xml:space="preserve">              измерений         (центр)         доказательств и</w:t>
      </w:r>
    </w:p>
    <w:p w:rsidR="00070F08" w:rsidRPr="00F87E49" w:rsidRDefault="00070F08">
      <w:pPr>
        <w:pStyle w:val="ConsPlusCell"/>
        <w:jc w:val="both"/>
        <w:rPr>
          <w:color w:val="000000" w:themeColor="text1"/>
        </w:rPr>
      </w:pPr>
      <w:r w:rsidRPr="00F87E49">
        <w:rPr>
          <w:color w:val="000000" w:themeColor="text1"/>
        </w:rPr>
        <w:t xml:space="preserve">              (далее -                          доказательств, полученных</w:t>
      </w:r>
    </w:p>
    <w:p w:rsidR="00070F08" w:rsidRPr="00F87E49" w:rsidRDefault="00070F08">
      <w:pPr>
        <w:pStyle w:val="ConsPlusCell"/>
        <w:jc w:val="both"/>
        <w:rPr>
          <w:color w:val="000000" w:themeColor="text1"/>
        </w:rPr>
      </w:pPr>
      <w:r w:rsidRPr="00F87E49">
        <w:rPr>
          <w:color w:val="000000" w:themeColor="text1"/>
        </w:rPr>
        <w:t xml:space="preserve">              испытания)                        с участием органа по</w:t>
      </w:r>
    </w:p>
    <w:p w:rsidR="00070F08" w:rsidRPr="00F87E49" w:rsidRDefault="00070F08">
      <w:pPr>
        <w:pStyle w:val="ConsPlusCell"/>
        <w:jc w:val="both"/>
        <w:rPr>
          <w:color w:val="000000" w:themeColor="text1"/>
        </w:rPr>
      </w:pPr>
      <w:r w:rsidRPr="00F87E49">
        <w:rPr>
          <w:color w:val="000000" w:themeColor="text1"/>
        </w:rPr>
        <w:t xml:space="preserve">              образца                           сертификации и (или)</w:t>
      </w:r>
    </w:p>
    <w:p w:rsidR="00070F08" w:rsidRPr="00F87E49" w:rsidRDefault="00070F08">
      <w:pPr>
        <w:pStyle w:val="ConsPlusCell"/>
        <w:jc w:val="both"/>
        <w:rPr>
          <w:color w:val="000000" w:themeColor="text1"/>
        </w:rPr>
      </w:pPr>
      <w:r w:rsidRPr="00F87E49">
        <w:rPr>
          <w:color w:val="000000" w:themeColor="text1"/>
        </w:rPr>
        <w:t xml:space="preserve">              продукции                         аккредитованной</w:t>
      </w:r>
    </w:p>
    <w:p w:rsidR="00070F08" w:rsidRPr="00F87E49" w:rsidRDefault="00070F08">
      <w:pPr>
        <w:pStyle w:val="ConsPlusCell"/>
        <w:jc w:val="both"/>
        <w:rPr>
          <w:color w:val="000000" w:themeColor="text1"/>
        </w:rPr>
      </w:pPr>
      <w:r w:rsidRPr="00F87E49">
        <w:rPr>
          <w:color w:val="000000" w:themeColor="text1"/>
        </w:rPr>
        <w:t xml:space="preserve">                                                испытательной лаборатории</w:t>
      </w:r>
    </w:p>
    <w:p w:rsidR="00070F08" w:rsidRPr="00F87E49" w:rsidRDefault="00070F08">
      <w:pPr>
        <w:pStyle w:val="ConsPlusCell"/>
        <w:jc w:val="both"/>
        <w:rPr>
          <w:color w:val="000000" w:themeColor="text1"/>
        </w:rPr>
      </w:pPr>
      <w:r w:rsidRPr="00F87E49">
        <w:rPr>
          <w:color w:val="000000" w:themeColor="text1"/>
        </w:rPr>
        <w:t xml:space="preserve">              принятие          заявитель       (центра) в соответствии с</w:t>
      </w:r>
    </w:p>
    <w:p w:rsidR="00070F08" w:rsidRPr="00F87E49" w:rsidRDefault="00070F08">
      <w:pPr>
        <w:pStyle w:val="ConsPlusCell"/>
        <w:jc w:val="both"/>
        <w:rPr>
          <w:color w:val="000000" w:themeColor="text1"/>
        </w:rPr>
      </w:pPr>
      <w:r w:rsidRPr="00F87E49">
        <w:rPr>
          <w:color w:val="000000" w:themeColor="text1"/>
        </w:rPr>
        <w:t xml:space="preserve">              декларации                        перечнем продукции,</w:t>
      </w:r>
    </w:p>
    <w:p w:rsidR="00070F08" w:rsidRPr="00F87E49" w:rsidRDefault="00070F08">
      <w:pPr>
        <w:pStyle w:val="ConsPlusCell"/>
        <w:jc w:val="both"/>
        <w:rPr>
          <w:color w:val="000000" w:themeColor="text1"/>
        </w:rPr>
      </w:pPr>
      <w:r w:rsidRPr="00F87E49">
        <w:rPr>
          <w:color w:val="000000" w:themeColor="text1"/>
        </w:rPr>
        <w:t xml:space="preserve">              соответствия в                    подтверждение</w:t>
      </w:r>
    </w:p>
    <w:p w:rsidR="00070F08" w:rsidRPr="00F87E49" w:rsidRDefault="00070F08">
      <w:pPr>
        <w:pStyle w:val="ConsPlusCell"/>
        <w:jc w:val="both"/>
        <w:rPr>
          <w:color w:val="000000" w:themeColor="text1"/>
        </w:rPr>
      </w:pPr>
      <w:r w:rsidRPr="00F87E49">
        <w:rPr>
          <w:color w:val="000000" w:themeColor="text1"/>
        </w:rPr>
        <w:t xml:space="preserve">              случае                            соответствия которой</w:t>
      </w:r>
    </w:p>
    <w:p w:rsidR="00070F08" w:rsidRPr="00F87E49" w:rsidRDefault="00070F08">
      <w:pPr>
        <w:pStyle w:val="ConsPlusCell"/>
        <w:jc w:val="both"/>
        <w:rPr>
          <w:color w:val="000000" w:themeColor="text1"/>
        </w:rPr>
      </w:pPr>
      <w:r w:rsidRPr="00F87E49">
        <w:rPr>
          <w:color w:val="000000" w:themeColor="text1"/>
        </w:rPr>
        <w:t xml:space="preserve">              положительного                    осуществляется в форме</w:t>
      </w:r>
    </w:p>
    <w:p w:rsidR="00070F08" w:rsidRPr="00F87E49" w:rsidRDefault="00070F08">
      <w:pPr>
        <w:pStyle w:val="ConsPlusCell"/>
        <w:jc w:val="both"/>
        <w:rPr>
          <w:color w:val="000000" w:themeColor="text1"/>
        </w:rPr>
      </w:pPr>
      <w:r w:rsidRPr="00F87E49">
        <w:rPr>
          <w:color w:val="000000" w:themeColor="text1"/>
        </w:rPr>
        <w:t xml:space="preserve">              результата                        принятия декларации</w:t>
      </w:r>
    </w:p>
    <w:p w:rsidR="00070F08" w:rsidRPr="00F87E49" w:rsidRDefault="00070F08">
      <w:pPr>
        <w:pStyle w:val="ConsPlusCell"/>
        <w:jc w:val="both"/>
        <w:rPr>
          <w:color w:val="000000" w:themeColor="text1"/>
        </w:rPr>
      </w:pPr>
      <w:r w:rsidRPr="00F87E49">
        <w:rPr>
          <w:color w:val="000000" w:themeColor="text1"/>
        </w:rPr>
        <w:t xml:space="preserve">              испытаний в                       соответствия</w:t>
      </w:r>
    </w:p>
    <w:p w:rsidR="00070F08" w:rsidRPr="00F87E49" w:rsidRDefault="00070F08">
      <w:pPr>
        <w:pStyle w:val="ConsPlusCell"/>
        <w:jc w:val="both"/>
        <w:rPr>
          <w:color w:val="000000" w:themeColor="text1"/>
        </w:rPr>
      </w:pPr>
      <w:r w:rsidRPr="00F87E49">
        <w:rPr>
          <w:color w:val="000000" w:themeColor="text1"/>
        </w:rPr>
        <w:t xml:space="preserve">              аккредитованной</w:t>
      </w:r>
    </w:p>
    <w:p w:rsidR="00070F08" w:rsidRPr="00F87E49" w:rsidRDefault="00070F08">
      <w:pPr>
        <w:pStyle w:val="ConsPlusCell"/>
        <w:jc w:val="both"/>
        <w:rPr>
          <w:color w:val="000000" w:themeColor="text1"/>
        </w:rPr>
      </w:pPr>
      <w:r w:rsidRPr="00F87E49">
        <w:rPr>
          <w:color w:val="000000" w:themeColor="text1"/>
        </w:rPr>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3д      проведение        аккредитованная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испытаний         испытательная   выпускаемой продукции на</w:t>
      </w:r>
    </w:p>
    <w:p w:rsidR="00070F08" w:rsidRPr="00F87E49" w:rsidRDefault="00070F08">
      <w:pPr>
        <w:pStyle w:val="ConsPlusCell"/>
        <w:jc w:val="both"/>
        <w:rPr>
          <w:color w:val="000000" w:themeColor="text1"/>
        </w:rPr>
      </w:pPr>
      <w:r w:rsidRPr="00F87E49">
        <w:rPr>
          <w:color w:val="000000" w:themeColor="text1"/>
        </w:rPr>
        <w:t xml:space="preserve">              типового образца  лаборатория     основании собственных</w:t>
      </w:r>
    </w:p>
    <w:p w:rsidR="00070F08" w:rsidRPr="00F87E49" w:rsidRDefault="00070F08">
      <w:pPr>
        <w:pStyle w:val="ConsPlusCell"/>
        <w:jc w:val="both"/>
        <w:rPr>
          <w:color w:val="000000" w:themeColor="text1"/>
        </w:rPr>
      </w:pPr>
      <w:r w:rsidRPr="00F87E49">
        <w:rPr>
          <w:color w:val="000000" w:themeColor="text1"/>
        </w:rPr>
        <w:t xml:space="preserve">              продукции         (центр)         доказательств и</w:t>
      </w:r>
    </w:p>
    <w:p w:rsidR="00070F08" w:rsidRPr="00F87E49" w:rsidRDefault="00070F08">
      <w:pPr>
        <w:pStyle w:val="ConsPlusCell"/>
        <w:jc w:val="both"/>
        <w:rPr>
          <w:color w:val="000000" w:themeColor="text1"/>
        </w:rPr>
      </w:pPr>
      <w:r w:rsidRPr="00F87E49">
        <w:rPr>
          <w:color w:val="000000" w:themeColor="text1"/>
        </w:rPr>
        <w:t xml:space="preserve">                                                доказательств, полученных</w:t>
      </w:r>
    </w:p>
    <w:p w:rsidR="00070F08" w:rsidRPr="00F87E49" w:rsidRDefault="00070F08">
      <w:pPr>
        <w:pStyle w:val="ConsPlusCell"/>
        <w:jc w:val="both"/>
        <w:rPr>
          <w:color w:val="000000" w:themeColor="text1"/>
        </w:rPr>
      </w:pPr>
      <w:r w:rsidRPr="00F87E49">
        <w:rPr>
          <w:color w:val="000000" w:themeColor="text1"/>
        </w:rPr>
        <w:t xml:space="preserve">              проведение        орган по        с участием органа по</w:t>
      </w:r>
    </w:p>
    <w:p w:rsidR="00070F08" w:rsidRPr="00F87E49" w:rsidRDefault="00070F08">
      <w:pPr>
        <w:pStyle w:val="ConsPlusCell"/>
        <w:jc w:val="both"/>
        <w:rPr>
          <w:color w:val="000000" w:themeColor="text1"/>
        </w:rPr>
      </w:pPr>
      <w:r w:rsidRPr="00F87E49">
        <w:rPr>
          <w:color w:val="000000" w:themeColor="text1"/>
        </w:rPr>
        <w:t xml:space="preserve">              сертификации      сертификации    сертификации и (или)</w:t>
      </w:r>
    </w:p>
    <w:p w:rsidR="00070F08" w:rsidRPr="00F87E49" w:rsidRDefault="00070F08">
      <w:pPr>
        <w:pStyle w:val="ConsPlusCell"/>
        <w:jc w:val="both"/>
        <w:rPr>
          <w:color w:val="000000" w:themeColor="text1"/>
        </w:rPr>
      </w:pPr>
      <w:r w:rsidRPr="00F87E49">
        <w:rPr>
          <w:color w:val="000000" w:themeColor="text1"/>
        </w:rPr>
        <w:t xml:space="preserve">              системы                           аккредитованной</w:t>
      </w:r>
    </w:p>
    <w:p w:rsidR="00070F08" w:rsidRPr="00F87E49" w:rsidRDefault="00070F08">
      <w:pPr>
        <w:pStyle w:val="ConsPlusCell"/>
        <w:jc w:val="both"/>
        <w:rPr>
          <w:color w:val="000000" w:themeColor="text1"/>
        </w:rPr>
      </w:pPr>
      <w:r w:rsidRPr="00F87E49">
        <w:rPr>
          <w:color w:val="000000" w:themeColor="text1"/>
        </w:rPr>
        <w:t xml:space="preserve">              менеджмента                       испытательной лаборатории</w:t>
      </w:r>
    </w:p>
    <w:p w:rsidR="00070F08" w:rsidRPr="00F87E49" w:rsidRDefault="00070F08">
      <w:pPr>
        <w:pStyle w:val="ConsPlusCell"/>
        <w:jc w:val="both"/>
        <w:rPr>
          <w:color w:val="000000" w:themeColor="text1"/>
        </w:rPr>
      </w:pPr>
      <w:r w:rsidRPr="00F87E49">
        <w:rPr>
          <w:color w:val="000000" w:themeColor="text1"/>
        </w:rPr>
        <w:t xml:space="preserve">              качества                          (центра) в соответствии с</w:t>
      </w:r>
    </w:p>
    <w:p w:rsidR="00070F08" w:rsidRPr="00F87E49" w:rsidRDefault="00070F08">
      <w:pPr>
        <w:pStyle w:val="ConsPlusCell"/>
        <w:jc w:val="both"/>
        <w:rPr>
          <w:color w:val="000000" w:themeColor="text1"/>
        </w:rPr>
      </w:pPr>
      <w:r w:rsidRPr="00F87E49">
        <w:rPr>
          <w:color w:val="000000" w:themeColor="text1"/>
        </w:rPr>
        <w:t xml:space="preserve">                                                перечнем продукции,</w:t>
      </w:r>
    </w:p>
    <w:p w:rsidR="00070F08" w:rsidRPr="00F87E49" w:rsidRDefault="00070F08">
      <w:pPr>
        <w:pStyle w:val="ConsPlusCell"/>
        <w:jc w:val="both"/>
        <w:rPr>
          <w:color w:val="000000" w:themeColor="text1"/>
        </w:rPr>
      </w:pPr>
      <w:r w:rsidRPr="00F87E49">
        <w:rPr>
          <w:color w:val="000000" w:themeColor="text1"/>
        </w:rPr>
        <w:t xml:space="preserve">              принятие          заявитель       подтверждение</w:t>
      </w:r>
    </w:p>
    <w:p w:rsidR="00070F08" w:rsidRPr="00F87E49" w:rsidRDefault="00070F08">
      <w:pPr>
        <w:pStyle w:val="ConsPlusCell"/>
        <w:jc w:val="both"/>
        <w:rPr>
          <w:color w:val="000000" w:themeColor="text1"/>
        </w:rPr>
      </w:pPr>
      <w:r w:rsidRPr="00F87E49">
        <w:rPr>
          <w:color w:val="000000" w:themeColor="text1"/>
        </w:rPr>
        <w:t xml:space="preserve">              декларации                        соответствия которой</w:t>
      </w:r>
    </w:p>
    <w:p w:rsidR="00070F08" w:rsidRPr="00F87E49" w:rsidRDefault="00070F08">
      <w:pPr>
        <w:pStyle w:val="ConsPlusCell"/>
        <w:jc w:val="both"/>
        <w:rPr>
          <w:color w:val="000000" w:themeColor="text1"/>
        </w:rPr>
      </w:pPr>
      <w:r w:rsidRPr="00F87E49">
        <w:rPr>
          <w:color w:val="000000" w:themeColor="text1"/>
        </w:rPr>
        <w:t xml:space="preserve">              соответствия в                    осуществляется в форме</w:t>
      </w:r>
    </w:p>
    <w:p w:rsidR="00070F08" w:rsidRPr="00F87E49" w:rsidRDefault="00070F08">
      <w:pPr>
        <w:pStyle w:val="ConsPlusCell"/>
        <w:jc w:val="both"/>
        <w:rPr>
          <w:color w:val="000000" w:themeColor="text1"/>
        </w:rPr>
      </w:pPr>
      <w:r w:rsidRPr="00F87E49">
        <w:rPr>
          <w:color w:val="000000" w:themeColor="text1"/>
        </w:rPr>
        <w:t xml:space="preserve">              случае                            принятия декларации</w:t>
      </w:r>
    </w:p>
    <w:p w:rsidR="00070F08" w:rsidRPr="00F87E49" w:rsidRDefault="00070F08">
      <w:pPr>
        <w:pStyle w:val="ConsPlusCell"/>
        <w:jc w:val="both"/>
        <w:rPr>
          <w:color w:val="000000" w:themeColor="text1"/>
        </w:rPr>
      </w:pPr>
      <w:r w:rsidRPr="00F87E49">
        <w:rPr>
          <w:color w:val="000000" w:themeColor="text1"/>
        </w:rPr>
        <w:t xml:space="preserve">              положительного                    соответствия</w:t>
      </w:r>
    </w:p>
    <w:p w:rsidR="00070F08" w:rsidRPr="00F87E49" w:rsidRDefault="00070F08">
      <w:pPr>
        <w:pStyle w:val="ConsPlusCell"/>
        <w:jc w:val="both"/>
        <w:rPr>
          <w:color w:val="000000" w:themeColor="text1"/>
        </w:rPr>
      </w:pPr>
      <w:r w:rsidRPr="00F87E49">
        <w:rPr>
          <w:color w:val="000000" w:themeColor="text1"/>
        </w:rPr>
        <w:t xml:space="preserve">              результата</w:t>
      </w:r>
    </w:p>
    <w:p w:rsidR="00070F08" w:rsidRPr="00F87E49" w:rsidRDefault="00070F08">
      <w:pPr>
        <w:pStyle w:val="ConsPlusCell"/>
        <w:jc w:val="both"/>
        <w:rPr>
          <w:color w:val="000000" w:themeColor="text1"/>
        </w:rPr>
      </w:pPr>
      <w:r w:rsidRPr="00F87E49">
        <w:rPr>
          <w:color w:val="000000" w:themeColor="text1"/>
        </w:rPr>
        <w:lastRenderedPageBreak/>
        <w:t xml:space="preserve">              испытаний в</w:t>
      </w:r>
    </w:p>
    <w:p w:rsidR="00070F08" w:rsidRPr="00F87E49" w:rsidRDefault="00070F08">
      <w:pPr>
        <w:pStyle w:val="ConsPlusCell"/>
        <w:jc w:val="both"/>
        <w:rPr>
          <w:color w:val="000000" w:themeColor="text1"/>
        </w:rPr>
      </w:pPr>
      <w:r w:rsidRPr="00F87E49">
        <w:rPr>
          <w:color w:val="000000" w:themeColor="text1"/>
        </w:rPr>
        <w:t xml:space="preserve">              аккредитованной</w:t>
      </w:r>
    </w:p>
    <w:p w:rsidR="00070F08" w:rsidRPr="00F87E49" w:rsidRDefault="00070F08">
      <w:pPr>
        <w:pStyle w:val="ConsPlusCell"/>
        <w:jc w:val="both"/>
        <w:rPr>
          <w:color w:val="000000" w:themeColor="text1"/>
        </w:rPr>
      </w:pPr>
      <w:r w:rsidRPr="00F87E49">
        <w:rPr>
          <w:color w:val="000000" w:themeColor="text1"/>
        </w:rPr>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 и</w:t>
      </w:r>
    </w:p>
    <w:p w:rsidR="00070F08" w:rsidRPr="00F87E49" w:rsidRDefault="00070F08">
      <w:pPr>
        <w:pStyle w:val="ConsPlusCell"/>
        <w:jc w:val="both"/>
        <w:rPr>
          <w:color w:val="000000" w:themeColor="text1"/>
        </w:rPr>
      </w:pPr>
      <w:r w:rsidRPr="00F87E49">
        <w:rPr>
          <w:color w:val="000000" w:themeColor="text1"/>
        </w:rPr>
        <w:t xml:space="preserve">              сертификации</w:t>
      </w:r>
    </w:p>
    <w:p w:rsidR="00070F08" w:rsidRPr="00F87E49" w:rsidRDefault="00070F08">
      <w:pPr>
        <w:pStyle w:val="ConsPlusCell"/>
        <w:jc w:val="both"/>
        <w:rPr>
          <w:color w:val="000000" w:themeColor="text1"/>
        </w:rPr>
      </w:pPr>
      <w:r w:rsidRPr="00F87E49">
        <w:rPr>
          <w:color w:val="000000" w:themeColor="text1"/>
        </w:rPr>
        <w:t xml:space="preserve">              системы</w:t>
      </w:r>
    </w:p>
    <w:p w:rsidR="00070F08" w:rsidRPr="00F87E49" w:rsidRDefault="00070F08">
      <w:pPr>
        <w:pStyle w:val="ConsPlusCell"/>
        <w:jc w:val="both"/>
        <w:rPr>
          <w:color w:val="000000" w:themeColor="text1"/>
        </w:rPr>
      </w:pPr>
      <w:r w:rsidRPr="00F87E49">
        <w:rPr>
          <w:color w:val="000000" w:themeColor="text1"/>
        </w:rPr>
        <w:t xml:space="preserve">              менеджмента</w:t>
      </w:r>
    </w:p>
    <w:p w:rsidR="00070F08" w:rsidRPr="00F87E49" w:rsidRDefault="00070F08">
      <w:pPr>
        <w:pStyle w:val="ConsPlusCell"/>
        <w:jc w:val="both"/>
        <w:rPr>
          <w:color w:val="000000" w:themeColor="text1"/>
        </w:rPr>
      </w:pPr>
      <w:r w:rsidRPr="00F87E49">
        <w:rPr>
          <w:color w:val="000000" w:themeColor="text1"/>
        </w:rPr>
        <w:t xml:space="preserve">              качества органом</w:t>
      </w:r>
    </w:p>
    <w:p w:rsidR="00070F08" w:rsidRPr="00F87E49" w:rsidRDefault="00070F08">
      <w:pPr>
        <w:pStyle w:val="ConsPlusCell"/>
        <w:jc w:val="both"/>
        <w:rPr>
          <w:color w:val="000000" w:themeColor="text1"/>
        </w:rPr>
      </w:pPr>
      <w:r w:rsidRPr="00F87E49">
        <w:rPr>
          <w:color w:val="000000" w:themeColor="text1"/>
        </w:rPr>
        <w:t xml:space="preserve">              по сертификации</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4д      проведение        аккредитованная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испытаний         испытательная   выпускаемой продукции на</w:t>
      </w:r>
    </w:p>
    <w:p w:rsidR="00070F08" w:rsidRPr="00F87E49" w:rsidRDefault="00070F08">
      <w:pPr>
        <w:pStyle w:val="ConsPlusCell"/>
        <w:jc w:val="both"/>
        <w:rPr>
          <w:color w:val="000000" w:themeColor="text1"/>
        </w:rPr>
      </w:pPr>
      <w:r w:rsidRPr="00F87E49">
        <w:rPr>
          <w:color w:val="000000" w:themeColor="text1"/>
        </w:rPr>
        <w:t xml:space="preserve">              типового образца  лаборатория     основании собственных</w:t>
      </w:r>
    </w:p>
    <w:p w:rsidR="00070F08" w:rsidRPr="00F87E49" w:rsidRDefault="00070F08">
      <w:pPr>
        <w:pStyle w:val="ConsPlusCell"/>
        <w:jc w:val="both"/>
        <w:rPr>
          <w:color w:val="000000" w:themeColor="text1"/>
        </w:rPr>
      </w:pPr>
      <w:r w:rsidRPr="00F87E49">
        <w:rPr>
          <w:color w:val="000000" w:themeColor="text1"/>
        </w:rPr>
        <w:t xml:space="preserve">              продукции         (центр)         доказательств и</w:t>
      </w:r>
    </w:p>
    <w:p w:rsidR="00070F08" w:rsidRPr="00F87E49" w:rsidRDefault="00070F08">
      <w:pPr>
        <w:pStyle w:val="ConsPlusCell"/>
        <w:jc w:val="both"/>
        <w:rPr>
          <w:color w:val="000000" w:themeColor="text1"/>
        </w:rPr>
      </w:pPr>
      <w:r w:rsidRPr="00F87E49">
        <w:rPr>
          <w:color w:val="000000" w:themeColor="text1"/>
        </w:rPr>
        <w:t xml:space="preserve">                                                доказательств, полученных</w:t>
      </w:r>
    </w:p>
    <w:p w:rsidR="00070F08" w:rsidRPr="00F87E49" w:rsidRDefault="00070F08">
      <w:pPr>
        <w:pStyle w:val="ConsPlusCell"/>
        <w:jc w:val="both"/>
        <w:rPr>
          <w:color w:val="000000" w:themeColor="text1"/>
        </w:rPr>
      </w:pPr>
      <w:r w:rsidRPr="00F87E49">
        <w:rPr>
          <w:color w:val="000000" w:themeColor="text1"/>
        </w:rPr>
        <w:t xml:space="preserve">              проведение        орган по        с участием органа по</w:t>
      </w:r>
    </w:p>
    <w:p w:rsidR="00070F08" w:rsidRPr="00F87E49" w:rsidRDefault="00070F08">
      <w:pPr>
        <w:pStyle w:val="ConsPlusCell"/>
        <w:jc w:val="both"/>
        <w:rPr>
          <w:color w:val="000000" w:themeColor="text1"/>
        </w:rPr>
      </w:pPr>
      <w:r w:rsidRPr="00F87E49">
        <w:rPr>
          <w:color w:val="000000" w:themeColor="text1"/>
        </w:rPr>
        <w:t xml:space="preserve">              сертификации      сертификации    сертификации и (или)</w:t>
      </w:r>
    </w:p>
    <w:p w:rsidR="00070F08" w:rsidRPr="00F87E49" w:rsidRDefault="00070F08">
      <w:pPr>
        <w:pStyle w:val="ConsPlusCell"/>
        <w:jc w:val="both"/>
        <w:rPr>
          <w:color w:val="000000" w:themeColor="text1"/>
        </w:rPr>
      </w:pPr>
      <w:r w:rsidRPr="00F87E49">
        <w:rPr>
          <w:color w:val="000000" w:themeColor="text1"/>
        </w:rPr>
        <w:t xml:space="preserve">              системы                           аккредитованной</w:t>
      </w:r>
    </w:p>
    <w:p w:rsidR="00070F08" w:rsidRPr="00F87E49" w:rsidRDefault="00070F08">
      <w:pPr>
        <w:pStyle w:val="ConsPlusCell"/>
        <w:jc w:val="both"/>
        <w:rPr>
          <w:color w:val="000000" w:themeColor="text1"/>
        </w:rPr>
      </w:pPr>
      <w:r w:rsidRPr="00F87E49">
        <w:rPr>
          <w:color w:val="000000" w:themeColor="text1"/>
        </w:rPr>
        <w:t xml:space="preserve">              менеджмента                       испытательной лаборатории</w:t>
      </w:r>
    </w:p>
    <w:p w:rsidR="00070F08" w:rsidRPr="00F87E49" w:rsidRDefault="00070F08">
      <w:pPr>
        <w:pStyle w:val="ConsPlusCell"/>
        <w:jc w:val="both"/>
        <w:rPr>
          <w:color w:val="000000" w:themeColor="text1"/>
        </w:rPr>
      </w:pPr>
      <w:r w:rsidRPr="00F87E49">
        <w:rPr>
          <w:color w:val="000000" w:themeColor="text1"/>
        </w:rPr>
        <w:t xml:space="preserve">              качества                          (центра) в соответствии с</w:t>
      </w:r>
    </w:p>
    <w:p w:rsidR="00070F08" w:rsidRPr="00F87E49" w:rsidRDefault="00070F08">
      <w:pPr>
        <w:pStyle w:val="ConsPlusCell"/>
        <w:jc w:val="both"/>
        <w:rPr>
          <w:color w:val="000000" w:themeColor="text1"/>
        </w:rPr>
      </w:pPr>
      <w:r w:rsidRPr="00F87E49">
        <w:rPr>
          <w:color w:val="000000" w:themeColor="text1"/>
        </w:rPr>
        <w:t xml:space="preserve">                                                перечнем продукции,</w:t>
      </w:r>
    </w:p>
    <w:p w:rsidR="00070F08" w:rsidRPr="00F87E49" w:rsidRDefault="00070F08">
      <w:pPr>
        <w:pStyle w:val="ConsPlusCell"/>
        <w:jc w:val="both"/>
        <w:rPr>
          <w:color w:val="000000" w:themeColor="text1"/>
        </w:rPr>
      </w:pPr>
      <w:r w:rsidRPr="00F87E49">
        <w:rPr>
          <w:color w:val="000000" w:themeColor="text1"/>
        </w:rPr>
        <w:t xml:space="preserve">                                                подтверждение</w:t>
      </w:r>
    </w:p>
    <w:p w:rsidR="00070F08" w:rsidRPr="00F87E49" w:rsidRDefault="00070F08">
      <w:pPr>
        <w:pStyle w:val="ConsPlusCell"/>
        <w:jc w:val="both"/>
        <w:rPr>
          <w:color w:val="000000" w:themeColor="text1"/>
        </w:rPr>
      </w:pPr>
      <w:r w:rsidRPr="00F87E49">
        <w:rPr>
          <w:color w:val="000000" w:themeColor="text1"/>
        </w:rPr>
        <w:t xml:space="preserve">                                                соответствия которой</w:t>
      </w:r>
    </w:p>
    <w:p w:rsidR="00070F08" w:rsidRPr="00F87E49" w:rsidRDefault="00070F08">
      <w:pPr>
        <w:pStyle w:val="ConsPlusCell"/>
        <w:jc w:val="both"/>
        <w:rPr>
          <w:color w:val="000000" w:themeColor="text1"/>
        </w:rPr>
      </w:pPr>
      <w:r w:rsidRPr="00F87E49">
        <w:rPr>
          <w:color w:val="000000" w:themeColor="text1"/>
        </w:rPr>
        <w:t xml:space="preserve">                                                осуществляется в форме</w:t>
      </w:r>
    </w:p>
    <w:p w:rsidR="00070F08" w:rsidRPr="00F87E49" w:rsidRDefault="00070F08">
      <w:pPr>
        <w:pStyle w:val="ConsPlusCell"/>
        <w:jc w:val="both"/>
        <w:rPr>
          <w:color w:val="000000" w:themeColor="text1"/>
        </w:rPr>
      </w:pPr>
      <w:r w:rsidRPr="00F87E49">
        <w:rPr>
          <w:color w:val="000000" w:themeColor="text1"/>
        </w:rPr>
        <w:t xml:space="preserve">                                                принятия декларации</w:t>
      </w:r>
    </w:p>
    <w:p w:rsidR="00070F08" w:rsidRPr="00F87E49" w:rsidRDefault="00070F08">
      <w:pPr>
        <w:pStyle w:val="ConsPlusCell"/>
        <w:jc w:val="both"/>
        <w:rPr>
          <w:color w:val="000000" w:themeColor="text1"/>
        </w:rPr>
      </w:pPr>
      <w:r w:rsidRPr="00F87E49">
        <w:rPr>
          <w:color w:val="000000" w:themeColor="text1"/>
        </w:rPr>
        <w:t xml:space="preserve">                                                соответствия</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принятие          заявитель</w:t>
      </w:r>
    </w:p>
    <w:p w:rsidR="00070F08" w:rsidRPr="00F87E49" w:rsidRDefault="00070F08">
      <w:pPr>
        <w:pStyle w:val="ConsPlusCell"/>
        <w:jc w:val="both"/>
        <w:rPr>
          <w:color w:val="000000" w:themeColor="text1"/>
        </w:rPr>
      </w:pPr>
      <w:r w:rsidRPr="00F87E49">
        <w:rPr>
          <w:color w:val="000000" w:themeColor="text1"/>
        </w:rPr>
        <w:t xml:space="preserve">              декларации</w:t>
      </w:r>
    </w:p>
    <w:p w:rsidR="00070F08" w:rsidRPr="00F87E49" w:rsidRDefault="00070F08">
      <w:pPr>
        <w:pStyle w:val="ConsPlusCell"/>
        <w:jc w:val="both"/>
        <w:rPr>
          <w:color w:val="000000" w:themeColor="text1"/>
        </w:rPr>
      </w:pPr>
      <w:r w:rsidRPr="00F87E49">
        <w:rPr>
          <w:color w:val="000000" w:themeColor="text1"/>
        </w:rPr>
        <w:t xml:space="preserve">              соответствия в</w:t>
      </w:r>
    </w:p>
    <w:p w:rsidR="00070F08" w:rsidRPr="00F87E49" w:rsidRDefault="00070F08">
      <w:pPr>
        <w:pStyle w:val="ConsPlusCell"/>
        <w:jc w:val="both"/>
        <w:rPr>
          <w:color w:val="000000" w:themeColor="text1"/>
        </w:rPr>
      </w:pPr>
      <w:r w:rsidRPr="00F87E49">
        <w:rPr>
          <w:color w:val="000000" w:themeColor="text1"/>
        </w:rPr>
        <w:t xml:space="preserve">              случае</w:t>
      </w:r>
    </w:p>
    <w:p w:rsidR="00070F08" w:rsidRPr="00F87E49" w:rsidRDefault="00070F08">
      <w:pPr>
        <w:pStyle w:val="ConsPlusCell"/>
        <w:jc w:val="both"/>
        <w:rPr>
          <w:color w:val="000000" w:themeColor="text1"/>
        </w:rPr>
      </w:pPr>
      <w:r w:rsidRPr="00F87E49">
        <w:rPr>
          <w:color w:val="000000" w:themeColor="text1"/>
        </w:rPr>
        <w:t xml:space="preserve">              положительного</w:t>
      </w:r>
    </w:p>
    <w:p w:rsidR="00070F08" w:rsidRPr="00F87E49" w:rsidRDefault="00070F08">
      <w:pPr>
        <w:pStyle w:val="ConsPlusCell"/>
        <w:jc w:val="both"/>
        <w:rPr>
          <w:color w:val="000000" w:themeColor="text1"/>
        </w:rPr>
      </w:pPr>
      <w:r w:rsidRPr="00F87E49">
        <w:rPr>
          <w:color w:val="000000" w:themeColor="text1"/>
        </w:rPr>
        <w:t xml:space="preserve">              результата</w:t>
      </w:r>
    </w:p>
    <w:p w:rsidR="00070F08" w:rsidRPr="00F87E49" w:rsidRDefault="00070F08">
      <w:pPr>
        <w:pStyle w:val="ConsPlusCell"/>
        <w:jc w:val="both"/>
        <w:rPr>
          <w:color w:val="000000" w:themeColor="text1"/>
        </w:rPr>
      </w:pPr>
      <w:r w:rsidRPr="00F87E49">
        <w:rPr>
          <w:color w:val="000000" w:themeColor="text1"/>
        </w:rPr>
        <w:t xml:space="preserve">              испытаний в</w:t>
      </w:r>
    </w:p>
    <w:p w:rsidR="00070F08" w:rsidRPr="00F87E49" w:rsidRDefault="00070F08">
      <w:pPr>
        <w:pStyle w:val="ConsPlusCell"/>
        <w:jc w:val="both"/>
        <w:rPr>
          <w:color w:val="000000" w:themeColor="text1"/>
        </w:rPr>
      </w:pPr>
      <w:r w:rsidRPr="00F87E49">
        <w:rPr>
          <w:color w:val="000000" w:themeColor="text1"/>
        </w:rPr>
        <w:t xml:space="preserve">              аккредитованной</w:t>
      </w:r>
    </w:p>
    <w:p w:rsidR="00070F08" w:rsidRPr="00F87E49" w:rsidRDefault="00070F08">
      <w:pPr>
        <w:pStyle w:val="ConsPlusCell"/>
        <w:jc w:val="both"/>
        <w:rPr>
          <w:color w:val="000000" w:themeColor="text1"/>
        </w:rPr>
      </w:pPr>
      <w:r w:rsidRPr="00F87E49">
        <w:rPr>
          <w:color w:val="000000" w:themeColor="text1"/>
        </w:rPr>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 и</w:t>
      </w:r>
    </w:p>
    <w:p w:rsidR="00070F08" w:rsidRPr="00F87E49" w:rsidRDefault="00070F08">
      <w:pPr>
        <w:pStyle w:val="ConsPlusCell"/>
        <w:jc w:val="both"/>
        <w:rPr>
          <w:color w:val="000000" w:themeColor="text1"/>
        </w:rPr>
      </w:pPr>
      <w:r w:rsidRPr="00F87E49">
        <w:rPr>
          <w:color w:val="000000" w:themeColor="text1"/>
        </w:rPr>
        <w:t xml:space="preserve">              сертификации</w:t>
      </w:r>
    </w:p>
    <w:p w:rsidR="00070F08" w:rsidRPr="00F87E49" w:rsidRDefault="00070F08">
      <w:pPr>
        <w:pStyle w:val="ConsPlusCell"/>
        <w:jc w:val="both"/>
        <w:rPr>
          <w:color w:val="000000" w:themeColor="text1"/>
        </w:rPr>
      </w:pPr>
      <w:r w:rsidRPr="00F87E49">
        <w:rPr>
          <w:color w:val="000000" w:themeColor="text1"/>
        </w:rPr>
        <w:t xml:space="preserve">              системы</w:t>
      </w:r>
    </w:p>
    <w:p w:rsidR="00070F08" w:rsidRPr="00F87E49" w:rsidRDefault="00070F08">
      <w:pPr>
        <w:pStyle w:val="ConsPlusCell"/>
        <w:jc w:val="both"/>
        <w:rPr>
          <w:color w:val="000000" w:themeColor="text1"/>
        </w:rPr>
      </w:pPr>
      <w:r w:rsidRPr="00F87E49">
        <w:rPr>
          <w:color w:val="000000" w:themeColor="text1"/>
        </w:rPr>
        <w:t xml:space="preserve">              менеджмента</w:t>
      </w:r>
    </w:p>
    <w:p w:rsidR="00070F08" w:rsidRPr="00F87E49" w:rsidRDefault="00070F08">
      <w:pPr>
        <w:pStyle w:val="ConsPlusCell"/>
        <w:jc w:val="both"/>
        <w:rPr>
          <w:color w:val="000000" w:themeColor="text1"/>
        </w:rPr>
      </w:pPr>
      <w:r w:rsidRPr="00F87E49">
        <w:rPr>
          <w:color w:val="000000" w:themeColor="text1"/>
        </w:rPr>
        <w:t xml:space="preserve">              качества органом</w:t>
      </w:r>
    </w:p>
    <w:p w:rsidR="00070F08" w:rsidRPr="00F87E49" w:rsidRDefault="00070F08">
      <w:pPr>
        <w:pStyle w:val="ConsPlusCell"/>
        <w:jc w:val="both"/>
        <w:rPr>
          <w:color w:val="000000" w:themeColor="text1"/>
        </w:rPr>
      </w:pPr>
      <w:r w:rsidRPr="00F87E49">
        <w:rPr>
          <w:color w:val="000000" w:themeColor="text1"/>
        </w:rPr>
        <w:t xml:space="preserve">              по сертификации</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осуществление     орган по</w:t>
      </w:r>
    </w:p>
    <w:p w:rsidR="00070F08" w:rsidRPr="00F87E49" w:rsidRDefault="00070F08">
      <w:pPr>
        <w:pStyle w:val="ConsPlusCell"/>
        <w:jc w:val="both"/>
        <w:rPr>
          <w:color w:val="000000" w:themeColor="text1"/>
        </w:rPr>
      </w:pPr>
      <w:r w:rsidRPr="00F87E49">
        <w:rPr>
          <w:color w:val="000000" w:themeColor="text1"/>
        </w:rPr>
        <w:t xml:space="preserve">              инспекционного    сертификации</w:t>
      </w:r>
    </w:p>
    <w:p w:rsidR="00070F08" w:rsidRPr="00F87E49" w:rsidRDefault="00070F08">
      <w:pPr>
        <w:pStyle w:val="ConsPlusCell"/>
        <w:jc w:val="both"/>
        <w:rPr>
          <w:color w:val="000000" w:themeColor="text1"/>
        </w:rPr>
      </w:pPr>
      <w:r w:rsidRPr="00F87E49">
        <w:rPr>
          <w:color w:val="000000" w:themeColor="text1"/>
        </w:rPr>
        <w:t xml:space="preserve">              контроля с</w:t>
      </w:r>
    </w:p>
    <w:p w:rsidR="00070F08" w:rsidRPr="00F87E49" w:rsidRDefault="00070F08">
      <w:pPr>
        <w:pStyle w:val="ConsPlusCell"/>
        <w:jc w:val="both"/>
        <w:rPr>
          <w:color w:val="000000" w:themeColor="text1"/>
        </w:rPr>
      </w:pPr>
      <w:r w:rsidRPr="00F87E49">
        <w:rPr>
          <w:color w:val="000000" w:themeColor="text1"/>
        </w:rPr>
        <w:t xml:space="preserve">              периодичностью</w:t>
      </w:r>
    </w:p>
    <w:p w:rsidR="00070F08" w:rsidRPr="00F87E49" w:rsidRDefault="00070F08">
      <w:pPr>
        <w:pStyle w:val="ConsPlusCell"/>
        <w:jc w:val="both"/>
        <w:rPr>
          <w:color w:val="000000" w:themeColor="text1"/>
        </w:rPr>
      </w:pPr>
      <w:r w:rsidRPr="00F87E49">
        <w:rPr>
          <w:color w:val="000000" w:themeColor="text1"/>
        </w:rPr>
        <w:t xml:space="preserve">              не более 1 раза</w:t>
      </w:r>
    </w:p>
    <w:p w:rsidR="00070F08" w:rsidRPr="00F87E49" w:rsidRDefault="00070F08">
      <w:pPr>
        <w:pStyle w:val="ConsPlusCell"/>
        <w:jc w:val="both"/>
        <w:rPr>
          <w:color w:val="000000" w:themeColor="text1"/>
        </w:rPr>
      </w:pPr>
      <w:r w:rsidRPr="00F87E49">
        <w:rPr>
          <w:color w:val="000000" w:themeColor="text1"/>
        </w:rPr>
        <w:t xml:space="preserve">              в год путем</w:t>
      </w:r>
    </w:p>
    <w:p w:rsidR="00070F08" w:rsidRPr="00F87E49" w:rsidRDefault="00070F08">
      <w:pPr>
        <w:pStyle w:val="ConsPlusCell"/>
        <w:jc w:val="both"/>
        <w:rPr>
          <w:color w:val="000000" w:themeColor="text1"/>
        </w:rPr>
      </w:pPr>
      <w:r w:rsidRPr="00F87E49">
        <w:rPr>
          <w:color w:val="000000" w:themeColor="text1"/>
        </w:rPr>
        <w:t xml:space="preserve">              испытаний</w:t>
      </w:r>
    </w:p>
    <w:p w:rsidR="00070F08" w:rsidRPr="00F87E49" w:rsidRDefault="00070F08">
      <w:pPr>
        <w:pStyle w:val="ConsPlusCell"/>
        <w:jc w:val="both"/>
        <w:rPr>
          <w:color w:val="000000" w:themeColor="text1"/>
        </w:rPr>
      </w:pPr>
      <w:r w:rsidRPr="00F87E49">
        <w:rPr>
          <w:color w:val="000000" w:themeColor="text1"/>
        </w:rPr>
        <w:t xml:space="preserve">              образцов</w:t>
      </w:r>
    </w:p>
    <w:p w:rsidR="00070F08" w:rsidRPr="00F87E49" w:rsidRDefault="00070F08">
      <w:pPr>
        <w:pStyle w:val="ConsPlusCell"/>
        <w:jc w:val="both"/>
        <w:rPr>
          <w:color w:val="000000" w:themeColor="text1"/>
        </w:rPr>
      </w:pPr>
      <w:r w:rsidRPr="00F87E49">
        <w:rPr>
          <w:color w:val="000000" w:themeColor="text1"/>
        </w:rPr>
        <w:t xml:space="preserve">              продукции в</w:t>
      </w:r>
    </w:p>
    <w:p w:rsidR="00070F08" w:rsidRPr="00F87E49" w:rsidRDefault="00070F08">
      <w:pPr>
        <w:pStyle w:val="ConsPlusCell"/>
        <w:jc w:val="both"/>
        <w:rPr>
          <w:color w:val="000000" w:themeColor="text1"/>
        </w:rPr>
      </w:pPr>
      <w:r w:rsidRPr="00F87E49">
        <w:rPr>
          <w:color w:val="000000" w:themeColor="text1"/>
        </w:rPr>
        <w:t xml:space="preserve">              аккредитованной</w:t>
      </w:r>
    </w:p>
    <w:p w:rsidR="00070F08" w:rsidRPr="00F87E49" w:rsidRDefault="00070F08">
      <w:pPr>
        <w:pStyle w:val="ConsPlusCell"/>
        <w:jc w:val="both"/>
        <w:rPr>
          <w:color w:val="000000" w:themeColor="text1"/>
        </w:rPr>
      </w:pPr>
      <w:r w:rsidRPr="00F87E49">
        <w:rPr>
          <w:color w:val="000000" w:themeColor="text1"/>
        </w:rPr>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приостановление   орган по</w:t>
      </w:r>
    </w:p>
    <w:p w:rsidR="00070F08" w:rsidRPr="00F87E49" w:rsidRDefault="00070F08">
      <w:pPr>
        <w:pStyle w:val="ConsPlusCell"/>
        <w:jc w:val="both"/>
        <w:rPr>
          <w:color w:val="000000" w:themeColor="text1"/>
        </w:rPr>
      </w:pPr>
      <w:r w:rsidRPr="00F87E49">
        <w:rPr>
          <w:color w:val="000000" w:themeColor="text1"/>
        </w:rPr>
        <w:t xml:space="preserve">              или прекращение   сертификации</w:t>
      </w:r>
    </w:p>
    <w:p w:rsidR="00070F08" w:rsidRPr="00F87E49" w:rsidRDefault="00070F08">
      <w:pPr>
        <w:pStyle w:val="ConsPlusCell"/>
        <w:jc w:val="both"/>
        <w:rPr>
          <w:color w:val="000000" w:themeColor="text1"/>
        </w:rPr>
      </w:pPr>
      <w:r w:rsidRPr="00F87E49">
        <w:rPr>
          <w:color w:val="000000" w:themeColor="text1"/>
        </w:rPr>
        <w:t xml:space="preserve">              действия</w:t>
      </w:r>
    </w:p>
    <w:p w:rsidR="00070F08" w:rsidRPr="00F87E49" w:rsidRDefault="00070F08">
      <w:pPr>
        <w:pStyle w:val="ConsPlusCell"/>
        <w:jc w:val="both"/>
        <w:rPr>
          <w:color w:val="000000" w:themeColor="text1"/>
        </w:rPr>
      </w:pPr>
      <w:r w:rsidRPr="00F87E49">
        <w:rPr>
          <w:color w:val="000000" w:themeColor="text1"/>
        </w:rPr>
        <w:lastRenderedPageBreak/>
        <w:t xml:space="preserve">              декларации</w:t>
      </w:r>
    </w:p>
    <w:p w:rsidR="00070F08" w:rsidRPr="00F87E49" w:rsidRDefault="00070F08">
      <w:pPr>
        <w:pStyle w:val="ConsPlusCell"/>
        <w:jc w:val="both"/>
        <w:rPr>
          <w:color w:val="000000" w:themeColor="text1"/>
        </w:rPr>
      </w:pPr>
      <w:r w:rsidRPr="00F87E49">
        <w:rPr>
          <w:color w:val="000000" w:themeColor="text1"/>
        </w:rPr>
        <w:t xml:space="preserve">              соответствия в</w:t>
      </w:r>
    </w:p>
    <w:p w:rsidR="00070F08" w:rsidRPr="00F87E49" w:rsidRDefault="00070F08">
      <w:pPr>
        <w:pStyle w:val="ConsPlusCell"/>
        <w:jc w:val="both"/>
        <w:rPr>
          <w:color w:val="000000" w:themeColor="text1"/>
        </w:rPr>
      </w:pPr>
      <w:r w:rsidRPr="00F87E49">
        <w:rPr>
          <w:color w:val="000000" w:themeColor="text1"/>
        </w:rPr>
        <w:t xml:space="preserve">              случае</w:t>
      </w:r>
    </w:p>
    <w:p w:rsidR="00070F08" w:rsidRPr="00F87E49" w:rsidRDefault="00070F08">
      <w:pPr>
        <w:pStyle w:val="ConsPlusCell"/>
        <w:jc w:val="both"/>
        <w:rPr>
          <w:color w:val="000000" w:themeColor="text1"/>
        </w:rPr>
      </w:pPr>
      <w:r w:rsidRPr="00F87E49">
        <w:rPr>
          <w:color w:val="000000" w:themeColor="text1"/>
        </w:rPr>
        <w:t xml:space="preserve">              отрицательного</w:t>
      </w:r>
    </w:p>
    <w:p w:rsidR="00070F08" w:rsidRPr="00F87E49" w:rsidRDefault="00070F08">
      <w:pPr>
        <w:pStyle w:val="ConsPlusCell"/>
        <w:jc w:val="both"/>
        <w:rPr>
          <w:color w:val="000000" w:themeColor="text1"/>
        </w:rPr>
      </w:pPr>
      <w:r w:rsidRPr="00F87E49">
        <w:rPr>
          <w:color w:val="000000" w:themeColor="text1"/>
        </w:rPr>
        <w:t xml:space="preserve">              результата</w:t>
      </w:r>
    </w:p>
    <w:p w:rsidR="00070F08" w:rsidRPr="00F87E49" w:rsidRDefault="00070F08">
      <w:pPr>
        <w:pStyle w:val="ConsPlusCell"/>
        <w:jc w:val="both"/>
        <w:rPr>
          <w:color w:val="000000" w:themeColor="text1"/>
        </w:rPr>
      </w:pPr>
      <w:r w:rsidRPr="00F87E49">
        <w:rPr>
          <w:color w:val="000000" w:themeColor="text1"/>
        </w:rPr>
        <w:t xml:space="preserve">              инспекционного</w:t>
      </w:r>
    </w:p>
    <w:p w:rsidR="00070F08" w:rsidRPr="00F87E49" w:rsidRDefault="00070F08">
      <w:pPr>
        <w:pStyle w:val="ConsPlusCell"/>
        <w:jc w:val="both"/>
        <w:rPr>
          <w:color w:val="000000" w:themeColor="text1"/>
        </w:rPr>
      </w:pPr>
      <w:r w:rsidRPr="00F87E49">
        <w:rPr>
          <w:color w:val="000000" w:themeColor="text1"/>
        </w:rPr>
        <w:t xml:space="preserve">              контроля</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5д      проведение        аккредитованная применяют при</w:t>
      </w:r>
    </w:p>
    <w:p w:rsidR="00070F08" w:rsidRPr="00F87E49" w:rsidRDefault="00070F08">
      <w:pPr>
        <w:pStyle w:val="ConsPlusCell"/>
        <w:jc w:val="both"/>
        <w:rPr>
          <w:color w:val="000000" w:themeColor="text1"/>
        </w:rPr>
      </w:pPr>
      <w:r w:rsidRPr="00F87E49">
        <w:rPr>
          <w:color w:val="000000" w:themeColor="text1"/>
        </w:rPr>
        <w:t xml:space="preserve">              испытаний         испытательная   ограниченном, заранее</w:t>
      </w:r>
    </w:p>
    <w:p w:rsidR="00070F08" w:rsidRPr="00F87E49" w:rsidRDefault="00070F08">
      <w:pPr>
        <w:pStyle w:val="ConsPlusCell"/>
        <w:jc w:val="both"/>
        <w:rPr>
          <w:color w:val="000000" w:themeColor="text1"/>
        </w:rPr>
      </w:pPr>
      <w:r w:rsidRPr="00F87E49">
        <w:rPr>
          <w:color w:val="000000" w:themeColor="text1"/>
        </w:rPr>
        <w:t xml:space="preserve">              образца           лаборатория     оговоренном объеме</w:t>
      </w:r>
    </w:p>
    <w:p w:rsidR="00070F08" w:rsidRPr="00F87E49" w:rsidRDefault="00070F08">
      <w:pPr>
        <w:pStyle w:val="ConsPlusCell"/>
        <w:jc w:val="both"/>
        <w:rPr>
          <w:color w:val="000000" w:themeColor="text1"/>
        </w:rPr>
      </w:pPr>
      <w:r w:rsidRPr="00F87E49">
        <w:rPr>
          <w:color w:val="000000" w:themeColor="text1"/>
        </w:rPr>
        <w:t xml:space="preserve">              (образцов)        (центр)         реализации продукции,</w:t>
      </w:r>
    </w:p>
    <w:p w:rsidR="00070F08" w:rsidRPr="00F87E49" w:rsidRDefault="00070F08">
      <w:pPr>
        <w:pStyle w:val="ConsPlusCell"/>
        <w:jc w:val="both"/>
        <w:rPr>
          <w:color w:val="000000" w:themeColor="text1"/>
        </w:rPr>
      </w:pPr>
      <w:r w:rsidRPr="00F87E49">
        <w:rPr>
          <w:color w:val="000000" w:themeColor="text1"/>
        </w:rPr>
        <w:t xml:space="preserve">              продукции,                        которая будет</w:t>
      </w:r>
    </w:p>
    <w:p w:rsidR="00070F08" w:rsidRPr="00F87E49" w:rsidRDefault="00070F08">
      <w:pPr>
        <w:pStyle w:val="ConsPlusCell"/>
        <w:jc w:val="both"/>
        <w:rPr>
          <w:color w:val="000000" w:themeColor="text1"/>
        </w:rPr>
      </w:pPr>
      <w:r w:rsidRPr="00F87E49">
        <w:rPr>
          <w:color w:val="000000" w:themeColor="text1"/>
        </w:rPr>
        <w:t xml:space="preserve">              отобранного из                    поставляться в течение</w:t>
      </w:r>
    </w:p>
    <w:p w:rsidR="00070F08" w:rsidRPr="00F87E49" w:rsidRDefault="00070F08">
      <w:pPr>
        <w:pStyle w:val="ConsPlusCell"/>
        <w:jc w:val="both"/>
        <w:rPr>
          <w:color w:val="000000" w:themeColor="text1"/>
        </w:rPr>
      </w:pPr>
      <w:r w:rsidRPr="00F87E49">
        <w:rPr>
          <w:color w:val="000000" w:themeColor="text1"/>
        </w:rPr>
        <w:t xml:space="preserve">              представленной                    короткого промежутка</w:t>
      </w:r>
    </w:p>
    <w:p w:rsidR="00070F08" w:rsidRPr="00F87E49" w:rsidRDefault="00070F08">
      <w:pPr>
        <w:pStyle w:val="ConsPlusCell"/>
        <w:jc w:val="both"/>
        <w:rPr>
          <w:color w:val="000000" w:themeColor="text1"/>
        </w:rPr>
      </w:pPr>
      <w:r w:rsidRPr="00F87E49">
        <w:rPr>
          <w:color w:val="000000" w:themeColor="text1"/>
        </w:rPr>
        <w:t xml:space="preserve">              на                                времени отдельными</w:t>
      </w:r>
    </w:p>
    <w:p w:rsidR="00070F08" w:rsidRPr="00F87E49" w:rsidRDefault="00070F08">
      <w:pPr>
        <w:pStyle w:val="ConsPlusCell"/>
        <w:jc w:val="both"/>
        <w:rPr>
          <w:color w:val="000000" w:themeColor="text1"/>
        </w:rPr>
      </w:pPr>
      <w:r w:rsidRPr="00F87E49">
        <w:rPr>
          <w:color w:val="000000" w:themeColor="text1"/>
        </w:rPr>
        <w:t xml:space="preserve">              декларирование                    партиями по мере их</w:t>
      </w:r>
    </w:p>
    <w:p w:rsidR="00070F08" w:rsidRPr="00F87E49" w:rsidRDefault="00070F08">
      <w:pPr>
        <w:pStyle w:val="ConsPlusCell"/>
        <w:jc w:val="both"/>
        <w:rPr>
          <w:color w:val="000000" w:themeColor="text1"/>
        </w:rPr>
      </w:pPr>
      <w:r w:rsidRPr="00F87E49">
        <w:rPr>
          <w:color w:val="000000" w:themeColor="text1"/>
        </w:rPr>
        <w:t xml:space="preserve">              соответствия                      серийного производства</w:t>
      </w:r>
    </w:p>
    <w:p w:rsidR="00070F08" w:rsidRPr="00F87E49" w:rsidRDefault="00070F08">
      <w:pPr>
        <w:pStyle w:val="ConsPlusCell"/>
        <w:jc w:val="both"/>
        <w:rPr>
          <w:color w:val="000000" w:themeColor="text1"/>
        </w:rPr>
      </w:pPr>
      <w:r w:rsidRPr="00F87E49">
        <w:rPr>
          <w:color w:val="000000" w:themeColor="text1"/>
        </w:rPr>
        <w:t xml:space="preserve">              партии продукции                  (для продукции, ввозимой</w:t>
      </w:r>
    </w:p>
    <w:p w:rsidR="00070F08" w:rsidRPr="00F87E49" w:rsidRDefault="00070F08">
      <w:pPr>
        <w:pStyle w:val="ConsPlusCell"/>
        <w:jc w:val="both"/>
        <w:rPr>
          <w:color w:val="000000" w:themeColor="text1"/>
        </w:rPr>
      </w:pPr>
      <w:r w:rsidRPr="00F87E49">
        <w:rPr>
          <w:color w:val="000000" w:themeColor="text1"/>
        </w:rPr>
        <w:t xml:space="preserve">                                                на единую таможенную</w:t>
      </w:r>
    </w:p>
    <w:p w:rsidR="00070F08" w:rsidRPr="00F87E49" w:rsidRDefault="00070F08">
      <w:pPr>
        <w:pStyle w:val="ConsPlusCell"/>
        <w:jc w:val="both"/>
        <w:rPr>
          <w:color w:val="000000" w:themeColor="text1"/>
        </w:rPr>
      </w:pPr>
      <w:r w:rsidRPr="00F87E49">
        <w:rPr>
          <w:color w:val="000000" w:themeColor="text1"/>
        </w:rPr>
        <w:t xml:space="preserve">              принятие          заявитель       территорию Таможенного</w:t>
      </w:r>
    </w:p>
    <w:p w:rsidR="00070F08" w:rsidRPr="00F87E49" w:rsidRDefault="00070F08">
      <w:pPr>
        <w:pStyle w:val="ConsPlusCell"/>
        <w:jc w:val="both"/>
        <w:rPr>
          <w:color w:val="000000" w:themeColor="text1"/>
        </w:rPr>
      </w:pPr>
      <w:r w:rsidRPr="00F87E49">
        <w:rPr>
          <w:color w:val="000000" w:themeColor="text1"/>
        </w:rPr>
        <w:t xml:space="preserve">              декларации                        союза - при краткосрочных</w:t>
      </w:r>
    </w:p>
    <w:p w:rsidR="00070F08" w:rsidRPr="00F87E49" w:rsidRDefault="00070F08">
      <w:pPr>
        <w:pStyle w:val="ConsPlusCell"/>
        <w:jc w:val="both"/>
        <w:rPr>
          <w:color w:val="000000" w:themeColor="text1"/>
        </w:rPr>
      </w:pPr>
      <w:r w:rsidRPr="00F87E49">
        <w:rPr>
          <w:color w:val="000000" w:themeColor="text1"/>
        </w:rPr>
        <w:t xml:space="preserve">              соответствия в                    контрактах, для</w:t>
      </w:r>
    </w:p>
    <w:p w:rsidR="00070F08" w:rsidRPr="00F87E49" w:rsidRDefault="00070F08">
      <w:pPr>
        <w:pStyle w:val="ConsPlusCell"/>
        <w:jc w:val="both"/>
        <w:rPr>
          <w:color w:val="000000" w:themeColor="text1"/>
        </w:rPr>
      </w:pPr>
      <w:r w:rsidRPr="00F87E49">
        <w:rPr>
          <w:color w:val="000000" w:themeColor="text1"/>
        </w:rPr>
        <w:t xml:space="preserve">              случае                            продукции, производимой</w:t>
      </w:r>
    </w:p>
    <w:p w:rsidR="00070F08" w:rsidRPr="00F87E49" w:rsidRDefault="00070F08">
      <w:pPr>
        <w:pStyle w:val="ConsPlusCell"/>
        <w:jc w:val="both"/>
        <w:rPr>
          <w:color w:val="000000" w:themeColor="text1"/>
        </w:rPr>
      </w:pPr>
      <w:r w:rsidRPr="00F87E49">
        <w:rPr>
          <w:color w:val="000000" w:themeColor="text1"/>
        </w:rPr>
        <w:t xml:space="preserve">              положительного                    на единой таможенной</w:t>
      </w:r>
    </w:p>
    <w:p w:rsidR="00070F08" w:rsidRPr="00F87E49" w:rsidRDefault="00070F08">
      <w:pPr>
        <w:pStyle w:val="ConsPlusCell"/>
        <w:jc w:val="both"/>
        <w:rPr>
          <w:color w:val="000000" w:themeColor="text1"/>
        </w:rPr>
      </w:pPr>
      <w:r w:rsidRPr="00F87E49">
        <w:rPr>
          <w:color w:val="000000" w:themeColor="text1"/>
        </w:rPr>
        <w:t xml:space="preserve">              результата                        территории Таможенного</w:t>
      </w:r>
    </w:p>
    <w:p w:rsidR="00070F08" w:rsidRPr="00F87E49" w:rsidRDefault="00070F08">
      <w:pPr>
        <w:pStyle w:val="ConsPlusCell"/>
        <w:jc w:val="both"/>
        <w:rPr>
          <w:color w:val="000000" w:themeColor="text1"/>
        </w:rPr>
      </w:pPr>
      <w:r w:rsidRPr="00F87E49">
        <w:rPr>
          <w:color w:val="000000" w:themeColor="text1"/>
        </w:rPr>
        <w:t xml:space="preserve">              испытаний в                       союза - при ограниченном</w:t>
      </w:r>
    </w:p>
    <w:p w:rsidR="00070F08" w:rsidRPr="00F87E49" w:rsidRDefault="00070F08">
      <w:pPr>
        <w:pStyle w:val="ConsPlusCell"/>
        <w:jc w:val="both"/>
        <w:rPr>
          <w:color w:val="000000" w:themeColor="text1"/>
        </w:rPr>
      </w:pPr>
      <w:r w:rsidRPr="00F87E49">
        <w:rPr>
          <w:color w:val="000000" w:themeColor="text1"/>
        </w:rPr>
        <w:t xml:space="preserve">              аккредитованной                   объеме выпуска)</w:t>
      </w:r>
    </w:p>
    <w:p w:rsidR="00070F08" w:rsidRPr="00F87E49" w:rsidRDefault="00070F08">
      <w:pPr>
        <w:pStyle w:val="ConsPlusCell"/>
        <w:jc w:val="both"/>
        <w:rPr>
          <w:color w:val="000000" w:themeColor="text1"/>
        </w:rPr>
      </w:pPr>
      <w:r w:rsidRPr="00F87E49">
        <w:rPr>
          <w:color w:val="000000" w:themeColor="text1"/>
        </w:rPr>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Утвержден</w:t>
      </w:r>
    </w:p>
    <w:p w:rsidR="00070F08" w:rsidRPr="00F87E49" w:rsidRDefault="00070F08">
      <w:pPr>
        <w:pStyle w:val="ConsPlusNormal"/>
        <w:jc w:val="right"/>
        <w:rPr>
          <w:color w:val="000000" w:themeColor="text1"/>
        </w:rPr>
      </w:pPr>
      <w:r w:rsidRPr="00F87E49">
        <w:rPr>
          <w:color w:val="000000" w:themeColor="text1"/>
        </w:rPr>
        <w:t>Решением Комиссии Таможенного союза</w:t>
      </w:r>
    </w:p>
    <w:p w:rsidR="00070F08" w:rsidRPr="00F87E49" w:rsidRDefault="00070F08">
      <w:pPr>
        <w:pStyle w:val="ConsPlusNormal"/>
        <w:jc w:val="right"/>
        <w:rPr>
          <w:color w:val="000000" w:themeColor="text1"/>
        </w:rPr>
      </w:pPr>
      <w:r w:rsidRPr="00F87E49">
        <w:rPr>
          <w:color w:val="000000" w:themeColor="text1"/>
        </w:rPr>
        <w:t>от 15 июля 2011 г. N 710</w:t>
      </w:r>
    </w:p>
    <w:p w:rsidR="00070F08" w:rsidRPr="00F87E49" w:rsidRDefault="00070F08">
      <w:pPr>
        <w:pStyle w:val="ConsPlusNormal"/>
        <w:jc w:val="center"/>
        <w:rPr>
          <w:color w:val="000000" w:themeColor="text1"/>
        </w:rPr>
      </w:pPr>
    </w:p>
    <w:p w:rsidR="00070F08" w:rsidRPr="00F87E49" w:rsidRDefault="00070F08">
      <w:pPr>
        <w:pStyle w:val="ConsPlusTitle"/>
        <w:jc w:val="center"/>
        <w:rPr>
          <w:color w:val="000000" w:themeColor="text1"/>
        </w:rPr>
      </w:pPr>
      <w:bookmarkStart w:id="213" w:name="P4394"/>
      <w:bookmarkEnd w:id="213"/>
      <w:r w:rsidRPr="00F87E49">
        <w:rPr>
          <w:color w:val="000000" w:themeColor="text1"/>
        </w:rPr>
        <w:t>ТЕХНИЧЕСКИЙ РЕГЛАМЕНТ ТС</w:t>
      </w:r>
    </w:p>
    <w:p w:rsidR="00070F08" w:rsidRPr="00F87E49" w:rsidRDefault="00070F08">
      <w:pPr>
        <w:pStyle w:val="ConsPlusTitle"/>
        <w:jc w:val="center"/>
        <w:rPr>
          <w:color w:val="000000" w:themeColor="text1"/>
        </w:rPr>
      </w:pPr>
      <w:r w:rsidRPr="00F87E49">
        <w:rPr>
          <w:color w:val="000000" w:themeColor="text1"/>
        </w:rPr>
        <w:t>"О БЕЗОПАСНОСТИ ИНФРАСТРУКТУРЫ ЖЕЛЕЗНОДОРОЖНОГО ТРАНСПОРТА"</w:t>
      </w:r>
    </w:p>
    <w:p w:rsidR="00070F08" w:rsidRPr="00F87E49" w:rsidRDefault="00070F08">
      <w:pPr>
        <w:pStyle w:val="ConsPlusTitle"/>
        <w:jc w:val="center"/>
        <w:rPr>
          <w:color w:val="000000" w:themeColor="text1"/>
        </w:rPr>
      </w:pPr>
    </w:p>
    <w:p w:rsidR="00070F08" w:rsidRPr="00F87E49" w:rsidRDefault="00070F08">
      <w:pPr>
        <w:pStyle w:val="ConsPlusTitle"/>
        <w:jc w:val="center"/>
        <w:rPr>
          <w:color w:val="000000" w:themeColor="text1"/>
        </w:rPr>
      </w:pPr>
      <w:r w:rsidRPr="00F87E49">
        <w:rPr>
          <w:color w:val="000000" w:themeColor="text1"/>
        </w:rPr>
        <w:t>(ТР ТС 003/2011)</w:t>
      </w:r>
    </w:p>
    <w:p w:rsidR="00070F08" w:rsidRPr="00F87E49" w:rsidRDefault="00070F08">
      <w:pPr>
        <w:pStyle w:val="ConsPlusNormal"/>
        <w:jc w:val="center"/>
        <w:rPr>
          <w:color w:val="000000" w:themeColor="text1"/>
        </w:rPr>
      </w:pPr>
      <w:r w:rsidRPr="00F87E49">
        <w:rPr>
          <w:color w:val="000000" w:themeColor="text1"/>
        </w:rPr>
        <w:t>Список изменяющих документов</w:t>
      </w:r>
    </w:p>
    <w:p w:rsidR="00070F08" w:rsidRPr="00F87E49" w:rsidRDefault="00070F08">
      <w:pPr>
        <w:pStyle w:val="ConsPlusNormal"/>
        <w:jc w:val="center"/>
        <w:rPr>
          <w:color w:val="000000" w:themeColor="text1"/>
        </w:rPr>
      </w:pPr>
      <w:r w:rsidRPr="00F87E49">
        <w:rPr>
          <w:color w:val="000000" w:themeColor="text1"/>
        </w:rPr>
        <w:t xml:space="preserve">(в ред. </w:t>
      </w:r>
      <w:hyperlink r:id="rId61" w:history="1">
        <w:r w:rsidRPr="00F87E49">
          <w:rPr>
            <w:color w:val="000000" w:themeColor="text1"/>
          </w:rPr>
          <w:t>решения</w:t>
        </w:r>
      </w:hyperlink>
      <w:r w:rsidRPr="00F87E49">
        <w:rPr>
          <w:color w:val="000000" w:themeColor="text1"/>
        </w:rPr>
        <w:t xml:space="preserve"> Комиссии Таможенного союза от 09.12.2011 N 859)</w:t>
      </w:r>
    </w:p>
    <w:p w:rsidR="00070F08" w:rsidRPr="00F87E49" w:rsidRDefault="00070F08">
      <w:pPr>
        <w:pStyle w:val="ConsPlusNormal"/>
        <w:jc w:val="center"/>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Статья 1. Область применения</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1. Настоящий технический регламент Таможенного союза (далее - ТС) распространяется на инфраструктуру железнодорожного транспорта, в том числе общего и необщего пользования (далее - инфраструктура железнодорожного транспорта).</w:t>
      </w:r>
    </w:p>
    <w:p w:rsidR="00070F08" w:rsidRPr="00F87E49" w:rsidRDefault="00070F08">
      <w:pPr>
        <w:pStyle w:val="ConsPlusNormal"/>
        <w:ind w:firstLine="540"/>
        <w:jc w:val="both"/>
        <w:rPr>
          <w:color w:val="000000" w:themeColor="text1"/>
        </w:rPr>
      </w:pPr>
      <w:r w:rsidRPr="00F87E49">
        <w:rPr>
          <w:color w:val="000000" w:themeColor="text1"/>
        </w:rPr>
        <w:t>Объектом технического регулирования настоящего технического регламента ТС является инфраструктура железнодорожного транспорта, которая включает в себя:</w:t>
      </w:r>
    </w:p>
    <w:p w:rsidR="00070F08" w:rsidRPr="00F87E49" w:rsidRDefault="00070F08">
      <w:pPr>
        <w:pStyle w:val="ConsPlusNormal"/>
        <w:ind w:firstLine="540"/>
        <w:jc w:val="both"/>
        <w:rPr>
          <w:color w:val="000000" w:themeColor="text1"/>
        </w:rPr>
      </w:pPr>
      <w:r w:rsidRPr="00F87E49">
        <w:rPr>
          <w:color w:val="000000" w:themeColor="text1"/>
        </w:rPr>
        <w:t>а) подсистемы инфраструктуры железнодорожного транспорта, такие, как железнодорожный путь, железнодорожное электроснабжение, железнодорожная автоматика и телемеханика, железнодорожная электросвязь, а также станционные здания, сооружения и устройства;</w:t>
      </w:r>
    </w:p>
    <w:p w:rsidR="00070F08" w:rsidRPr="00F87E49" w:rsidRDefault="00070F08">
      <w:pPr>
        <w:pStyle w:val="ConsPlusNormal"/>
        <w:ind w:firstLine="540"/>
        <w:jc w:val="both"/>
        <w:rPr>
          <w:color w:val="000000" w:themeColor="text1"/>
        </w:rPr>
      </w:pPr>
      <w:r w:rsidRPr="00F87E49">
        <w:rPr>
          <w:color w:val="000000" w:themeColor="text1"/>
        </w:rPr>
        <w:t xml:space="preserve">б) составные части подсистем и элементы составных частей подсистем инфраструктуры железнодорожного транспорта по перечню согласно </w:t>
      </w:r>
      <w:hyperlink w:anchor="P4909" w:history="1">
        <w:r w:rsidRPr="00F87E49">
          <w:rPr>
            <w:color w:val="000000" w:themeColor="text1"/>
          </w:rPr>
          <w:t>приложению N 1</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Требования настоящего технического регламента ТС обязательны при проектировании (включая изыскания), производстве, строительстве, монтаже, наладке, приемке и вводе в эксплуатацию объектов инфраструктуры железнодорожного транспорта, строительство которых закончено, а также оценке соответствия продукции.</w:t>
      </w:r>
    </w:p>
    <w:p w:rsidR="00070F08" w:rsidRPr="00F87E49" w:rsidRDefault="00070F08">
      <w:pPr>
        <w:pStyle w:val="ConsPlusNormal"/>
        <w:ind w:firstLine="540"/>
        <w:jc w:val="both"/>
        <w:rPr>
          <w:color w:val="000000" w:themeColor="text1"/>
        </w:rPr>
      </w:pPr>
      <w:r w:rsidRPr="00F87E49">
        <w:rPr>
          <w:color w:val="000000" w:themeColor="text1"/>
        </w:rPr>
        <w:t>Требования к эксплуатации инфраструктуры железнодорожного транспорта в части обеспечения безопасности движения устанавливаются законодательством о железнодорожном транспорте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2. Действие настоящего технического регламента ТС не распространяется на инфраструктуру железнодорожного транспорта, предназначенного для движения поездов со скоростью более 200 км/ч (инфраструктуру высокоскоростного железнодорожного транспорта).</w:t>
      </w:r>
    </w:p>
    <w:p w:rsidR="00070F08" w:rsidRPr="00F87E49" w:rsidRDefault="00070F08">
      <w:pPr>
        <w:pStyle w:val="ConsPlusNormal"/>
        <w:ind w:firstLine="540"/>
        <w:jc w:val="both"/>
        <w:rPr>
          <w:color w:val="000000" w:themeColor="text1"/>
        </w:rPr>
      </w:pPr>
      <w:r w:rsidRPr="00F87E49">
        <w:rPr>
          <w:color w:val="000000" w:themeColor="text1"/>
        </w:rPr>
        <w:t>Действие настоящего технического регламента ТС не распространяется на инфраструктуру технологического железнодорожного транспорта организаций, предназначенную для перемещения людей и материальных ценностей на территории организаций и выполнения начально-конечных операций с железнодорожным подвижным составом для собственных нужд организаций.</w:t>
      </w:r>
    </w:p>
    <w:p w:rsidR="00070F08" w:rsidRPr="00F87E49" w:rsidRDefault="00070F08">
      <w:pPr>
        <w:pStyle w:val="ConsPlusNormal"/>
        <w:ind w:firstLine="540"/>
        <w:jc w:val="both"/>
        <w:rPr>
          <w:color w:val="000000" w:themeColor="text1"/>
        </w:rPr>
      </w:pPr>
      <w:r w:rsidRPr="00F87E49">
        <w:rPr>
          <w:color w:val="000000" w:themeColor="text1"/>
        </w:rPr>
        <w:t>3. Настоящий технический регламент ТС устанавливает требования к инфраструктуре железнодорожного транспорта в целях защиты жизни и здоровья человека, животных и растений, сохранности имущества, а также предупреждения действий, вводящих в заблуждение потребителей (пользователей) относительно его назначения и безопасности.</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Статья 2. Определения</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В настоящем техническом регламенте ТС применяются следующие термины и их определения:</w:t>
      </w:r>
    </w:p>
    <w:p w:rsidR="00070F08" w:rsidRPr="00F87E49" w:rsidRDefault="00070F08">
      <w:pPr>
        <w:pStyle w:val="ConsPlusNormal"/>
        <w:ind w:firstLine="540"/>
        <w:jc w:val="both"/>
        <w:rPr>
          <w:color w:val="000000" w:themeColor="text1"/>
        </w:rPr>
      </w:pPr>
      <w:r w:rsidRPr="00F87E49">
        <w:rPr>
          <w:color w:val="000000" w:themeColor="text1"/>
        </w:rPr>
        <w:lastRenderedPageBreak/>
        <w:t>безопасность инфраструктуры железнодорожного транспорта - состояние инфраструктуры железнодорожного транспорта,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а также окружающей среде, жизни или здоровью животных и растений;</w:t>
      </w:r>
    </w:p>
    <w:p w:rsidR="00070F08" w:rsidRPr="00F87E49" w:rsidRDefault="00070F08">
      <w:pPr>
        <w:pStyle w:val="ConsPlusNormal"/>
        <w:ind w:firstLine="540"/>
        <w:jc w:val="both"/>
        <w:rPr>
          <w:color w:val="000000" w:themeColor="text1"/>
        </w:rPr>
      </w:pPr>
      <w:r w:rsidRPr="00F87E49">
        <w:rPr>
          <w:color w:val="000000" w:themeColor="text1"/>
        </w:rPr>
        <w:t>выпуск в обращение - стадия жизненного цикла продукции от изготовления до ввода в эксплуатацию;</w:t>
      </w:r>
    </w:p>
    <w:p w:rsidR="00070F08" w:rsidRPr="00F87E49" w:rsidRDefault="00070F08">
      <w:pPr>
        <w:pStyle w:val="ConsPlusNormal"/>
        <w:ind w:firstLine="540"/>
        <w:jc w:val="both"/>
        <w:rPr>
          <w:color w:val="000000" w:themeColor="text1"/>
        </w:rPr>
      </w:pPr>
      <w:r w:rsidRPr="00F87E49">
        <w:rPr>
          <w:color w:val="000000" w:themeColor="text1"/>
        </w:rPr>
        <w:t>габарит приближения строений - предельное поперечное перпендикулярное оси железнодорожного пути очертание, внутрь которого помимо железнодорожного подвижного состава не должны попадать никакие части сооружений и устройств, а также лежащие около железнодорожного пути материалы, запасные части и оборудование, за исключением частей устройств, предназначенных для непосредственного взаимодействия с железнодорожным подвижным составом (контактные провода с деталями крепления, хоботы гидравлических колонок при наборе воды и другие), при условии, что положение этих устройств во внутригабаритном пространстве увязано с соответствующими частями железнодорожного подвижного состава и что они не могут вызвать соприкосновения с другими элементами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доказательство безопасности - документ о безопасности продукции, содержащий совокупность доказательств о соответствии продукции требованиям безопасности, сформулированным в нормативной, проектной и конструкторской документации, и доказательств соответствия показателей безопасности продукции допустимым значениям;</w:t>
      </w:r>
    </w:p>
    <w:p w:rsidR="00070F08" w:rsidRPr="00F87E49" w:rsidRDefault="00070F08">
      <w:pPr>
        <w:pStyle w:val="ConsPlusNormal"/>
        <w:ind w:firstLine="540"/>
        <w:jc w:val="both"/>
        <w:rPr>
          <w:color w:val="000000" w:themeColor="text1"/>
        </w:rPr>
      </w:pPr>
      <w:r w:rsidRPr="00F87E49">
        <w:rPr>
          <w:color w:val="000000" w:themeColor="text1"/>
        </w:rPr>
        <w:t>допустимый риск - значение риска от применения объектов инфраструктуры железнодорожного транспорта, исходя из технических и экономических возможностей владельца объектов инфраструктуры, соответствующего уровню безопасности, который должен обеспечиваться на всех стадиях жизненного цикла продукции;</w:t>
      </w:r>
    </w:p>
    <w:p w:rsidR="00070F08" w:rsidRPr="00F87E49" w:rsidRDefault="00070F08">
      <w:pPr>
        <w:pStyle w:val="ConsPlusNormal"/>
        <w:ind w:firstLine="540"/>
        <w:jc w:val="both"/>
        <w:rPr>
          <w:color w:val="000000" w:themeColor="text1"/>
        </w:rPr>
      </w:pPr>
      <w:r w:rsidRPr="00F87E49">
        <w:rPr>
          <w:color w:val="000000" w:themeColor="text1"/>
        </w:rPr>
        <w:t>железнодорожная автоматика и телемеханика - подсистема инфраструктуры железнодорожного транспорта, включающая в себя комплекс технических сооружений и устройств сигнализации, централизации и блокировки, обеспечивающих управление движением поездов на перегонах и станциях и маневровой работой;</w:t>
      </w:r>
    </w:p>
    <w:p w:rsidR="00070F08" w:rsidRPr="00F87E49" w:rsidRDefault="00070F08">
      <w:pPr>
        <w:pStyle w:val="ConsPlusNormal"/>
        <w:ind w:firstLine="540"/>
        <w:jc w:val="both"/>
        <w:rPr>
          <w:color w:val="000000" w:themeColor="text1"/>
        </w:rPr>
      </w:pPr>
      <w:r w:rsidRPr="00F87E49">
        <w:rPr>
          <w:color w:val="000000" w:themeColor="text1"/>
        </w:rPr>
        <w:t>железнодорожная станция - пункт, который разделяет железнодорожную линию на перегоны или блок-участки, обеспечивает функционирование инфраструктуры железнодорожного транспорта, имеет путевое развитие, позволяющее выполнять операции по приему, отправлению и обгону поездов, обслуживанию пассажиров и приему, выдаче грузов, багажа и грузобагажа, а при развитых путевых устройствах - выполнять маневровые работы по расформированию и формированию поездов и технические операции с поездами;</w:t>
      </w:r>
    </w:p>
    <w:p w:rsidR="00070F08" w:rsidRPr="00F87E49" w:rsidRDefault="00070F08">
      <w:pPr>
        <w:pStyle w:val="ConsPlusNormal"/>
        <w:ind w:firstLine="540"/>
        <w:jc w:val="both"/>
        <w:rPr>
          <w:color w:val="000000" w:themeColor="text1"/>
        </w:rPr>
      </w:pPr>
      <w:r w:rsidRPr="00F87E49">
        <w:rPr>
          <w:color w:val="000000" w:themeColor="text1"/>
        </w:rPr>
        <w:t>железнодорожная электросвязь - подсистема инфраструктуры железнодорожного транспорта, включающая в себя комплекс технических сооружений и устройств, обеспечивающих формирование, прием, обработку, хранение, передачу и доставку сообщений электросвязи в процессе организации и выполнения технологических процессов железнодорожного транспорта;</w:t>
      </w:r>
    </w:p>
    <w:p w:rsidR="00070F08" w:rsidRPr="00F87E49" w:rsidRDefault="00070F08">
      <w:pPr>
        <w:pStyle w:val="ConsPlusNormal"/>
        <w:ind w:firstLine="540"/>
        <w:jc w:val="both"/>
        <w:rPr>
          <w:color w:val="000000" w:themeColor="text1"/>
        </w:rPr>
      </w:pPr>
      <w:r w:rsidRPr="00F87E49">
        <w:rPr>
          <w:color w:val="000000" w:themeColor="text1"/>
        </w:rPr>
        <w:t>железнодорожное электроснабжение - подсистема инфраструктуры железнодорожного транспорта, включающая в себя комплекс технических сооружений и устройств, обеспечивающих электроснабжение потребляющих электроэнергию подсистем инфраструктуры железнодорожного транспорта, а также электроснабжение тягового подвижного состава на электрифицированных железных дорогах;</w:t>
      </w:r>
    </w:p>
    <w:p w:rsidR="00070F08" w:rsidRPr="00F87E49" w:rsidRDefault="00070F08">
      <w:pPr>
        <w:pStyle w:val="ConsPlusNormal"/>
        <w:ind w:firstLine="540"/>
        <w:jc w:val="both"/>
        <w:rPr>
          <w:color w:val="000000" w:themeColor="text1"/>
        </w:rPr>
      </w:pPr>
      <w:r w:rsidRPr="00F87E49">
        <w:rPr>
          <w:color w:val="000000" w:themeColor="text1"/>
        </w:rPr>
        <w:t>железнодорожный переезд - пересечение в одном уровне автомобильной дороги с железнодорожными путями, оборудованное устройствами, обеспечивающими безопасные условия пропуска подвижного состава железнодорожного транспорта и транспортных средств;</w:t>
      </w:r>
    </w:p>
    <w:p w:rsidR="00070F08" w:rsidRPr="00F87E49" w:rsidRDefault="00070F08">
      <w:pPr>
        <w:pStyle w:val="ConsPlusNormal"/>
        <w:ind w:firstLine="540"/>
        <w:jc w:val="both"/>
        <w:rPr>
          <w:color w:val="000000" w:themeColor="text1"/>
        </w:rPr>
      </w:pPr>
      <w:r w:rsidRPr="00F87E49">
        <w:rPr>
          <w:color w:val="000000" w:themeColor="text1"/>
        </w:rPr>
        <w:t xml:space="preserve">железнодорожный пешеходный переход - пересечение в одном уровне пешеходной </w:t>
      </w:r>
      <w:r w:rsidRPr="00F87E49">
        <w:rPr>
          <w:color w:val="000000" w:themeColor="text1"/>
        </w:rPr>
        <w:lastRenderedPageBreak/>
        <w:t>дорожки с железнодорожными путями, оборудованное устройствами, обеспечивающими безопасные условия прохода пешеходов;</w:t>
      </w:r>
    </w:p>
    <w:p w:rsidR="00070F08" w:rsidRPr="00F87E49" w:rsidRDefault="00070F08">
      <w:pPr>
        <w:pStyle w:val="ConsPlusNormal"/>
        <w:ind w:firstLine="540"/>
        <w:jc w:val="both"/>
        <w:rPr>
          <w:color w:val="000000" w:themeColor="text1"/>
        </w:rPr>
      </w:pPr>
      <w:r w:rsidRPr="00F87E49">
        <w:rPr>
          <w:color w:val="000000" w:themeColor="text1"/>
        </w:rPr>
        <w:t>железнодорожный путь - подсистема инфраструктуры железнодорожного транспорта, включающая в себя верхнее строение пути, земляное полотно, водоотводные, водопропускные, противодеформационные, защитные и укрепительные сооружения земляного полотна, расположенные в полосе отвода, а также искусственные сооружения;</w:t>
      </w:r>
    </w:p>
    <w:p w:rsidR="00070F08" w:rsidRPr="00F87E49" w:rsidRDefault="00070F08">
      <w:pPr>
        <w:pStyle w:val="ConsPlusNormal"/>
        <w:ind w:firstLine="540"/>
        <w:jc w:val="both"/>
        <w:rPr>
          <w:color w:val="000000" w:themeColor="text1"/>
        </w:rPr>
      </w:pPr>
      <w:r w:rsidRPr="00F87E49">
        <w:rPr>
          <w:color w:val="000000" w:themeColor="text1"/>
        </w:rPr>
        <w:t>идентификация продукции - установление тождественности характеристик продукции, представленной для обязательного подтверждения соответствия, характеристикам, указанным в сопроводительных документах к продукции;</w:t>
      </w:r>
    </w:p>
    <w:p w:rsidR="00070F08" w:rsidRPr="00F87E49" w:rsidRDefault="00070F08">
      <w:pPr>
        <w:pStyle w:val="ConsPlusNormal"/>
        <w:ind w:firstLine="540"/>
        <w:jc w:val="both"/>
        <w:rPr>
          <w:color w:val="000000" w:themeColor="text1"/>
        </w:rPr>
      </w:pPr>
      <w:r w:rsidRPr="00F87E49">
        <w:rPr>
          <w:color w:val="000000" w:themeColor="text1"/>
        </w:rPr>
        <w:t>инновационная продукция - продукция, технологические характеристики (функциональные признаки, конструктивное выполнение, дополнительные операции, а также состав применяемых материалов и компонентов) либо предполагаемое использование которой является принципиально новыми или существенно отличаются от аналогичной ранее производимой продукции;</w:t>
      </w:r>
    </w:p>
    <w:p w:rsidR="00070F08" w:rsidRPr="00F87E49" w:rsidRDefault="00070F08">
      <w:pPr>
        <w:pStyle w:val="ConsPlusNormal"/>
        <w:ind w:firstLine="540"/>
        <w:jc w:val="both"/>
        <w:rPr>
          <w:color w:val="000000" w:themeColor="text1"/>
        </w:rPr>
      </w:pPr>
      <w:r w:rsidRPr="00F87E49">
        <w:rPr>
          <w:color w:val="000000" w:themeColor="text1"/>
        </w:rPr>
        <w:t>инспекционный контроль - контрольная оценка соответствия, осуществляемая с целью установления, что продукция продолжает соответствовать заданным требованиям технического регламента ТС, подтвержденными при сертификации;</w:t>
      </w:r>
    </w:p>
    <w:p w:rsidR="00070F08" w:rsidRPr="00F87E49" w:rsidRDefault="00070F08">
      <w:pPr>
        <w:pStyle w:val="ConsPlusNormal"/>
        <w:ind w:firstLine="540"/>
        <w:jc w:val="both"/>
        <w:rPr>
          <w:color w:val="000000" w:themeColor="text1"/>
        </w:rPr>
      </w:pPr>
      <w:r w:rsidRPr="00F87E49">
        <w:rPr>
          <w:color w:val="000000" w:themeColor="text1"/>
        </w:rPr>
        <w:t>инфраструктура железнодорожного транспорта - технологический комплекс, включающий в себя подсистемы инфраструктуры железнодорожного транспорта, составные части подсистем и элементы составных частей подсистем инфраструктуры железнодорожного транспорта, обеспечивающие функционирование этого комплекса;</w:t>
      </w:r>
    </w:p>
    <w:p w:rsidR="00070F08" w:rsidRPr="00F87E49" w:rsidRDefault="00070F08">
      <w:pPr>
        <w:pStyle w:val="ConsPlusNormal"/>
        <w:ind w:firstLine="540"/>
        <w:jc w:val="both"/>
        <w:rPr>
          <w:color w:val="000000" w:themeColor="text1"/>
        </w:rPr>
      </w:pPr>
      <w:r w:rsidRPr="00F87E49">
        <w:rPr>
          <w:color w:val="000000" w:themeColor="text1"/>
        </w:rPr>
        <w:t>контактная сеть - совокупность проводов, конструкций и оборудования, обеспечивающих передачу электрической энергии от тяговых подстанций к токоприемникам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назначенный ресурс - суммарная наработка продукции, при достижении которой ее эксплуатация должна быть прекращена независимо от ее технического состояния;</w:t>
      </w:r>
    </w:p>
    <w:p w:rsidR="00070F08" w:rsidRPr="00F87E49" w:rsidRDefault="00070F08">
      <w:pPr>
        <w:pStyle w:val="ConsPlusNormal"/>
        <w:ind w:firstLine="540"/>
        <w:jc w:val="both"/>
        <w:rPr>
          <w:color w:val="000000" w:themeColor="text1"/>
        </w:rPr>
      </w:pPr>
      <w:r w:rsidRPr="00F87E49">
        <w:rPr>
          <w:color w:val="000000" w:themeColor="text1"/>
        </w:rPr>
        <w:t>назначенный срок службы - календарная продолжительность эксплуатации продукции, при достижении которой эксплуатация продукции должна быть прекращена независимо от ее технического состояния;</w:t>
      </w:r>
    </w:p>
    <w:p w:rsidR="00070F08" w:rsidRPr="00F87E49" w:rsidRDefault="00070F08">
      <w:pPr>
        <w:pStyle w:val="ConsPlusNormal"/>
        <w:ind w:firstLine="540"/>
        <w:jc w:val="both"/>
        <w:rPr>
          <w:color w:val="000000" w:themeColor="text1"/>
        </w:rPr>
      </w:pPr>
      <w:r w:rsidRPr="00F87E49">
        <w:rPr>
          <w:color w:val="000000" w:themeColor="text1"/>
        </w:rPr>
        <w:t>назначенный срок хранения - календарная продолжительность хранения продукции, при достижении которой хранение продукции должно быть прекращено независимо от ее технического состояния;</w:t>
      </w:r>
    </w:p>
    <w:p w:rsidR="00070F08" w:rsidRPr="00F87E49" w:rsidRDefault="00070F08">
      <w:pPr>
        <w:pStyle w:val="ConsPlusNormal"/>
        <w:ind w:firstLine="540"/>
        <w:jc w:val="both"/>
        <w:rPr>
          <w:color w:val="000000" w:themeColor="text1"/>
        </w:rPr>
      </w:pPr>
      <w:r w:rsidRPr="00F87E49">
        <w:rPr>
          <w:color w:val="000000" w:themeColor="text1"/>
        </w:rPr>
        <w:t>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продукцию на всех стадиях жизненного цикла и дополняемый сведениями о результатах оценки рисков на стадии эксплуатации после проведения ремонта;</w:t>
      </w:r>
    </w:p>
    <w:p w:rsidR="00070F08" w:rsidRPr="00F87E49" w:rsidRDefault="00070F08">
      <w:pPr>
        <w:pStyle w:val="ConsPlusNormal"/>
        <w:ind w:firstLine="540"/>
        <w:jc w:val="both"/>
        <w:rPr>
          <w:color w:val="000000" w:themeColor="text1"/>
        </w:rPr>
      </w:pPr>
      <w:r w:rsidRPr="00F87E49">
        <w:rPr>
          <w:color w:val="000000" w:themeColor="text1"/>
        </w:rPr>
        <w:t>объект инфраструктуры железнодорожного транспорта - составная часть подсистем инфраструктуры железнодорожного транспорта или совокупность составных частей ее подсистем;</w:t>
      </w:r>
    </w:p>
    <w:p w:rsidR="00070F08" w:rsidRPr="00F87E49" w:rsidRDefault="00070F08">
      <w:pPr>
        <w:pStyle w:val="ConsPlusNormal"/>
        <w:ind w:firstLine="540"/>
        <w:jc w:val="both"/>
        <w:rPr>
          <w:color w:val="000000" w:themeColor="text1"/>
        </w:rPr>
      </w:pPr>
      <w:r w:rsidRPr="00F87E49">
        <w:rPr>
          <w:color w:val="000000" w:themeColor="text1"/>
        </w:rPr>
        <w:t>оценивание риска - процесс сравнения проанализированных уровней риска с заранее установленными критериями и идентификации областей, где требуется обработка риска;</w:t>
      </w:r>
    </w:p>
    <w:p w:rsidR="00070F08" w:rsidRPr="00F87E49" w:rsidRDefault="00070F08">
      <w:pPr>
        <w:pStyle w:val="ConsPlusNormal"/>
        <w:ind w:firstLine="540"/>
        <w:jc w:val="both"/>
        <w:rPr>
          <w:color w:val="000000" w:themeColor="text1"/>
        </w:rPr>
      </w:pPr>
      <w:r w:rsidRPr="00F87E49">
        <w:rPr>
          <w:color w:val="000000" w:themeColor="text1"/>
        </w:rPr>
        <w:t>паспорт - документ, содержащий сведения, удостоверяющие гарантии изготовителя, значения основных параметров и характеристик (свойств) продукции, а также сведения о сертификации и утилизации продукции;</w:t>
      </w:r>
    </w:p>
    <w:p w:rsidR="00070F08" w:rsidRPr="00F87E49" w:rsidRDefault="00070F08">
      <w:pPr>
        <w:pStyle w:val="ConsPlusNormal"/>
        <w:ind w:firstLine="540"/>
        <w:jc w:val="both"/>
        <w:rPr>
          <w:color w:val="000000" w:themeColor="text1"/>
        </w:rPr>
      </w:pPr>
      <w:r w:rsidRPr="00F87E49">
        <w:rPr>
          <w:color w:val="000000" w:themeColor="text1"/>
        </w:rPr>
        <w:t>перегон - часть железнодорожной линии, ограниченная смежными железнодорожными станциями, разъездами, обгонными пунктами или путевыми постами;</w:t>
      </w:r>
    </w:p>
    <w:p w:rsidR="00070F08" w:rsidRPr="00F87E49" w:rsidRDefault="00070F08">
      <w:pPr>
        <w:pStyle w:val="ConsPlusNormal"/>
        <w:ind w:firstLine="540"/>
        <w:jc w:val="both"/>
        <w:rPr>
          <w:color w:val="000000" w:themeColor="text1"/>
        </w:rPr>
      </w:pPr>
      <w:r w:rsidRPr="00F87E49">
        <w:rPr>
          <w:color w:val="000000" w:themeColor="text1"/>
        </w:rPr>
        <w:t>предельное состояние - состояние объектов инфраструктуры железнодорожного транспорта, при котором их дальнейшая эксплуатация недопустима или нецелесообразна или восстановление их работоспособности невозможно или нецелесообразно;</w:t>
      </w:r>
    </w:p>
    <w:p w:rsidR="00070F08" w:rsidRPr="00F87E49" w:rsidRDefault="00070F08">
      <w:pPr>
        <w:pStyle w:val="ConsPlusNormal"/>
        <w:ind w:firstLine="540"/>
        <w:jc w:val="both"/>
        <w:rPr>
          <w:color w:val="000000" w:themeColor="text1"/>
        </w:rPr>
      </w:pPr>
      <w:r w:rsidRPr="00F87E49">
        <w:rPr>
          <w:color w:val="000000" w:themeColor="text1"/>
        </w:rPr>
        <w:t xml:space="preserve">приемка - форма оценки соответствия объекта инфраструктуры железнодорожного </w:t>
      </w:r>
      <w:r w:rsidRPr="00F87E49">
        <w:rPr>
          <w:color w:val="000000" w:themeColor="text1"/>
        </w:rPr>
        <w:lastRenderedPageBreak/>
        <w:t>транспорта, строительство которого закончено,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продукция - элементы составных частей подсистем инфраструктуры железнодорожного транспорта или совокупность элементов составных частей ее подсистем;</w:t>
      </w:r>
    </w:p>
    <w:p w:rsidR="00070F08" w:rsidRPr="00F87E49" w:rsidRDefault="00070F08">
      <w:pPr>
        <w:pStyle w:val="ConsPlusNormal"/>
        <w:ind w:firstLine="540"/>
        <w:jc w:val="both"/>
        <w:rPr>
          <w:color w:val="000000" w:themeColor="text1"/>
        </w:rPr>
      </w:pPr>
      <w:r w:rsidRPr="00F87E49">
        <w:rPr>
          <w:color w:val="000000" w:themeColor="text1"/>
        </w:rPr>
        <w:t>ремонтная документация - документация, содержащая указания по организации ремонта, правила и порядок выполнения капитального, среднего и текущего ремонта, контроля, регулирования, испытаний, консервации, транспортирования и хранения продукции после ремонта, монтажа и испытания, а также значения показателей и норм, которым должен удовлетворять продукция после ремонта;</w:t>
      </w:r>
    </w:p>
    <w:p w:rsidR="00070F08" w:rsidRPr="00F87E49" w:rsidRDefault="00070F08">
      <w:pPr>
        <w:pStyle w:val="ConsPlusNormal"/>
        <w:ind w:firstLine="540"/>
        <w:jc w:val="both"/>
        <w:rPr>
          <w:color w:val="000000" w:themeColor="text1"/>
        </w:rPr>
      </w:pPr>
      <w:r w:rsidRPr="00F87E49">
        <w:rPr>
          <w:color w:val="000000" w:themeColor="text1"/>
        </w:rPr>
        <w:t>руководство по эксплуатации - документ, содержащий сведения о конструкции, принципе действия, характеристиках (свойствах) продукции и указания, необходимые для правильной и безопасной эксплуатации продукции (использование по назначению, техническое обслуживание, текущий ремонт, хранение и транспортирование), оценки ее технического состояния при определении необходимости отправки в ремонт, а также сведения по утилизации продукции;</w:t>
      </w:r>
    </w:p>
    <w:p w:rsidR="00070F08" w:rsidRPr="00F87E49" w:rsidRDefault="00070F08">
      <w:pPr>
        <w:pStyle w:val="ConsPlusNormal"/>
        <w:ind w:firstLine="540"/>
        <w:jc w:val="both"/>
        <w:rPr>
          <w:color w:val="000000" w:themeColor="text1"/>
        </w:rPr>
      </w:pPr>
      <w:r w:rsidRPr="00F87E49">
        <w:rPr>
          <w:color w:val="000000" w:themeColor="text1"/>
        </w:rPr>
        <w:t>сертифицированная продукция - продукция, обязательное подтверждение соответствия которой требованиям технических регламентов ТС произведено в форме сертификации;</w:t>
      </w:r>
    </w:p>
    <w:p w:rsidR="00070F08" w:rsidRPr="00F87E49" w:rsidRDefault="00070F08">
      <w:pPr>
        <w:pStyle w:val="ConsPlusNormal"/>
        <w:ind w:firstLine="540"/>
        <w:jc w:val="both"/>
        <w:rPr>
          <w:color w:val="000000" w:themeColor="text1"/>
        </w:rPr>
      </w:pPr>
      <w:r w:rsidRPr="00F87E49">
        <w:rPr>
          <w:color w:val="000000" w:themeColor="text1"/>
        </w:rPr>
        <w:t>составная часть подсистем - сооружения, строения, устройства и оборудование специального назначения, обеспечивающие функционирование подсистем инфраструктуры железнодорожного транспорта и безопасное движение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станционные здания, сооружения и устройства - подсистема инфраструктуры железнодорожного транспорта, включающая в себя технологические комплексы зданий, сооружений, устройств для производства на железнодорожных станциях операций с грузами, почтовыми отправлениями и поездами, технического обслуживания и ремонта инфраструктуры железнодорожного транспорта и железнодорожного подвижного состава, а также для обслуживания пассажиров;</w:t>
      </w:r>
    </w:p>
    <w:p w:rsidR="00070F08" w:rsidRPr="00F87E49" w:rsidRDefault="00070F08">
      <w:pPr>
        <w:pStyle w:val="ConsPlusNormal"/>
        <w:ind w:firstLine="540"/>
        <w:jc w:val="both"/>
        <w:rPr>
          <w:color w:val="000000" w:themeColor="text1"/>
        </w:rPr>
      </w:pPr>
      <w:r w:rsidRPr="00F87E49">
        <w:rPr>
          <w:color w:val="000000" w:themeColor="text1"/>
        </w:rPr>
        <w:t>техническая совместимость - способность подсистем инфраструктуры железнодорожного транспорта к взаимодействию друг с другом и с железнодорожным подвижным составом в соответствии с установленными настоящим техническим регламентом ТС требованиями;</w:t>
      </w:r>
    </w:p>
    <w:p w:rsidR="00070F08" w:rsidRPr="00F87E49" w:rsidRDefault="00070F08">
      <w:pPr>
        <w:pStyle w:val="ConsPlusNormal"/>
        <w:ind w:firstLine="540"/>
        <w:jc w:val="both"/>
        <w:rPr>
          <w:color w:val="000000" w:themeColor="text1"/>
        </w:rPr>
      </w:pPr>
      <w:r w:rsidRPr="00F87E49">
        <w:rPr>
          <w:color w:val="000000" w:themeColor="text1"/>
        </w:rPr>
        <w:t>технологический железнодорожный транспорт - железнодорожный транспорт, предназначенный для перемещения товаров на территориях организаций и выполнения начально-конечных операций с железнодорожным подвижным составом, не имеющим право выхода на железнодорожные пути общего и необщего пользования, для собственных нужд указанных организаций;</w:t>
      </w:r>
    </w:p>
    <w:p w:rsidR="00070F08" w:rsidRPr="00F87E49" w:rsidRDefault="00070F08">
      <w:pPr>
        <w:pStyle w:val="ConsPlusNormal"/>
        <w:ind w:firstLine="540"/>
        <w:jc w:val="both"/>
        <w:rPr>
          <w:color w:val="000000" w:themeColor="text1"/>
        </w:rPr>
      </w:pPr>
      <w:r w:rsidRPr="00F87E49">
        <w:rPr>
          <w:color w:val="000000" w:themeColor="text1"/>
        </w:rPr>
        <w:t>формуляр - документ, содержащий сведения, удостоверяющие гарантии изготовителя, значения основных параметров и характеристик (свойств) продукции, сведения, отражающие техническое состояние указанной продукции, сведения о сертификации и утилизации продукции, а также сведения, которые вносят в период ее эксплуатации (длительность и условия работы, техническое обслуживание, ремонт и другие);</w:t>
      </w:r>
    </w:p>
    <w:p w:rsidR="00070F08" w:rsidRPr="00F87E49" w:rsidRDefault="00070F08">
      <w:pPr>
        <w:pStyle w:val="ConsPlusNormal"/>
        <w:ind w:firstLine="540"/>
        <w:jc w:val="both"/>
        <w:rPr>
          <w:color w:val="000000" w:themeColor="text1"/>
        </w:rPr>
      </w:pPr>
      <w:r w:rsidRPr="00F87E49">
        <w:rPr>
          <w:color w:val="000000" w:themeColor="text1"/>
        </w:rPr>
        <w:t>эксплуатационная документация - конструкторская документация, которая в отдельности или в совокупности с другой документацией определяет правила эксплуатации продукции и (или) отражает сведения, удостоверяющие гарантированные изготовителем значения основных параметров и характеристик (свойств) продукции, а также гарантии и сведения по ее эксплуатации в течение установленного срока службы;</w:t>
      </w:r>
    </w:p>
    <w:p w:rsidR="00070F08" w:rsidRPr="00F87E49" w:rsidRDefault="00070F08">
      <w:pPr>
        <w:pStyle w:val="ConsPlusNormal"/>
        <w:ind w:firstLine="540"/>
        <w:jc w:val="both"/>
        <w:rPr>
          <w:color w:val="000000" w:themeColor="text1"/>
        </w:rPr>
      </w:pPr>
      <w:r w:rsidRPr="00F87E49">
        <w:rPr>
          <w:color w:val="000000" w:themeColor="text1"/>
        </w:rPr>
        <w:t>элемент подсистемы - изделие или конструкция, применяемая при строительстве и монтаже составной части подсистемы инфраструктуры железнодорожного транспорта.</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Статья 3. Правила обращения на рынке</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1. Объекты и элементы инфраструктуры железнодорожного транспорта вводятся в обращение на рынке при их соответствии настоящему техническому регламенту ТС, а также другим техническим регламентам ТС или техническим регламентам Евразийского экономического сообщества (далее - ЕврАзЭС), действие которых на них распространяется.</w:t>
      </w:r>
    </w:p>
    <w:p w:rsidR="00070F08" w:rsidRPr="00F87E49" w:rsidRDefault="00070F08">
      <w:pPr>
        <w:pStyle w:val="ConsPlusNormal"/>
        <w:ind w:firstLine="540"/>
        <w:jc w:val="both"/>
        <w:rPr>
          <w:color w:val="000000" w:themeColor="text1"/>
        </w:rPr>
      </w:pPr>
      <w:r w:rsidRPr="00F87E49">
        <w:rPr>
          <w:color w:val="000000" w:themeColor="text1"/>
        </w:rPr>
        <w:t>2. Объекты и элементы инфраструктуры железнодорожного транспорта, соответствие которых требованиям настоящего технического регламента ТС не подтверждено, не должны быть маркированы единым знаком обращения продукции на рынке государств - членов ТС, допускаться к выпуску в обращение на рынке и вводиться в эксплуатацию.</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bookmarkStart w:id="214" w:name="P4460"/>
      <w:bookmarkEnd w:id="214"/>
      <w:r w:rsidRPr="00F87E49">
        <w:rPr>
          <w:color w:val="000000" w:themeColor="text1"/>
        </w:rPr>
        <w:t>Статья 4. Требования безопасности</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1. Настоящий технический регламент ТС с учетом степени риска причинения вреда устанавливает минимально необходимые требования к продукции, выполнение которых обеспечивает:</w:t>
      </w:r>
    </w:p>
    <w:p w:rsidR="00070F08" w:rsidRPr="00F87E49" w:rsidRDefault="00070F08">
      <w:pPr>
        <w:pStyle w:val="ConsPlusNormal"/>
        <w:ind w:firstLine="540"/>
        <w:jc w:val="both"/>
        <w:rPr>
          <w:color w:val="000000" w:themeColor="text1"/>
        </w:rPr>
      </w:pPr>
      <w:r w:rsidRPr="00F87E49">
        <w:rPr>
          <w:color w:val="000000" w:themeColor="text1"/>
        </w:rPr>
        <w:t>а) безопасность излучений;</w:t>
      </w:r>
    </w:p>
    <w:p w:rsidR="00070F08" w:rsidRPr="00F87E49" w:rsidRDefault="00070F08">
      <w:pPr>
        <w:pStyle w:val="ConsPlusNormal"/>
        <w:ind w:firstLine="540"/>
        <w:jc w:val="both"/>
        <w:rPr>
          <w:color w:val="000000" w:themeColor="text1"/>
        </w:rPr>
      </w:pPr>
      <w:r w:rsidRPr="00F87E49">
        <w:rPr>
          <w:color w:val="000000" w:themeColor="text1"/>
        </w:rPr>
        <w:t>б) биологическую безопасность;</w:t>
      </w:r>
    </w:p>
    <w:p w:rsidR="00070F08" w:rsidRPr="00F87E49" w:rsidRDefault="00070F08">
      <w:pPr>
        <w:pStyle w:val="ConsPlusNormal"/>
        <w:ind w:firstLine="540"/>
        <w:jc w:val="both"/>
        <w:rPr>
          <w:color w:val="000000" w:themeColor="text1"/>
        </w:rPr>
      </w:pPr>
      <w:r w:rsidRPr="00F87E49">
        <w:rPr>
          <w:color w:val="000000" w:themeColor="text1"/>
        </w:rPr>
        <w:t>в) взрывобезопасность;</w:t>
      </w:r>
    </w:p>
    <w:p w:rsidR="00070F08" w:rsidRPr="00F87E49" w:rsidRDefault="00070F08">
      <w:pPr>
        <w:pStyle w:val="ConsPlusNormal"/>
        <w:ind w:firstLine="540"/>
        <w:jc w:val="both"/>
        <w:rPr>
          <w:color w:val="000000" w:themeColor="text1"/>
        </w:rPr>
      </w:pPr>
      <w:r w:rsidRPr="00F87E49">
        <w:rPr>
          <w:color w:val="000000" w:themeColor="text1"/>
        </w:rPr>
        <w:t>г) механическую безопасность;</w:t>
      </w:r>
    </w:p>
    <w:p w:rsidR="00070F08" w:rsidRPr="00F87E49" w:rsidRDefault="00070F08">
      <w:pPr>
        <w:pStyle w:val="ConsPlusNormal"/>
        <w:ind w:firstLine="540"/>
        <w:jc w:val="both"/>
        <w:rPr>
          <w:color w:val="000000" w:themeColor="text1"/>
        </w:rPr>
      </w:pPr>
      <w:r w:rsidRPr="00F87E49">
        <w:rPr>
          <w:color w:val="000000" w:themeColor="text1"/>
        </w:rPr>
        <w:t>д) пожарную безопасность;</w:t>
      </w:r>
    </w:p>
    <w:p w:rsidR="00070F08" w:rsidRPr="00F87E49" w:rsidRDefault="00070F08">
      <w:pPr>
        <w:pStyle w:val="ConsPlusNormal"/>
        <w:ind w:firstLine="540"/>
        <w:jc w:val="both"/>
        <w:rPr>
          <w:color w:val="000000" w:themeColor="text1"/>
        </w:rPr>
      </w:pPr>
      <w:r w:rsidRPr="00F87E49">
        <w:rPr>
          <w:color w:val="000000" w:themeColor="text1"/>
        </w:rPr>
        <w:t>е) промышленную безопасность;</w:t>
      </w:r>
    </w:p>
    <w:p w:rsidR="00070F08" w:rsidRPr="00F87E49" w:rsidRDefault="00070F08">
      <w:pPr>
        <w:pStyle w:val="ConsPlusNormal"/>
        <w:ind w:firstLine="540"/>
        <w:jc w:val="both"/>
        <w:rPr>
          <w:color w:val="000000" w:themeColor="text1"/>
        </w:rPr>
      </w:pPr>
      <w:r w:rsidRPr="00F87E49">
        <w:rPr>
          <w:color w:val="000000" w:themeColor="text1"/>
        </w:rPr>
        <w:t>ж) термическую безопасность;</w:t>
      </w:r>
    </w:p>
    <w:p w:rsidR="00070F08" w:rsidRPr="00F87E49" w:rsidRDefault="00070F08">
      <w:pPr>
        <w:pStyle w:val="ConsPlusNormal"/>
        <w:ind w:firstLine="540"/>
        <w:jc w:val="both"/>
        <w:rPr>
          <w:color w:val="000000" w:themeColor="text1"/>
        </w:rPr>
      </w:pPr>
      <w:r w:rsidRPr="00F87E49">
        <w:rPr>
          <w:color w:val="000000" w:themeColor="text1"/>
        </w:rPr>
        <w:t>з) электрическую безопасность;</w:t>
      </w:r>
    </w:p>
    <w:p w:rsidR="00070F08" w:rsidRPr="00F87E49" w:rsidRDefault="00070F08">
      <w:pPr>
        <w:pStyle w:val="ConsPlusNormal"/>
        <w:ind w:firstLine="540"/>
        <w:jc w:val="both"/>
        <w:rPr>
          <w:color w:val="000000" w:themeColor="text1"/>
        </w:rPr>
      </w:pPr>
      <w:r w:rsidRPr="00F87E49">
        <w:rPr>
          <w:color w:val="000000" w:themeColor="text1"/>
        </w:rPr>
        <w:t>и) электромагнитную совместимость в части обеспечения безопасности работы приборов и оборудования;</w:t>
      </w:r>
    </w:p>
    <w:p w:rsidR="00070F08" w:rsidRPr="00F87E49" w:rsidRDefault="00070F08">
      <w:pPr>
        <w:pStyle w:val="ConsPlusNormal"/>
        <w:ind w:firstLine="540"/>
        <w:jc w:val="both"/>
        <w:rPr>
          <w:color w:val="000000" w:themeColor="text1"/>
        </w:rPr>
      </w:pPr>
      <w:r w:rsidRPr="00F87E49">
        <w:rPr>
          <w:color w:val="000000" w:themeColor="text1"/>
        </w:rPr>
        <w:t>к) единство измерений.</w:t>
      </w:r>
    </w:p>
    <w:p w:rsidR="00070F08" w:rsidRPr="00F87E49" w:rsidRDefault="00070F08">
      <w:pPr>
        <w:pStyle w:val="ConsPlusNormal"/>
        <w:ind w:firstLine="540"/>
        <w:jc w:val="both"/>
        <w:rPr>
          <w:color w:val="000000" w:themeColor="text1"/>
        </w:rPr>
      </w:pPr>
      <w:r w:rsidRPr="00F87E49">
        <w:rPr>
          <w:color w:val="000000" w:themeColor="text1"/>
        </w:rPr>
        <w:t>2. При проектировании объектов инфраструктуры железнодорожного транспорта и продукции должна оцениваться степень риска расчетным, экспериментальным и экспертным путем, в том числе по данным эксплуатации аналогичных объектов инфраструктуры железнодорожного транспорта и продукции. Методы оценки степени риска могут быть установлены в стандартах или иных документах по стандартизации (далее - стандарты), включенных в перечни взаимосвязанных стандартов, применяемых для целей оценки (подтверждения) соответствия техническому регламенту ТС.</w:t>
      </w:r>
    </w:p>
    <w:p w:rsidR="00070F08" w:rsidRPr="00F87E49" w:rsidRDefault="00070F08">
      <w:pPr>
        <w:pStyle w:val="ConsPlusNormal"/>
        <w:ind w:firstLine="540"/>
        <w:jc w:val="both"/>
        <w:rPr>
          <w:color w:val="000000" w:themeColor="text1"/>
        </w:rPr>
      </w:pPr>
      <w:r w:rsidRPr="00F87E49">
        <w:rPr>
          <w:color w:val="000000" w:themeColor="text1"/>
        </w:rPr>
        <w:t>3. Безопасность объектов инфраструктуры железнодорожного транспорта и продукции должна обеспечиваться путем:</w:t>
      </w:r>
    </w:p>
    <w:p w:rsidR="00070F08" w:rsidRPr="00F87E49" w:rsidRDefault="00070F08">
      <w:pPr>
        <w:pStyle w:val="ConsPlusNormal"/>
        <w:ind w:firstLine="540"/>
        <w:jc w:val="both"/>
        <w:rPr>
          <w:color w:val="000000" w:themeColor="text1"/>
        </w:rPr>
      </w:pPr>
      <w:r w:rsidRPr="00F87E49">
        <w:rPr>
          <w:color w:val="000000" w:themeColor="text1"/>
        </w:rPr>
        <w:t>а) осуществления комплекса научно-исследовательских и опытно-конструкторских работ при проектировании объектов инфраструктуры железнодорожного транспорта и продукции;</w:t>
      </w:r>
    </w:p>
    <w:p w:rsidR="00070F08" w:rsidRPr="00F87E49" w:rsidRDefault="00070F08">
      <w:pPr>
        <w:pStyle w:val="ConsPlusNormal"/>
        <w:ind w:firstLine="540"/>
        <w:jc w:val="both"/>
        <w:rPr>
          <w:color w:val="000000" w:themeColor="text1"/>
        </w:rPr>
      </w:pPr>
      <w:r w:rsidRPr="00F87E49">
        <w:rPr>
          <w:color w:val="000000" w:themeColor="text1"/>
        </w:rPr>
        <w:t>б) применения апробированных технических решений;</w:t>
      </w:r>
    </w:p>
    <w:p w:rsidR="00070F08" w:rsidRPr="00F87E49" w:rsidRDefault="00070F08">
      <w:pPr>
        <w:pStyle w:val="ConsPlusNormal"/>
        <w:ind w:firstLine="540"/>
        <w:jc w:val="both"/>
        <w:rPr>
          <w:color w:val="000000" w:themeColor="text1"/>
        </w:rPr>
      </w:pPr>
      <w:r w:rsidRPr="00F87E49">
        <w:rPr>
          <w:color w:val="000000" w:themeColor="text1"/>
        </w:rPr>
        <w:t>в) установления назначенных сроков службы и (или) ресурсов продукции, а также проведения технических обслуживаний и ремонтов с необходимой периодичностью;</w:t>
      </w:r>
    </w:p>
    <w:p w:rsidR="00070F08" w:rsidRPr="00F87E49" w:rsidRDefault="00070F08">
      <w:pPr>
        <w:pStyle w:val="ConsPlusNormal"/>
        <w:ind w:firstLine="540"/>
        <w:jc w:val="both"/>
        <w:rPr>
          <w:color w:val="000000" w:themeColor="text1"/>
        </w:rPr>
      </w:pPr>
      <w:r w:rsidRPr="00F87E49">
        <w:rPr>
          <w:color w:val="000000" w:themeColor="text1"/>
        </w:rPr>
        <w:t>г) проведения комплекса расчетов, основанных на апробированных методиках;</w:t>
      </w:r>
    </w:p>
    <w:p w:rsidR="00070F08" w:rsidRPr="00F87E49" w:rsidRDefault="00070F08">
      <w:pPr>
        <w:pStyle w:val="ConsPlusNormal"/>
        <w:ind w:firstLine="540"/>
        <w:jc w:val="both"/>
        <w:rPr>
          <w:color w:val="000000" w:themeColor="text1"/>
        </w:rPr>
      </w:pPr>
      <w:r w:rsidRPr="00F87E49">
        <w:rPr>
          <w:color w:val="000000" w:themeColor="text1"/>
        </w:rPr>
        <w:t>д) выбора материалов и веществ, применяемых при проектировании (включая изыскания), производстве, строительстве, монтаже, наладке и вводе в эксплуатацию объектов инфраструктуры железнодорожного транспорта и продукции в зависимости от параметров и условий эксплуатации;</w:t>
      </w:r>
    </w:p>
    <w:p w:rsidR="00070F08" w:rsidRPr="00F87E49" w:rsidRDefault="00070F08">
      <w:pPr>
        <w:pStyle w:val="ConsPlusNormal"/>
        <w:ind w:firstLine="540"/>
        <w:jc w:val="both"/>
        <w:rPr>
          <w:color w:val="000000" w:themeColor="text1"/>
        </w:rPr>
      </w:pPr>
      <w:r w:rsidRPr="00F87E49">
        <w:rPr>
          <w:color w:val="000000" w:themeColor="text1"/>
        </w:rPr>
        <w:t>е) установления критериев предельных состояний;</w:t>
      </w:r>
    </w:p>
    <w:p w:rsidR="00070F08" w:rsidRPr="00F87E49" w:rsidRDefault="00070F08">
      <w:pPr>
        <w:pStyle w:val="ConsPlusNormal"/>
        <w:ind w:firstLine="540"/>
        <w:jc w:val="both"/>
        <w:rPr>
          <w:color w:val="000000" w:themeColor="text1"/>
        </w:rPr>
      </w:pPr>
      <w:r w:rsidRPr="00F87E49">
        <w:rPr>
          <w:color w:val="000000" w:themeColor="text1"/>
        </w:rPr>
        <w:lastRenderedPageBreak/>
        <w:t>ж) соблюдения требований проектной документации с контролем посредством авторского надзора, осуществляемого проектировщиком;</w:t>
      </w:r>
    </w:p>
    <w:p w:rsidR="00070F08" w:rsidRPr="00F87E49" w:rsidRDefault="00070F08">
      <w:pPr>
        <w:pStyle w:val="ConsPlusNormal"/>
        <w:ind w:firstLine="540"/>
        <w:jc w:val="both"/>
        <w:rPr>
          <w:color w:val="000000" w:themeColor="text1"/>
        </w:rPr>
      </w:pPr>
      <w:r w:rsidRPr="00F87E49">
        <w:rPr>
          <w:color w:val="000000" w:themeColor="text1"/>
        </w:rPr>
        <w:t>з) определения условий и способов утилизации продукции;</w:t>
      </w:r>
    </w:p>
    <w:p w:rsidR="00070F08" w:rsidRPr="00F87E49" w:rsidRDefault="00070F08">
      <w:pPr>
        <w:pStyle w:val="ConsPlusNormal"/>
        <w:ind w:firstLine="540"/>
        <w:jc w:val="both"/>
        <w:rPr>
          <w:color w:val="000000" w:themeColor="text1"/>
        </w:rPr>
      </w:pPr>
      <w:r w:rsidRPr="00F87E49">
        <w:rPr>
          <w:color w:val="000000" w:themeColor="text1"/>
        </w:rPr>
        <w:t>и) проведения оценки соответствия продукции.</w:t>
      </w:r>
    </w:p>
    <w:p w:rsidR="00070F08" w:rsidRPr="00F87E49" w:rsidRDefault="00070F08">
      <w:pPr>
        <w:pStyle w:val="ConsPlusNormal"/>
        <w:ind w:firstLine="540"/>
        <w:jc w:val="both"/>
        <w:rPr>
          <w:color w:val="000000" w:themeColor="text1"/>
        </w:rPr>
      </w:pPr>
      <w:r w:rsidRPr="00F87E49">
        <w:rPr>
          <w:color w:val="000000" w:themeColor="text1"/>
        </w:rPr>
        <w:t>4. Объекты инфраструктуры железнодорожного транспорта и продукция по прочности, устойчивости и техническому состоянию должны обеспечивать безопасное движение поездов с наибольшими скоростями в пределах допустимых значений.</w:t>
      </w:r>
    </w:p>
    <w:p w:rsidR="00070F08" w:rsidRPr="00F87E49" w:rsidRDefault="00070F08">
      <w:pPr>
        <w:pStyle w:val="ConsPlusNormal"/>
        <w:ind w:firstLine="540"/>
        <w:jc w:val="both"/>
        <w:rPr>
          <w:color w:val="000000" w:themeColor="text1"/>
        </w:rPr>
      </w:pPr>
      <w:r w:rsidRPr="00F87E49">
        <w:rPr>
          <w:color w:val="000000" w:themeColor="text1"/>
        </w:rPr>
        <w:t>5. Объекты инфраструктуры железнодорожного транспорта и продукция должны обеспечивать:</w:t>
      </w:r>
    </w:p>
    <w:p w:rsidR="00070F08" w:rsidRPr="00F87E49" w:rsidRDefault="00070F08">
      <w:pPr>
        <w:pStyle w:val="ConsPlusNormal"/>
        <w:ind w:firstLine="540"/>
        <w:jc w:val="both"/>
        <w:rPr>
          <w:color w:val="000000" w:themeColor="text1"/>
        </w:rPr>
      </w:pPr>
      <w:r w:rsidRPr="00F87E49">
        <w:rPr>
          <w:color w:val="000000" w:themeColor="text1"/>
        </w:rPr>
        <w:t>а) соблюдение габарита приближения строений;</w:t>
      </w:r>
    </w:p>
    <w:p w:rsidR="00070F08" w:rsidRPr="00F87E49" w:rsidRDefault="00070F08">
      <w:pPr>
        <w:pStyle w:val="ConsPlusNormal"/>
        <w:ind w:firstLine="540"/>
        <w:jc w:val="both"/>
        <w:rPr>
          <w:color w:val="000000" w:themeColor="text1"/>
        </w:rPr>
      </w:pPr>
      <w:r w:rsidRPr="00F87E49">
        <w:rPr>
          <w:color w:val="000000" w:themeColor="text1"/>
        </w:rPr>
        <w:t>б) выполнение условий эксплуатации с учетом внешних климатических и механических воздействий;</w:t>
      </w:r>
    </w:p>
    <w:p w:rsidR="00070F08" w:rsidRPr="00F87E49" w:rsidRDefault="00070F08">
      <w:pPr>
        <w:pStyle w:val="ConsPlusNormal"/>
        <w:ind w:firstLine="540"/>
        <w:jc w:val="both"/>
        <w:rPr>
          <w:color w:val="000000" w:themeColor="text1"/>
        </w:rPr>
      </w:pPr>
      <w:r w:rsidRPr="00F87E49">
        <w:rPr>
          <w:color w:val="000000" w:themeColor="text1"/>
        </w:rPr>
        <w:t>в) техническую совместимость с железнодорожным подвижным составом.</w:t>
      </w:r>
    </w:p>
    <w:p w:rsidR="00070F08" w:rsidRPr="00F87E49" w:rsidRDefault="00070F08">
      <w:pPr>
        <w:pStyle w:val="ConsPlusNormal"/>
        <w:ind w:firstLine="540"/>
        <w:jc w:val="both"/>
        <w:rPr>
          <w:color w:val="000000" w:themeColor="text1"/>
        </w:rPr>
      </w:pPr>
      <w:r w:rsidRPr="00F87E49">
        <w:rPr>
          <w:color w:val="000000" w:themeColor="text1"/>
        </w:rPr>
        <w:t>6. При проектировании объектов инфраструктуры железнодорожного транспорта и продукции проектировщик (разработчик) должен выбирать решения, обеспечивающие установленный законодательством государств - членов ТС допустимый уровень вредных и (или) опасных воздействий на жизнь и здоровье человека, животных и растений.</w:t>
      </w:r>
    </w:p>
    <w:p w:rsidR="00070F08" w:rsidRPr="00F87E49" w:rsidRDefault="00070F08">
      <w:pPr>
        <w:pStyle w:val="ConsPlusNormal"/>
        <w:ind w:firstLine="540"/>
        <w:jc w:val="both"/>
        <w:rPr>
          <w:color w:val="000000" w:themeColor="text1"/>
        </w:rPr>
      </w:pPr>
      <w:r w:rsidRPr="00F87E49">
        <w:rPr>
          <w:color w:val="000000" w:themeColor="text1"/>
        </w:rPr>
        <w:t>7. Выбранные проектировщиком (разработчиком) конструкции объектов инфраструктуры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w:t>
      </w:r>
    </w:p>
    <w:p w:rsidR="00070F08" w:rsidRPr="00F87E49" w:rsidRDefault="00070F08">
      <w:pPr>
        <w:pStyle w:val="ConsPlusNormal"/>
        <w:ind w:firstLine="540"/>
        <w:jc w:val="both"/>
        <w:rPr>
          <w:color w:val="000000" w:themeColor="text1"/>
        </w:rPr>
      </w:pPr>
      <w:r w:rsidRPr="00F87E49">
        <w:rPr>
          <w:color w:val="000000" w:themeColor="text1"/>
        </w:rPr>
        <w:t>8. При проектировании объектов инфраструктуры железнодорожного транспорта и продукции проектировщик (разработчик), при необходимости, должен предусматривать программные средства, обеспечивающие безопасность функционирования объектов инфраструктуры железнодорожного транспорта и продукции.</w:t>
      </w:r>
    </w:p>
    <w:p w:rsidR="00070F08" w:rsidRPr="00F87E49" w:rsidRDefault="00070F08">
      <w:pPr>
        <w:pStyle w:val="ConsPlusNormal"/>
        <w:ind w:firstLine="540"/>
        <w:jc w:val="both"/>
        <w:rPr>
          <w:color w:val="000000" w:themeColor="text1"/>
        </w:rPr>
      </w:pPr>
      <w:r w:rsidRPr="00F87E49">
        <w:rPr>
          <w:color w:val="000000" w:themeColor="text1"/>
        </w:rPr>
        <w:t>9. При внесении изменений в проектную документацию строительства объектов инфраструктуры железнодорожного транспорта и продукции не должны быть снижены установленные при проектировании требования безопасности, предусмотренные настоящим техническим регламентом ТС.</w:t>
      </w:r>
    </w:p>
    <w:p w:rsidR="00070F08" w:rsidRPr="00F87E49" w:rsidRDefault="00070F08">
      <w:pPr>
        <w:pStyle w:val="ConsPlusNormal"/>
        <w:ind w:firstLine="540"/>
        <w:jc w:val="both"/>
        <w:rPr>
          <w:color w:val="000000" w:themeColor="text1"/>
        </w:rPr>
      </w:pPr>
      <w:r w:rsidRPr="00F87E49">
        <w:rPr>
          <w:color w:val="000000" w:themeColor="text1"/>
        </w:rPr>
        <w:t xml:space="preserve">10.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w:t>
      </w:r>
      <w:hyperlink w:anchor="P4605" w:history="1">
        <w:r w:rsidRPr="00F87E49">
          <w:rPr>
            <w:color w:val="000000" w:themeColor="text1"/>
          </w:rPr>
          <w:t>статье 6</w:t>
        </w:r>
      </w:hyperlink>
      <w:r w:rsidRPr="00F87E49">
        <w:rPr>
          <w:color w:val="000000" w:themeColor="text1"/>
        </w:rPr>
        <w:t xml:space="preserve">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11. Продукция должна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w:t>
      </w:r>
    </w:p>
    <w:p w:rsidR="00070F08" w:rsidRPr="00F87E49" w:rsidRDefault="00070F08">
      <w:pPr>
        <w:pStyle w:val="ConsPlusNormal"/>
        <w:ind w:firstLine="540"/>
        <w:jc w:val="both"/>
        <w:rPr>
          <w:color w:val="000000" w:themeColor="text1"/>
        </w:rPr>
      </w:pPr>
      <w:r w:rsidRPr="00F87E49">
        <w:rPr>
          <w:color w:val="000000" w:themeColor="text1"/>
        </w:rPr>
        <w:t>12. Продукция должна иметь маркировку, обеспечивающую идентификацию продукции независимо от года ее выпуска, в том числе:</w:t>
      </w:r>
    </w:p>
    <w:p w:rsidR="00070F08" w:rsidRPr="00F87E49" w:rsidRDefault="00070F08">
      <w:pPr>
        <w:pStyle w:val="ConsPlusNormal"/>
        <w:ind w:firstLine="540"/>
        <w:jc w:val="both"/>
        <w:rPr>
          <w:color w:val="000000" w:themeColor="text1"/>
        </w:rPr>
      </w:pPr>
      <w:r w:rsidRPr="00F87E49">
        <w:rPr>
          <w:color w:val="000000" w:themeColor="text1"/>
        </w:rPr>
        <w:t>а) единый знак обращения продукции на рынке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б) наименование изготовителя или его товарный знак, наименование продукции;</w:t>
      </w:r>
    </w:p>
    <w:p w:rsidR="00070F08" w:rsidRPr="00F87E49" w:rsidRDefault="00070F08">
      <w:pPr>
        <w:pStyle w:val="ConsPlusNormal"/>
        <w:ind w:firstLine="540"/>
        <w:jc w:val="both"/>
        <w:rPr>
          <w:color w:val="000000" w:themeColor="text1"/>
        </w:rPr>
      </w:pPr>
      <w:r w:rsidRPr="00F87E49">
        <w:rPr>
          <w:color w:val="000000" w:themeColor="text1"/>
        </w:rPr>
        <w:t>в) дата изготовления.</w:t>
      </w:r>
    </w:p>
    <w:p w:rsidR="00070F08" w:rsidRPr="00F87E49" w:rsidRDefault="00070F08">
      <w:pPr>
        <w:pStyle w:val="ConsPlusNormal"/>
        <w:ind w:firstLine="540"/>
        <w:jc w:val="both"/>
        <w:rPr>
          <w:color w:val="000000" w:themeColor="text1"/>
        </w:rPr>
      </w:pPr>
      <w:r w:rsidRPr="00F87E49">
        <w:rPr>
          <w:color w:val="000000" w:themeColor="text1"/>
        </w:rPr>
        <w:t>Допускается нанесение маркировки только на упаковку и указание в прилагаемых к продукции эксплуатационных документах, если ее невозможно нанести непосредственно на продукцию ввиду особенностей конструкции продукции.</w:t>
      </w:r>
    </w:p>
    <w:p w:rsidR="00070F08" w:rsidRPr="00F87E49" w:rsidRDefault="00070F08">
      <w:pPr>
        <w:pStyle w:val="ConsPlusNormal"/>
        <w:ind w:firstLine="540"/>
        <w:jc w:val="both"/>
        <w:rPr>
          <w:color w:val="000000" w:themeColor="text1"/>
        </w:rPr>
      </w:pPr>
      <w:r w:rsidRPr="00F87E49">
        <w:rPr>
          <w:color w:val="000000" w:themeColor="text1"/>
        </w:rPr>
        <w:t>13. Средства измерений, относящиеся к сфере государственного регулирования обеспечения единства измерений, установленные на объектах инфраструктуры, должны быть утвержденного типа и иметь знак поверки и (или) свидетельство о поверке в соответствии с законодательством об обеспечении единства измерений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 xml:space="preserve">14. Маркировка и эксплуатационные документы выполняются на государственном </w:t>
      </w:r>
      <w:r w:rsidRPr="00F87E49">
        <w:rPr>
          <w:color w:val="000000" w:themeColor="text1"/>
        </w:rPr>
        <w:lastRenderedPageBreak/>
        <w:t>языке государства - члена ТС, в котором изготовлена продукция, и на русском языке.</w:t>
      </w:r>
    </w:p>
    <w:p w:rsidR="00070F08" w:rsidRPr="00F87E49" w:rsidRDefault="00070F08">
      <w:pPr>
        <w:pStyle w:val="ConsPlusNormal"/>
        <w:ind w:firstLine="540"/>
        <w:jc w:val="both"/>
        <w:rPr>
          <w:color w:val="000000" w:themeColor="text1"/>
        </w:rPr>
      </w:pPr>
      <w:r w:rsidRPr="00F87E49">
        <w:rPr>
          <w:color w:val="000000" w:themeColor="text1"/>
        </w:rPr>
        <w:t>15. Уровень электромагнитных помех, создаваемый продукцией, не должен превышать значения, в пределах которых эти помехи не оказывают влияния на работоспособность объектов инфраструктуры железнодорожного транспорта, другой продукции, а также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16. Для продукции должен быть предусмотрен порядок утилизации опасных элементов составных частей подсистем с целью предотвращения их использования после прекращения их эксплуатации.</w:t>
      </w:r>
    </w:p>
    <w:p w:rsidR="00070F08" w:rsidRPr="00F87E49" w:rsidRDefault="00070F08">
      <w:pPr>
        <w:pStyle w:val="ConsPlusNormal"/>
        <w:ind w:firstLine="540"/>
        <w:jc w:val="both"/>
        <w:rPr>
          <w:color w:val="000000" w:themeColor="text1"/>
        </w:rPr>
      </w:pPr>
      <w:r w:rsidRPr="00F87E49">
        <w:rPr>
          <w:color w:val="000000" w:themeColor="text1"/>
        </w:rPr>
        <w:t>17. Перед вводом в эксплуатацию объектов инфраструктуры железнодорожного транспорта и продукции в предусмотренных проектной документацией местах должны быть нанесены либо установлены предупреждающие надписи и знаки об опасностях и условиях безопасной эксплуатации.</w:t>
      </w:r>
    </w:p>
    <w:p w:rsidR="00070F08" w:rsidRPr="00F87E49" w:rsidRDefault="00070F08">
      <w:pPr>
        <w:pStyle w:val="ConsPlusNormal"/>
        <w:ind w:firstLine="540"/>
        <w:jc w:val="both"/>
        <w:rPr>
          <w:color w:val="000000" w:themeColor="text1"/>
        </w:rPr>
      </w:pPr>
      <w:r w:rsidRPr="00F87E49">
        <w:rPr>
          <w:color w:val="000000" w:themeColor="text1"/>
        </w:rPr>
        <w:t>18. При вводе в эксплуатацию объектов инфраструктуры железнодорожного транспорта и продукции обязательно наличие комплекта эксплуатационной и ремонтной документации.</w:t>
      </w:r>
    </w:p>
    <w:p w:rsidR="00070F08" w:rsidRPr="00F87E49" w:rsidRDefault="00070F08">
      <w:pPr>
        <w:pStyle w:val="ConsPlusNormal"/>
        <w:ind w:firstLine="540"/>
        <w:jc w:val="both"/>
        <w:rPr>
          <w:color w:val="000000" w:themeColor="text1"/>
        </w:rPr>
      </w:pPr>
      <w:r w:rsidRPr="00F87E49">
        <w:rPr>
          <w:color w:val="000000" w:themeColor="text1"/>
        </w:rPr>
        <w:t>19. При проектировании, строительстве и вводе в эксплуатацию объектов инфраструктуры железнодорожного транспорта и продукции должны выполняться требования законодательства государств - членов ТС в области охраны окружающей среды.</w:t>
      </w:r>
    </w:p>
    <w:p w:rsidR="00070F08" w:rsidRPr="00F87E49" w:rsidRDefault="00070F08">
      <w:pPr>
        <w:pStyle w:val="ConsPlusNormal"/>
        <w:ind w:firstLine="540"/>
        <w:jc w:val="both"/>
        <w:rPr>
          <w:color w:val="000000" w:themeColor="text1"/>
        </w:rPr>
      </w:pPr>
      <w:r w:rsidRPr="00F87E49">
        <w:rPr>
          <w:color w:val="000000" w:themeColor="text1"/>
        </w:rPr>
        <w:t>20. При проектировании объектов инфраструктуры железнодорожного транспорта и продукции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современные технологии, способствующие охране окружающей среды, восстановлению природной среды, а также рациональному использованию и воспроизводству природных ресурсов.</w:t>
      </w:r>
    </w:p>
    <w:p w:rsidR="00070F08" w:rsidRPr="00F87E49" w:rsidRDefault="00070F08">
      <w:pPr>
        <w:pStyle w:val="ConsPlusNormal"/>
        <w:ind w:firstLine="540"/>
        <w:jc w:val="both"/>
        <w:rPr>
          <w:color w:val="000000" w:themeColor="text1"/>
        </w:rPr>
      </w:pPr>
      <w:r w:rsidRPr="00F87E49">
        <w:rPr>
          <w:color w:val="000000" w:themeColor="text1"/>
        </w:rPr>
        <w:t>21. При строительстве объектов инфраструктуры железнодорожного транспорта и продукции должны быть приняты меры по охране окружающей среды, восстановлению природной среды, рекультивации земель и благоустройству территорий в соответствии с законодательством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22. При проектировании, строительстве и вводе в эксплуатацию объектов инфраструктуры железнодорожного транспорта и продукции должны предусматриваться и выполняться мероприятия, обеспечивающие сохранение путей миграции диких животных и мест их постоянного обитания, в том числе в период размножения и зимовки.</w:t>
      </w:r>
    </w:p>
    <w:p w:rsidR="00070F08" w:rsidRPr="00F87E49" w:rsidRDefault="00070F08">
      <w:pPr>
        <w:pStyle w:val="ConsPlusNormal"/>
        <w:ind w:firstLine="540"/>
        <w:jc w:val="both"/>
        <w:rPr>
          <w:color w:val="000000" w:themeColor="text1"/>
        </w:rPr>
      </w:pPr>
      <w:r w:rsidRPr="00F87E49">
        <w:rPr>
          <w:color w:val="000000" w:themeColor="text1"/>
        </w:rPr>
        <w:t>23. В целях обеспечения безопасности к железнодорожному пути, составным частям железнодорожного пути и элементам составных частей железнодорожного пути устанавливаются следующие требования:</w:t>
      </w:r>
    </w:p>
    <w:p w:rsidR="00070F08" w:rsidRPr="00F87E49" w:rsidRDefault="00070F08">
      <w:pPr>
        <w:pStyle w:val="ConsPlusNormal"/>
        <w:ind w:firstLine="540"/>
        <w:jc w:val="both"/>
        <w:rPr>
          <w:color w:val="000000" w:themeColor="text1"/>
        </w:rPr>
      </w:pPr>
      <w:r w:rsidRPr="00F87E49">
        <w:rPr>
          <w:color w:val="000000" w:themeColor="text1"/>
        </w:rPr>
        <w:t>а) все составные части железнодорожного пути (земляное полотно, верхнее строение пути и другие) и элементы составных частей железнодорожного пути (рельсы, стрелочные переводы, рельсовые скрепления, шпалы, балласт и другие) по прочности, несущей способности и устойчивости должны обеспечивать безопасное движение железнодорожного подвижного состава с наибольшими скоростями в пределах допустимых значений;</w:t>
      </w:r>
    </w:p>
    <w:p w:rsidR="00070F08" w:rsidRPr="00F87E49" w:rsidRDefault="00070F08">
      <w:pPr>
        <w:pStyle w:val="ConsPlusNormal"/>
        <w:ind w:firstLine="540"/>
        <w:jc w:val="both"/>
        <w:rPr>
          <w:color w:val="000000" w:themeColor="text1"/>
        </w:rPr>
      </w:pPr>
      <w:r w:rsidRPr="00F87E49">
        <w:rPr>
          <w:color w:val="000000" w:themeColor="text1"/>
        </w:rPr>
        <w:t>б) верхнее строение пути и земляное полотно должны обеспечивать стабильность положения железнодорожного пути в плане и продольном профиле. Геометрические параметры кривых должны устанавливаться таким образом, чтобы обеспечивать устойчивость железнодорожного подвижного состава, препятствующую сходу его колес с рельсов и опрокидыванию;</w:t>
      </w:r>
    </w:p>
    <w:p w:rsidR="00070F08" w:rsidRPr="00F87E49" w:rsidRDefault="00070F08">
      <w:pPr>
        <w:pStyle w:val="ConsPlusNormal"/>
        <w:ind w:firstLine="540"/>
        <w:jc w:val="both"/>
        <w:rPr>
          <w:color w:val="000000" w:themeColor="text1"/>
        </w:rPr>
      </w:pPr>
      <w:r w:rsidRPr="00F87E49">
        <w:rPr>
          <w:color w:val="000000" w:themeColor="text1"/>
        </w:rPr>
        <w:t xml:space="preserve">в) уровень бровки земляного полотна на подходах к водопропускным сооружениям через водотоки при расположении пути вдоль водотоков и водоемов, а также верха </w:t>
      </w:r>
      <w:r w:rsidRPr="00F87E49">
        <w:rPr>
          <w:color w:val="000000" w:themeColor="text1"/>
        </w:rPr>
        <w:lastRenderedPageBreak/>
        <w:t>укрепляемых откосов должен возвышаться на заданную величину над наивысшим расчетным уровнем воды исходя из заданной вероятности превышения;</w:t>
      </w:r>
    </w:p>
    <w:p w:rsidR="00070F08" w:rsidRPr="00F87E49" w:rsidRDefault="00070F08">
      <w:pPr>
        <w:pStyle w:val="ConsPlusNormal"/>
        <w:ind w:firstLine="540"/>
        <w:jc w:val="both"/>
        <w:rPr>
          <w:color w:val="000000" w:themeColor="text1"/>
        </w:rPr>
      </w:pPr>
      <w:r w:rsidRPr="00F87E49">
        <w:rPr>
          <w:color w:val="000000" w:themeColor="text1"/>
        </w:rPr>
        <w:t>г) конструкция бесстыкового пути должна исключать выбросы рельсошпальной решетки при одновременном воздействии поездных и температурных нагрузок;</w:t>
      </w:r>
    </w:p>
    <w:p w:rsidR="00070F08" w:rsidRPr="00F87E49" w:rsidRDefault="00070F08">
      <w:pPr>
        <w:pStyle w:val="ConsPlusNormal"/>
        <w:ind w:firstLine="540"/>
        <w:jc w:val="both"/>
        <w:rPr>
          <w:color w:val="000000" w:themeColor="text1"/>
        </w:rPr>
      </w:pPr>
      <w:r w:rsidRPr="00F87E49">
        <w:rPr>
          <w:color w:val="000000" w:themeColor="text1"/>
        </w:rPr>
        <w:t>д) искусственные сооружения должны иметь устройства, предназначенные для безопасного обслуживания самих сооружений и путей (тротуары, убежища с перилами, мостовой настил, ниши, камеры, лестницы, сходы с перилами, специальные смотровые устройства и приспособления, оповестительная сигнализация и другие);</w:t>
      </w:r>
    </w:p>
    <w:p w:rsidR="00070F08" w:rsidRPr="00F87E49" w:rsidRDefault="00070F08">
      <w:pPr>
        <w:pStyle w:val="ConsPlusNormal"/>
        <w:ind w:firstLine="540"/>
        <w:jc w:val="both"/>
        <w:rPr>
          <w:color w:val="000000" w:themeColor="text1"/>
        </w:rPr>
      </w:pPr>
      <w:r w:rsidRPr="00F87E49">
        <w:rPr>
          <w:color w:val="000000" w:themeColor="text1"/>
        </w:rPr>
        <w:t>е) стрелочные переводы должны иметь устройства для предотвращения несанкционированного перевода остряков и подвижных частей крестовин во время движения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ж) геометрические размеры поперечного сечения и конструктивные решения тоннелей должны устанавливаться с учетом минимизации величины избыточного аэродинамического давления, возникающего при входе в тоннель и движении в нем железнодорожного подвижного состава;</w:t>
      </w:r>
    </w:p>
    <w:p w:rsidR="00070F08" w:rsidRPr="00F87E49" w:rsidRDefault="00070F08">
      <w:pPr>
        <w:pStyle w:val="ConsPlusNormal"/>
        <w:ind w:firstLine="540"/>
        <w:jc w:val="both"/>
        <w:rPr>
          <w:color w:val="000000" w:themeColor="text1"/>
        </w:rPr>
      </w:pPr>
      <w:r w:rsidRPr="00F87E49">
        <w:rPr>
          <w:color w:val="000000" w:themeColor="text1"/>
        </w:rPr>
        <w:t>з) при проектировании объектов инфраструктуры железнодорожного транспорта, включающих составные части железнодорожного пути, а также при проектировании продукции, включающей элементы составных частей железнодорожного пути, должны быть проведены специальные исследования для принятия решений по снижению колебаний аэродинамического давления в тоннелях, закрытых выемках и подземных станциях при проходе железнодорожного подвижного состава с максимальными скоростями;</w:t>
      </w:r>
    </w:p>
    <w:p w:rsidR="00070F08" w:rsidRPr="00F87E49" w:rsidRDefault="00070F08">
      <w:pPr>
        <w:pStyle w:val="ConsPlusNormal"/>
        <w:ind w:firstLine="540"/>
        <w:jc w:val="both"/>
        <w:rPr>
          <w:color w:val="000000" w:themeColor="text1"/>
        </w:rPr>
      </w:pPr>
      <w:r w:rsidRPr="00F87E49">
        <w:rPr>
          <w:color w:val="000000" w:themeColor="text1"/>
        </w:rPr>
        <w:t>и) содержание вредных веществ в тоннеле не должно превышать их предельно допустимой концентрации в атмосферном воздухе;</w:t>
      </w:r>
    </w:p>
    <w:p w:rsidR="00070F08" w:rsidRPr="00F87E49" w:rsidRDefault="00070F08">
      <w:pPr>
        <w:pStyle w:val="ConsPlusNormal"/>
        <w:ind w:firstLine="540"/>
        <w:jc w:val="both"/>
        <w:rPr>
          <w:color w:val="000000" w:themeColor="text1"/>
        </w:rPr>
      </w:pPr>
      <w:r w:rsidRPr="00F87E49">
        <w:rPr>
          <w:color w:val="000000" w:themeColor="text1"/>
        </w:rPr>
        <w:t>к) пересечения железнодорожных путей с автомобильными дорогами и с линиями городского пассажирского транспорта следует проектировать в разных уровнях. Допускается проектирование и строительство пересечений железнодорожных путей с автомобильными дорогами в одном уровне в порядке, установленном соответствующими органами государств - членов ТС. Все железнодорожные переезды со стороны автодороги должны быть оборудованы предупредительными знаками, а также в зависимости от интенсивности движения автотранспорта - сигнальными и заградительными устройствами. Запрещается проектирование и строительство пересечений железнодорожных путей с автомобильными дорогами в одном уровне на участках железнодорожного пути, на которых эксплуатируется железнодорожный подвижной состав со скоростью более 140 км/час;</w:t>
      </w:r>
    </w:p>
    <w:p w:rsidR="00070F08" w:rsidRPr="00F87E49" w:rsidRDefault="00070F08">
      <w:pPr>
        <w:pStyle w:val="ConsPlusNormal"/>
        <w:ind w:firstLine="540"/>
        <w:jc w:val="both"/>
        <w:rPr>
          <w:color w:val="000000" w:themeColor="text1"/>
        </w:rPr>
      </w:pPr>
      <w:r w:rsidRPr="00F87E49">
        <w:rPr>
          <w:color w:val="000000" w:themeColor="text1"/>
        </w:rPr>
        <w:t>л) пересечение железнодорожных путей с трубопроводами различного назначения, не входящими и входящими в состав инфраструктуры железнодорожного транспорта, возможно надземным или подземным (под земляным полотном) способами с заключением (при подземном способе) трубопровода на заданном протяжении и глубине в защитную трубу или тоннель. Не допускается устройство переходов трубопроводов в теле насыпи. При надземном пересечении железнодорожных путей с трубопроводами должно обеспечиваться соблюдение габарита приближения строений. Устройство указанных пересечений согласовывается с владельцем инфраструктуры железнодорожного транспорта;</w:t>
      </w:r>
    </w:p>
    <w:p w:rsidR="00070F08" w:rsidRPr="00F87E49" w:rsidRDefault="00070F08">
      <w:pPr>
        <w:pStyle w:val="ConsPlusNormal"/>
        <w:ind w:firstLine="540"/>
        <w:jc w:val="both"/>
        <w:rPr>
          <w:color w:val="000000" w:themeColor="text1"/>
        </w:rPr>
      </w:pPr>
      <w:r w:rsidRPr="00F87E49">
        <w:rPr>
          <w:color w:val="000000" w:themeColor="text1"/>
        </w:rPr>
        <w:t>м) участки возможного заноса железнодорожных путей снегом должны быть оборудованы снегозадерживающими устройствами.</w:t>
      </w:r>
    </w:p>
    <w:p w:rsidR="00070F08" w:rsidRPr="00F87E49" w:rsidRDefault="00070F08">
      <w:pPr>
        <w:pStyle w:val="ConsPlusNormal"/>
        <w:ind w:firstLine="540"/>
        <w:jc w:val="both"/>
        <w:rPr>
          <w:color w:val="000000" w:themeColor="text1"/>
        </w:rPr>
      </w:pPr>
      <w:r w:rsidRPr="00F87E49">
        <w:rPr>
          <w:color w:val="000000" w:themeColor="text1"/>
        </w:rPr>
        <w:t>24. В целях обеспечения безопасности к железнодорожному электроснабжению, составным частям железнодорожного электроснабжения и элементам составных частей железнодорожного электроснабжения устанавливаются следующие требования:</w:t>
      </w:r>
    </w:p>
    <w:p w:rsidR="00070F08" w:rsidRPr="00F87E49" w:rsidRDefault="00070F08">
      <w:pPr>
        <w:pStyle w:val="ConsPlusNormal"/>
        <w:ind w:firstLine="540"/>
        <w:jc w:val="both"/>
        <w:rPr>
          <w:color w:val="000000" w:themeColor="text1"/>
        </w:rPr>
      </w:pPr>
      <w:r w:rsidRPr="00F87E49">
        <w:rPr>
          <w:color w:val="000000" w:themeColor="text1"/>
        </w:rPr>
        <w:t>а) соблюдение условий, при которых обеспечиваются:</w:t>
      </w:r>
    </w:p>
    <w:p w:rsidR="00070F08" w:rsidRPr="00F87E49" w:rsidRDefault="00070F08">
      <w:pPr>
        <w:pStyle w:val="ConsPlusNormal"/>
        <w:ind w:firstLine="540"/>
        <w:jc w:val="both"/>
        <w:rPr>
          <w:color w:val="000000" w:themeColor="text1"/>
        </w:rPr>
      </w:pPr>
      <w:r w:rsidRPr="00F87E49">
        <w:rPr>
          <w:color w:val="000000" w:themeColor="text1"/>
        </w:rPr>
        <w:t xml:space="preserve">безопасное расстояние от элементов составных частей железнодорожного </w:t>
      </w:r>
      <w:r w:rsidRPr="00F87E49">
        <w:rPr>
          <w:color w:val="000000" w:themeColor="text1"/>
        </w:rPr>
        <w:lastRenderedPageBreak/>
        <w:t>электроснабжения, находящихся под напряжением, до заземленных частей, поверхности земли, настилов пешеходных мостов, лестниц, пассажирских платформ и железнодорожных переездов;</w:t>
      </w:r>
    </w:p>
    <w:p w:rsidR="00070F08" w:rsidRPr="00F87E49" w:rsidRDefault="00070F08">
      <w:pPr>
        <w:pStyle w:val="ConsPlusNormal"/>
        <w:ind w:firstLine="540"/>
        <w:jc w:val="both"/>
        <w:rPr>
          <w:color w:val="000000" w:themeColor="text1"/>
        </w:rPr>
      </w:pPr>
      <w:r w:rsidRPr="00F87E49">
        <w:rPr>
          <w:color w:val="000000" w:themeColor="text1"/>
        </w:rPr>
        <w:t>безопасное расстояние от элементов составных частей железнодорожного электроснабжения до линий электропередачи, не входящих в состав инфраструктуры железнодорожного транспорта;</w:t>
      </w:r>
    </w:p>
    <w:p w:rsidR="00070F08" w:rsidRPr="00F87E49" w:rsidRDefault="00070F08">
      <w:pPr>
        <w:pStyle w:val="ConsPlusNormal"/>
        <w:ind w:firstLine="540"/>
        <w:jc w:val="both"/>
        <w:rPr>
          <w:color w:val="000000" w:themeColor="text1"/>
        </w:rPr>
      </w:pPr>
      <w:r w:rsidRPr="00F87E49">
        <w:rPr>
          <w:color w:val="000000" w:themeColor="text1"/>
        </w:rPr>
        <w:t>напряжение не более допустимого значения при прикосновении к корпусам электрооборудования и другим металлическим конструкциям;</w:t>
      </w:r>
    </w:p>
    <w:p w:rsidR="00070F08" w:rsidRPr="00F87E49" w:rsidRDefault="00070F08">
      <w:pPr>
        <w:pStyle w:val="ConsPlusNormal"/>
        <w:ind w:firstLine="540"/>
        <w:jc w:val="both"/>
        <w:rPr>
          <w:color w:val="000000" w:themeColor="text1"/>
        </w:rPr>
      </w:pPr>
      <w:r w:rsidRPr="00F87E49">
        <w:rPr>
          <w:color w:val="000000" w:themeColor="text1"/>
        </w:rPr>
        <w:t>наличие ограждений и блокировок, препятствующих несанкционированному проникновению в опасные зоны или прикосновению к элементам составных частей железнодорожного электроснабжения, находящимся под напряжением;</w:t>
      </w:r>
    </w:p>
    <w:p w:rsidR="00070F08" w:rsidRPr="00F87E49" w:rsidRDefault="00070F08">
      <w:pPr>
        <w:pStyle w:val="ConsPlusNormal"/>
        <w:ind w:firstLine="540"/>
        <w:jc w:val="both"/>
        <w:rPr>
          <w:color w:val="000000" w:themeColor="text1"/>
        </w:rPr>
      </w:pPr>
      <w:r w:rsidRPr="00F87E49">
        <w:rPr>
          <w:color w:val="000000" w:themeColor="text1"/>
        </w:rPr>
        <w:t>уровень радиопомех, создаваемых элементами составных частей железнодорожного электроснабжения, не выше допустимого значения;</w:t>
      </w:r>
    </w:p>
    <w:p w:rsidR="00070F08" w:rsidRPr="00F87E49" w:rsidRDefault="00070F08">
      <w:pPr>
        <w:pStyle w:val="ConsPlusNormal"/>
        <w:ind w:firstLine="540"/>
        <w:jc w:val="both"/>
        <w:rPr>
          <w:color w:val="000000" w:themeColor="text1"/>
        </w:rPr>
      </w:pPr>
      <w:r w:rsidRPr="00F87E49">
        <w:rPr>
          <w:color w:val="000000" w:themeColor="text1"/>
        </w:rPr>
        <w:t>автоматическое отключение тяговой сети или линий электропередачи при возникновении таких режимов, которые могут привести к повреждению или нарушению исправного состояния железнодорожного электроснабжения и иных подсистем инфраструктуры железнодорожного транспорта;</w:t>
      </w:r>
    </w:p>
    <w:p w:rsidR="00070F08" w:rsidRPr="00F87E49" w:rsidRDefault="00070F08">
      <w:pPr>
        <w:pStyle w:val="ConsPlusNormal"/>
        <w:ind w:firstLine="540"/>
        <w:jc w:val="both"/>
        <w:rPr>
          <w:color w:val="000000" w:themeColor="text1"/>
        </w:rPr>
      </w:pPr>
      <w:r w:rsidRPr="00F87E49">
        <w:rPr>
          <w:color w:val="000000" w:themeColor="text1"/>
        </w:rPr>
        <w:t>наличие предупреждающих знаков;</w:t>
      </w:r>
    </w:p>
    <w:p w:rsidR="00070F08" w:rsidRPr="00F87E49" w:rsidRDefault="00070F08">
      <w:pPr>
        <w:pStyle w:val="ConsPlusNormal"/>
        <w:ind w:firstLine="540"/>
        <w:jc w:val="both"/>
        <w:rPr>
          <w:color w:val="000000" w:themeColor="text1"/>
        </w:rPr>
      </w:pPr>
      <w:r w:rsidRPr="00F87E49">
        <w:rPr>
          <w:color w:val="000000" w:themeColor="text1"/>
        </w:rPr>
        <w:t>пожарная безопасность как в нормальном, так и в аварийном режимах;</w:t>
      </w:r>
    </w:p>
    <w:p w:rsidR="00070F08" w:rsidRPr="00F87E49" w:rsidRDefault="00070F08">
      <w:pPr>
        <w:pStyle w:val="ConsPlusNormal"/>
        <w:ind w:firstLine="540"/>
        <w:jc w:val="both"/>
        <w:rPr>
          <w:color w:val="000000" w:themeColor="text1"/>
        </w:rPr>
      </w:pPr>
      <w:r w:rsidRPr="00F87E49">
        <w:rPr>
          <w:color w:val="000000" w:themeColor="text1"/>
        </w:rPr>
        <w:t>б) использование оборудования, параметры которого обеспечивают:</w:t>
      </w:r>
    </w:p>
    <w:p w:rsidR="00070F08" w:rsidRPr="00F87E49" w:rsidRDefault="00070F08">
      <w:pPr>
        <w:pStyle w:val="ConsPlusNormal"/>
        <w:ind w:firstLine="540"/>
        <w:jc w:val="both"/>
        <w:rPr>
          <w:color w:val="000000" w:themeColor="text1"/>
        </w:rPr>
      </w:pPr>
      <w:r w:rsidRPr="00F87E49">
        <w:rPr>
          <w:color w:val="000000" w:themeColor="text1"/>
        </w:rPr>
        <w:t>электрическую прочность изоляции не ниже допустимого значения;</w:t>
      </w:r>
    </w:p>
    <w:p w:rsidR="00070F08" w:rsidRPr="00F87E49" w:rsidRDefault="00070F08">
      <w:pPr>
        <w:pStyle w:val="ConsPlusNormal"/>
        <w:ind w:firstLine="540"/>
        <w:jc w:val="both"/>
        <w:rPr>
          <w:color w:val="000000" w:themeColor="text1"/>
        </w:rPr>
      </w:pPr>
      <w:r w:rsidRPr="00F87E49">
        <w:rPr>
          <w:color w:val="000000" w:themeColor="text1"/>
        </w:rPr>
        <w:t>превышение температуры токоведущих частей оборудования над температурой окружающей среды при номинальном токе не выше допустимого значения;</w:t>
      </w:r>
    </w:p>
    <w:p w:rsidR="00070F08" w:rsidRPr="00F87E49" w:rsidRDefault="00070F08">
      <w:pPr>
        <w:pStyle w:val="ConsPlusNormal"/>
        <w:ind w:firstLine="540"/>
        <w:jc w:val="both"/>
        <w:rPr>
          <w:color w:val="000000" w:themeColor="text1"/>
        </w:rPr>
      </w:pPr>
      <w:r w:rsidRPr="00F87E49">
        <w:rPr>
          <w:color w:val="000000" w:themeColor="text1"/>
        </w:rPr>
        <w:t>отношение наименьшего размера изоляционного промежутка, при котором отсутствует сигнал об отключенном положении разъединителя контактной сети, к наибольшему размеру изоляционного промежутка не менее допустимого значения;</w:t>
      </w:r>
    </w:p>
    <w:p w:rsidR="00070F08" w:rsidRPr="00F87E49" w:rsidRDefault="00070F08">
      <w:pPr>
        <w:pStyle w:val="ConsPlusNormal"/>
        <w:ind w:firstLine="540"/>
        <w:jc w:val="both"/>
        <w:rPr>
          <w:color w:val="000000" w:themeColor="text1"/>
        </w:rPr>
      </w:pPr>
      <w:r w:rsidRPr="00F87E49">
        <w:rPr>
          <w:color w:val="000000" w:themeColor="text1"/>
        </w:rPr>
        <w:t>коэффициент безопасности по прочности стоек для опор контактной сети, фундаментов опор и ригелей жестких поперечин не менее допустимого значения;</w:t>
      </w:r>
    </w:p>
    <w:p w:rsidR="00070F08" w:rsidRPr="00F87E49" w:rsidRDefault="00070F08">
      <w:pPr>
        <w:pStyle w:val="ConsPlusNormal"/>
        <w:ind w:firstLine="540"/>
        <w:jc w:val="both"/>
        <w:rPr>
          <w:color w:val="000000" w:themeColor="text1"/>
        </w:rPr>
      </w:pPr>
      <w:r w:rsidRPr="00F87E49">
        <w:rPr>
          <w:color w:val="000000" w:themeColor="text1"/>
        </w:rPr>
        <w:t>относительный прогиб в средней части несущих конструкций контактной сети не более допустимого значения;</w:t>
      </w:r>
    </w:p>
    <w:p w:rsidR="00070F08" w:rsidRPr="00F87E49" w:rsidRDefault="00070F08">
      <w:pPr>
        <w:pStyle w:val="ConsPlusNormal"/>
        <w:ind w:firstLine="540"/>
        <w:jc w:val="both"/>
        <w:rPr>
          <w:color w:val="000000" w:themeColor="text1"/>
        </w:rPr>
      </w:pPr>
      <w:r w:rsidRPr="00F87E49">
        <w:rPr>
          <w:color w:val="000000" w:themeColor="text1"/>
        </w:rPr>
        <w:t>обратное напряжение диодного заземлителя не менее допустимого значения;</w:t>
      </w:r>
    </w:p>
    <w:p w:rsidR="00070F08" w:rsidRPr="00F87E49" w:rsidRDefault="00070F08">
      <w:pPr>
        <w:pStyle w:val="ConsPlusNormal"/>
        <w:ind w:firstLine="540"/>
        <w:jc w:val="both"/>
        <w:rPr>
          <w:color w:val="000000" w:themeColor="text1"/>
        </w:rPr>
      </w:pPr>
      <w:r w:rsidRPr="00F87E49">
        <w:rPr>
          <w:color w:val="000000" w:themeColor="text1"/>
        </w:rPr>
        <w:t>импульсное напряжение срабатывания устройств защиты станций стыкования в пределах допустимых значений;</w:t>
      </w:r>
    </w:p>
    <w:p w:rsidR="00070F08" w:rsidRPr="00F87E49" w:rsidRDefault="00070F08">
      <w:pPr>
        <w:pStyle w:val="ConsPlusNormal"/>
        <w:ind w:firstLine="540"/>
        <w:jc w:val="both"/>
        <w:rPr>
          <w:color w:val="000000" w:themeColor="text1"/>
        </w:rPr>
      </w:pPr>
      <w:r w:rsidRPr="00F87E49">
        <w:rPr>
          <w:color w:val="000000" w:themeColor="text1"/>
        </w:rPr>
        <w:t>необходимый уровень защиты от опасного и вредного воздействия электромагнитных полей;</w:t>
      </w:r>
    </w:p>
    <w:p w:rsidR="00070F08" w:rsidRPr="00F87E49" w:rsidRDefault="00070F08">
      <w:pPr>
        <w:pStyle w:val="ConsPlusNormal"/>
        <w:ind w:firstLine="540"/>
        <w:jc w:val="both"/>
        <w:rPr>
          <w:color w:val="000000" w:themeColor="text1"/>
        </w:rPr>
      </w:pPr>
      <w:r w:rsidRPr="00F87E49">
        <w:rPr>
          <w:color w:val="000000" w:themeColor="text1"/>
        </w:rPr>
        <w:t>автоматическое отключение элементов составных частей железнодорожного электроснабжения в аварийном режиме работы (перегрузка, перегрев, короткое замыкание и другие), исключающее возгорание его частей;</w:t>
      </w:r>
    </w:p>
    <w:p w:rsidR="00070F08" w:rsidRPr="00F87E49" w:rsidRDefault="00070F08">
      <w:pPr>
        <w:pStyle w:val="ConsPlusNormal"/>
        <w:ind w:firstLine="540"/>
        <w:jc w:val="both"/>
        <w:rPr>
          <w:color w:val="000000" w:themeColor="text1"/>
        </w:rPr>
      </w:pPr>
      <w:r w:rsidRPr="00F87E49">
        <w:rPr>
          <w:color w:val="000000" w:themeColor="text1"/>
        </w:rPr>
        <w:t>допустимый уровень электромагнитного излучения;</w:t>
      </w:r>
    </w:p>
    <w:p w:rsidR="00070F08" w:rsidRPr="00F87E49" w:rsidRDefault="00070F08">
      <w:pPr>
        <w:pStyle w:val="ConsPlusNormal"/>
        <w:ind w:firstLine="540"/>
        <w:jc w:val="both"/>
        <w:rPr>
          <w:color w:val="000000" w:themeColor="text1"/>
        </w:rPr>
      </w:pPr>
      <w:r w:rsidRPr="00F87E49">
        <w:rPr>
          <w:color w:val="000000" w:themeColor="text1"/>
        </w:rPr>
        <w:t>в) обеспечение механической прочности оборудования железнодорожного электроснабжения при воздействии:</w:t>
      </w:r>
    </w:p>
    <w:p w:rsidR="00070F08" w:rsidRPr="00F87E49" w:rsidRDefault="00070F08">
      <w:pPr>
        <w:pStyle w:val="ConsPlusNormal"/>
        <w:ind w:firstLine="540"/>
        <w:jc w:val="both"/>
        <w:rPr>
          <w:color w:val="000000" w:themeColor="text1"/>
        </w:rPr>
      </w:pPr>
      <w:r w:rsidRPr="00F87E49">
        <w:rPr>
          <w:color w:val="000000" w:themeColor="text1"/>
        </w:rPr>
        <w:t>эксплуатационных нагрузок;</w:t>
      </w:r>
    </w:p>
    <w:p w:rsidR="00070F08" w:rsidRPr="00F87E49" w:rsidRDefault="00070F08">
      <w:pPr>
        <w:pStyle w:val="ConsPlusNormal"/>
        <w:ind w:firstLine="540"/>
        <w:jc w:val="both"/>
        <w:rPr>
          <w:color w:val="000000" w:themeColor="text1"/>
        </w:rPr>
      </w:pPr>
      <w:r w:rsidRPr="00F87E49">
        <w:rPr>
          <w:color w:val="000000" w:themeColor="text1"/>
        </w:rPr>
        <w:t>нагрузок в расчетных аварийных режимах;</w:t>
      </w:r>
    </w:p>
    <w:p w:rsidR="00070F08" w:rsidRPr="00F87E49" w:rsidRDefault="00070F08">
      <w:pPr>
        <w:pStyle w:val="ConsPlusNormal"/>
        <w:ind w:firstLine="540"/>
        <w:jc w:val="both"/>
        <w:rPr>
          <w:color w:val="000000" w:themeColor="text1"/>
        </w:rPr>
      </w:pPr>
      <w:r w:rsidRPr="00F87E49">
        <w:rPr>
          <w:color w:val="000000" w:themeColor="text1"/>
        </w:rPr>
        <w:t>монтажных нагрузок;</w:t>
      </w:r>
    </w:p>
    <w:p w:rsidR="00070F08" w:rsidRPr="00F87E49" w:rsidRDefault="00070F08">
      <w:pPr>
        <w:pStyle w:val="ConsPlusNormal"/>
        <w:ind w:firstLine="540"/>
        <w:jc w:val="both"/>
        <w:rPr>
          <w:color w:val="000000" w:themeColor="text1"/>
        </w:rPr>
      </w:pPr>
      <w:r w:rsidRPr="00F87E49">
        <w:rPr>
          <w:color w:val="000000" w:themeColor="text1"/>
        </w:rPr>
        <w:t>г) безопасное функционирование железнодорожного электроснабжения при одновременном воздействии эксплуатационных или аварийных нагрузок и климатических факторов, соответствующих нормативным показателям района эксплуатации, в том числе для режимов минимальной температуры, максимальной температуры, максимальной скорости ветра или гололеда с ветром;</w:t>
      </w:r>
    </w:p>
    <w:p w:rsidR="00070F08" w:rsidRPr="00F87E49" w:rsidRDefault="00070F08">
      <w:pPr>
        <w:pStyle w:val="ConsPlusNormal"/>
        <w:ind w:firstLine="540"/>
        <w:jc w:val="both"/>
        <w:rPr>
          <w:color w:val="000000" w:themeColor="text1"/>
        </w:rPr>
      </w:pPr>
      <w:r w:rsidRPr="00F87E49">
        <w:rPr>
          <w:color w:val="000000" w:themeColor="text1"/>
        </w:rPr>
        <w:t>д) обеспечение безопасности оперативного и оперативно-ремонтного персонала от возможного попадания под напряжение и поражения электрическим током путем:</w:t>
      </w:r>
    </w:p>
    <w:p w:rsidR="00070F08" w:rsidRPr="00F87E49" w:rsidRDefault="00070F08">
      <w:pPr>
        <w:pStyle w:val="ConsPlusNormal"/>
        <w:ind w:firstLine="540"/>
        <w:jc w:val="both"/>
        <w:rPr>
          <w:color w:val="000000" w:themeColor="text1"/>
        </w:rPr>
      </w:pPr>
      <w:r w:rsidRPr="00F87E49">
        <w:rPr>
          <w:color w:val="000000" w:themeColor="text1"/>
        </w:rPr>
        <w:lastRenderedPageBreak/>
        <w:t>установления разъединителей с видимым разрывом во всех цепях распределительных устройств (кроме ячеек с выкатными блоками), обеспечивающих возможность отсоединения всех аппаратов от источников напряжения;</w:t>
      </w:r>
    </w:p>
    <w:p w:rsidR="00070F08" w:rsidRPr="00F87E49" w:rsidRDefault="00070F08">
      <w:pPr>
        <w:pStyle w:val="ConsPlusNormal"/>
        <w:ind w:firstLine="540"/>
        <w:jc w:val="both"/>
        <w:rPr>
          <w:color w:val="000000" w:themeColor="text1"/>
        </w:rPr>
      </w:pPr>
      <w:r w:rsidRPr="00F87E49">
        <w:rPr>
          <w:color w:val="000000" w:themeColor="text1"/>
        </w:rPr>
        <w:t>оборудования всех распределительных устройств напряжением свыше 1000 В тяговых и трансформаторных подстанций, а также линейных элементов составных частей железнодорожного электроснабжения стационарными заземляющими ножами, обеспечивающими заземление аппаратов и ошиновки, и блокировками или иными устройствами, предотвращающими возможность выполнения ошибочных операций с коммутационными аппаратами;</w:t>
      </w:r>
    </w:p>
    <w:p w:rsidR="00070F08" w:rsidRPr="00F87E49" w:rsidRDefault="00070F08">
      <w:pPr>
        <w:pStyle w:val="ConsPlusNormal"/>
        <w:ind w:firstLine="540"/>
        <w:jc w:val="both"/>
        <w:rPr>
          <w:color w:val="000000" w:themeColor="text1"/>
        </w:rPr>
      </w:pPr>
      <w:r w:rsidRPr="00F87E49">
        <w:rPr>
          <w:color w:val="000000" w:themeColor="text1"/>
        </w:rPr>
        <w:t>оборудования стационарных ограждений, лестниц для подъема на трансформаторы блокировками или иными устройствами, обеспечивающими возможность открывания ограждений, приведения лестниц в рабочее положение только при включенных заземляющих ножах;</w:t>
      </w:r>
    </w:p>
    <w:p w:rsidR="00070F08" w:rsidRPr="00F87E49" w:rsidRDefault="00070F08">
      <w:pPr>
        <w:pStyle w:val="ConsPlusNormal"/>
        <w:ind w:firstLine="540"/>
        <w:jc w:val="both"/>
        <w:rPr>
          <w:color w:val="000000" w:themeColor="text1"/>
        </w:rPr>
      </w:pPr>
      <w:r w:rsidRPr="00F87E49">
        <w:rPr>
          <w:color w:val="000000" w:themeColor="text1"/>
        </w:rPr>
        <w:t>е) обеспечения посредством элементов составных частей железнодорожного электроснабжения снабжения тягового подвижного состава, сооружений и устройств подсистем инфраструктуры железнодорожного транспорта электроэнергией с показателями качества, обеспечивающими их безопасное функционирование и повышение энергетической эффективности.</w:t>
      </w:r>
    </w:p>
    <w:p w:rsidR="00070F08" w:rsidRPr="00F87E49" w:rsidRDefault="00070F08">
      <w:pPr>
        <w:pStyle w:val="ConsPlusNormal"/>
        <w:ind w:firstLine="540"/>
        <w:jc w:val="both"/>
        <w:rPr>
          <w:color w:val="000000" w:themeColor="text1"/>
        </w:rPr>
      </w:pPr>
      <w:r w:rsidRPr="00F87E49">
        <w:rPr>
          <w:color w:val="000000" w:themeColor="text1"/>
        </w:rPr>
        <w:t>25. В целях обеспечения безопасности к железнодорожной автоматике и телемеханике, составным частям железнодорожной автоматики и телемеханики и элементам составных частей железнодорожной автоматики и телемеханики устанавливаются следующие требования:</w:t>
      </w:r>
    </w:p>
    <w:p w:rsidR="00070F08" w:rsidRPr="00F87E49" w:rsidRDefault="00070F08">
      <w:pPr>
        <w:pStyle w:val="ConsPlusNormal"/>
        <w:ind w:firstLine="540"/>
        <w:jc w:val="both"/>
        <w:rPr>
          <w:color w:val="000000" w:themeColor="text1"/>
        </w:rPr>
      </w:pPr>
      <w:r w:rsidRPr="00F87E49">
        <w:rPr>
          <w:color w:val="000000" w:themeColor="text1"/>
        </w:rPr>
        <w:t>а) все составные части автоматики и телемеханики и элементы составных частей автоматики и телемеханики должны обеспечивать безопасное движение железнодорожного подвижного состава с установленной скоростью и минимальным интервалом следования;</w:t>
      </w:r>
    </w:p>
    <w:p w:rsidR="00070F08" w:rsidRPr="00F87E49" w:rsidRDefault="00070F08">
      <w:pPr>
        <w:pStyle w:val="ConsPlusNormal"/>
        <w:ind w:firstLine="540"/>
        <w:jc w:val="both"/>
        <w:rPr>
          <w:color w:val="000000" w:themeColor="text1"/>
        </w:rPr>
      </w:pPr>
      <w:r w:rsidRPr="00F87E49">
        <w:rPr>
          <w:color w:val="000000" w:themeColor="text1"/>
        </w:rPr>
        <w:t>б) диспетчерская централизация и диспетчерский контроль движения поездов должны обеспечивать:</w:t>
      </w:r>
    </w:p>
    <w:p w:rsidR="00070F08" w:rsidRPr="00F87E49" w:rsidRDefault="00070F08">
      <w:pPr>
        <w:pStyle w:val="ConsPlusNormal"/>
        <w:ind w:firstLine="540"/>
        <w:jc w:val="both"/>
        <w:rPr>
          <w:color w:val="000000" w:themeColor="text1"/>
        </w:rPr>
      </w:pPr>
      <w:r w:rsidRPr="00F87E49">
        <w:rPr>
          <w:color w:val="000000" w:themeColor="text1"/>
        </w:rPr>
        <w:t>централизованное управление стрелками и светофорами одной или нескольких станций и перегонов железнодорожного пути из одного диспетчерского центра с обеспечением резервного управления устройствами электрической централизации на этих станциях и путевых постах;</w:t>
      </w:r>
    </w:p>
    <w:p w:rsidR="00070F08" w:rsidRPr="00F87E49" w:rsidRDefault="00070F08">
      <w:pPr>
        <w:pStyle w:val="ConsPlusNormal"/>
        <w:ind w:firstLine="540"/>
        <w:jc w:val="both"/>
        <w:rPr>
          <w:color w:val="000000" w:themeColor="text1"/>
        </w:rPr>
      </w:pPr>
      <w:r w:rsidRPr="00F87E49">
        <w:rPr>
          <w:color w:val="000000" w:themeColor="text1"/>
        </w:rPr>
        <w:t>непрерывный контроль положения стрелок и свободности (занятости) перегонов, путей на станциях и прилегающих к станциям блок-участках, а также показаний входных, маршрутных и выходных светофоров;</w:t>
      </w:r>
    </w:p>
    <w:p w:rsidR="00070F08" w:rsidRPr="00F87E49" w:rsidRDefault="00070F08">
      <w:pPr>
        <w:pStyle w:val="ConsPlusNormal"/>
        <w:ind w:firstLine="540"/>
        <w:jc w:val="both"/>
        <w:rPr>
          <w:color w:val="000000" w:themeColor="text1"/>
        </w:rPr>
      </w:pPr>
      <w:r w:rsidRPr="00F87E49">
        <w:rPr>
          <w:color w:val="000000" w:themeColor="text1"/>
        </w:rPr>
        <w:t>непрерывный контроль технического состояния устройств сигнализации, централизации и блокировки на станциях и перегонах;</w:t>
      </w:r>
    </w:p>
    <w:p w:rsidR="00070F08" w:rsidRPr="00F87E49" w:rsidRDefault="00070F08">
      <w:pPr>
        <w:pStyle w:val="ConsPlusNormal"/>
        <w:ind w:firstLine="540"/>
        <w:jc w:val="both"/>
        <w:rPr>
          <w:color w:val="000000" w:themeColor="text1"/>
        </w:rPr>
      </w:pPr>
      <w:r w:rsidRPr="00F87E49">
        <w:rPr>
          <w:color w:val="000000" w:themeColor="text1"/>
        </w:rPr>
        <w:t>возможность изменения параметров движения при ложной занятости блок-участков, включая экстренную остановку железнодорожного подвижного состава и передачу разрешения на движение железнодорожного подвижного состава для проследования светофора с запрещающим показанием;</w:t>
      </w:r>
    </w:p>
    <w:p w:rsidR="00070F08" w:rsidRPr="00F87E49" w:rsidRDefault="00070F08">
      <w:pPr>
        <w:pStyle w:val="ConsPlusNormal"/>
        <w:ind w:firstLine="540"/>
        <w:jc w:val="both"/>
        <w:rPr>
          <w:color w:val="000000" w:themeColor="text1"/>
        </w:rPr>
      </w:pPr>
      <w:r w:rsidRPr="00F87E49">
        <w:rPr>
          <w:color w:val="000000" w:themeColor="text1"/>
        </w:rPr>
        <w:t>передачу необходимых данных для оповещения пассажиров о движении поездов, а также оповещения работников, выполняющих работы на железнодорожных путях, о приближении поезда;</w:t>
      </w:r>
    </w:p>
    <w:p w:rsidR="00070F08" w:rsidRPr="00F87E49" w:rsidRDefault="00070F08">
      <w:pPr>
        <w:pStyle w:val="ConsPlusNormal"/>
        <w:ind w:firstLine="540"/>
        <w:jc w:val="both"/>
        <w:rPr>
          <w:color w:val="000000" w:themeColor="text1"/>
        </w:rPr>
      </w:pPr>
      <w:r w:rsidRPr="00F87E49">
        <w:rPr>
          <w:color w:val="000000" w:themeColor="text1"/>
        </w:rPr>
        <w:t>в) сигнализация, централизация и блокировка на станциях и перегонах должна обеспечивать:</w:t>
      </w:r>
    </w:p>
    <w:p w:rsidR="00070F08" w:rsidRPr="00F87E49" w:rsidRDefault="00070F08">
      <w:pPr>
        <w:pStyle w:val="ConsPlusNormal"/>
        <w:ind w:firstLine="540"/>
        <w:jc w:val="both"/>
        <w:rPr>
          <w:color w:val="000000" w:themeColor="text1"/>
        </w:rPr>
      </w:pPr>
      <w:r w:rsidRPr="00F87E49">
        <w:rPr>
          <w:color w:val="000000" w:themeColor="text1"/>
        </w:rPr>
        <w:t>пропуск поездов по установленным непересекающимся маршрутам с установленными скоростями в обоих направлениях на станциях и по каждому пути перегона;</w:t>
      </w:r>
    </w:p>
    <w:p w:rsidR="00070F08" w:rsidRPr="00F87E49" w:rsidRDefault="00070F08">
      <w:pPr>
        <w:pStyle w:val="ConsPlusNormal"/>
        <w:ind w:firstLine="540"/>
        <w:jc w:val="both"/>
        <w:rPr>
          <w:color w:val="000000" w:themeColor="text1"/>
        </w:rPr>
      </w:pPr>
      <w:r w:rsidRPr="00F87E49">
        <w:rPr>
          <w:color w:val="000000" w:themeColor="text1"/>
        </w:rPr>
        <w:t xml:space="preserve">предотвращение (блокирование) входа железнодорожного подвижного состава на участок железнодорожного пути, который занят другим железнодорожным подвижным </w:t>
      </w:r>
      <w:r w:rsidRPr="00F87E49">
        <w:rPr>
          <w:color w:val="000000" w:themeColor="text1"/>
        </w:rPr>
        <w:lastRenderedPageBreak/>
        <w:t>составом;</w:t>
      </w:r>
    </w:p>
    <w:p w:rsidR="00070F08" w:rsidRPr="00F87E49" w:rsidRDefault="00070F08">
      <w:pPr>
        <w:pStyle w:val="ConsPlusNormal"/>
        <w:ind w:firstLine="540"/>
        <w:jc w:val="both"/>
        <w:rPr>
          <w:color w:val="000000" w:themeColor="text1"/>
        </w:rPr>
      </w:pPr>
      <w:r w:rsidRPr="00F87E49">
        <w:rPr>
          <w:color w:val="000000" w:themeColor="text1"/>
        </w:rPr>
        <w:t>контроль положения железнодорожного подвижного состава, перевод стрелок, контроль их положения и наружное запирание при приготовлении маршрута, а также управление светофорами и выполнение требуемой последовательности взаимозависимых операций;</w:t>
      </w:r>
    </w:p>
    <w:p w:rsidR="00070F08" w:rsidRPr="00F87E49" w:rsidRDefault="00070F08">
      <w:pPr>
        <w:pStyle w:val="ConsPlusNormal"/>
        <w:ind w:firstLine="540"/>
        <w:jc w:val="both"/>
        <w:rPr>
          <w:color w:val="000000" w:themeColor="text1"/>
        </w:rPr>
      </w:pPr>
      <w:r w:rsidRPr="00F87E49">
        <w:rPr>
          <w:color w:val="000000" w:themeColor="text1"/>
        </w:rPr>
        <w:t>контроль технического состояния устройств и технических средств и при необходимости их резервирование;</w:t>
      </w:r>
    </w:p>
    <w:p w:rsidR="00070F08" w:rsidRPr="00F87E49" w:rsidRDefault="00070F08">
      <w:pPr>
        <w:pStyle w:val="ConsPlusNormal"/>
        <w:ind w:firstLine="540"/>
        <w:jc w:val="both"/>
        <w:rPr>
          <w:color w:val="000000" w:themeColor="text1"/>
        </w:rPr>
      </w:pPr>
      <w:r w:rsidRPr="00F87E49">
        <w:rPr>
          <w:color w:val="000000" w:themeColor="text1"/>
        </w:rPr>
        <w:t>автоматическое оповещение о приближении поезда на железнодорожных станциях;</w:t>
      </w:r>
    </w:p>
    <w:p w:rsidR="00070F08" w:rsidRPr="00F87E49" w:rsidRDefault="00070F08">
      <w:pPr>
        <w:pStyle w:val="ConsPlusNormal"/>
        <w:ind w:firstLine="540"/>
        <w:jc w:val="both"/>
        <w:rPr>
          <w:color w:val="000000" w:themeColor="text1"/>
        </w:rPr>
      </w:pPr>
      <w:r w:rsidRPr="00F87E49">
        <w:rPr>
          <w:color w:val="000000" w:themeColor="text1"/>
        </w:rPr>
        <w:t>недопущение перевода стрелок под железнодорожным подвижным составом;</w:t>
      </w:r>
    </w:p>
    <w:p w:rsidR="00070F08" w:rsidRPr="00F87E49" w:rsidRDefault="00070F08">
      <w:pPr>
        <w:pStyle w:val="ConsPlusNormal"/>
        <w:ind w:firstLine="540"/>
        <w:jc w:val="both"/>
        <w:rPr>
          <w:color w:val="000000" w:themeColor="text1"/>
        </w:rPr>
      </w:pPr>
      <w:r w:rsidRPr="00F87E49">
        <w:rPr>
          <w:color w:val="000000" w:themeColor="text1"/>
        </w:rPr>
        <w:t>г) железнодорожная автоматика и телемеханика на сортировочных станциях должна обеспечивать:</w:t>
      </w:r>
    </w:p>
    <w:p w:rsidR="00070F08" w:rsidRPr="00F87E49" w:rsidRDefault="00070F08">
      <w:pPr>
        <w:pStyle w:val="ConsPlusNormal"/>
        <w:ind w:firstLine="540"/>
        <w:jc w:val="both"/>
        <w:rPr>
          <w:color w:val="000000" w:themeColor="text1"/>
        </w:rPr>
      </w:pPr>
      <w:r w:rsidRPr="00F87E49">
        <w:rPr>
          <w:color w:val="000000" w:themeColor="text1"/>
        </w:rPr>
        <w:t>непрерывное, бесперебойное и безопасное расформирование составов с расчетной (проектной) скоростью, безопасность сортировки вагонов;</w:t>
      </w:r>
    </w:p>
    <w:p w:rsidR="00070F08" w:rsidRPr="00F87E49" w:rsidRDefault="00070F08">
      <w:pPr>
        <w:pStyle w:val="ConsPlusNormal"/>
        <w:ind w:firstLine="540"/>
        <w:jc w:val="both"/>
        <w:rPr>
          <w:color w:val="000000" w:themeColor="text1"/>
        </w:rPr>
      </w:pPr>
      <w:r w:rsidRPr="00F87E49">
        <w:rPr>
          <w:color w:val="000000" w:themeColor="text1"/>
        </w:rPr>
        <w:t>индивидуальное управление стрелками;</w:t>
      </w:r>
    </w:p>
    <w:p w:rsidR="00070F08" w:rsidRPr="00F87E49" w:rsidRDefault="00070F08">
      <w:pPr>
        <w:pStyle w:val="ConsPlusNormal"/>
        <w:ind w:firstLine="540"/>
        <w:jc w:val="both"/>
        <w:rPr>
          <w:color w:val="000000" w:themeColor="text1"/>
        </w:rPr>
      </w:pPr>
      <w:r w:rsidRPr="00F87E49">
        <w:rPr>
          <w:color w:val="000000" w:themeColor="text1"/>
        </w:rPr>
        <w:t>исключение выхода железнодорожного подвижного состава в зону роспуска;</w:t>
      </w:r>
    </w:p>
    <w:p w:rsidR="00070F08" w:rsidRPr="00F87E49" w:rsidRDefault="00070F08">
      <w:pPr>
        <w:pStyle w:val="ConsPlusNormal"/>
        <w:ind w:firstLine="540"/>
        <w:jc w:val="both"/>
        <w:rPr>
          <w:color w:val="000000" w:themeColor="text1"/>
        </w:rPr>
      </w:pPr>
      <w:r w:rsidRPr="00F87E49">
        <w:rPr>
          <w:color w:val="000000" w:themeColor="text1"/>
        </w:rPr>
        <w:t>контроль положения стрелок и занятости стрелочных секций;</w:t>
      </w:r>
    </w:p>
    <w:p w:rsidR="00070F08" w:rsidRPr="00F87E49" w:rsidRDefault="00070F08">
      <w:pPr>
        <w:pStyle w:val="ConsPlusNormal"/>
        <w:ind w:firstLine="540"/>
        <w:jc w:val="both"/>
        <w:rPr>
          <w:color w:val="000000" w:themeColor="text1"/>
        </w:rPr>
      </w:pPr>
      <w:r w:rsidRPr="00F87E49">
        <w:rPr>
          <w:color w:val="000000" w:themeColor="text1"/>
        </w:rPr>
        <w:t>недопущение перевода стрелки под железнодорожным подвижным составом;</w:t>
      </w:r>
    </w:p>
    <w:p w:rsidR="00070F08" w:rsidRPr="00F87E49" w:rsidRDefault="00070F08">
      <w:pPr>
        <w:pStyle w:val="ConsPlusNormal"/>
        <w:ind w:firstLine="540"/>
        <w:jc w:val="both"/>
        <w:rPr>
          <w:color w:val="000000" w:themeColor="text1"/>
        </w:rPr>
      </w:pPr>
      <w:r w:rsidRPr="00F87E49">
        <w:rPr>
          <w:color w:val="000000" w:themeColor="text1"/>
        </w:rPr>
        <w:t>управление и контроль надвигом и роспуском;</w:t>
      </w:r>
    </w:p>
    <w:p w:rsidR="00070F08" w:rsidRPr="00F87E49" w:rsidRDefault="00070F08">
      <w:pPr>
        <w:pStyle w:val="ConsPlusNormal"/>
        <w:ind w:firstLine="540"/>
        <w:jc w:val="both"/>
        <w:rPr>
          <w:color w:val="000000" w:themeColor="text1"/>
        </w:rPr>
      </w:pPr>
      <w:r w:rsidRPr="00F87E49">
        <w:rPr>
          <w:color w:val="000000" w:themeColor="text1"/>
        </w:rPr>
        <w:t>д) система технической диагностики и мониторинга должна обеспечивать контроль предотказного состояния устройств железнодорожной автоматики и телемеханики;</w:t>
      </w:r>
    </w:p>
    <w:p w:rsidR="00070F08" w:rsidRPr="00F87E49" w:rsidRDefault="00070F08">
      <w:pPr>
        <w:pStyle w:val="ConsPlusNormal"/>
        <w:ind w:firstLine="540"/>
        <w:jc w:val="both"/>
        <w:rPr>
          <w:color w:val="000000" w:themeColor="text1"/>
        </w:rPr>
      </w:pPr>
      <w:r w:rsidRPr="00F87E49">
        <w:rPr>
          <w:color w:val="000000" w:themeColor="text1"/>
        </w:rPr>
        <w:t>е) железнодорожная автоматика и телемеханика должна быть совместима с другими подсистемами инфраструктуры железнодорожного транспорта и железнодорожным подвижным составом;</w:t>
      </w:r>
    </w:p>
    <w:p w:rsidR="00070F08" w:rsidRPr="00F87E49" w:rsidRDefault="00070F08">
      <w:pPr>
        <w:pStyle w:val="ConsPlusNormal"/>
        <w:ind w:firstLine="540"/>
        <w:jc w:val="both"/>
        <w:rPr>
          <w:color w:val="000000" w:themeColor="text1"/>
        </w:rPr>
      </w:pPr>
      <w:r w:rsidRPr="00F87E49">
        <w:rPr>
          <w:color w:val="000000" w:themeColor="text1"/>
        </w:rPr>
        <w:t>ж) железнодорожная автоматика и телемеханика, составные части железнодорожной автоматики и телемеханики и элементы составных частей железнодорожной автоматики и телемеханики должны сохранять работоспособное состояние во всех предусмотренных при проектировании условиях и режимах в течение установленных для них сроков службы.</w:t>
      </w:r>
    </w:p>
    <w:p w:rsidR="00070F08" w:rsidRPr="00F87E49" w:rsidRDefault="00070F08">
      <w:pPr>
        <w:pStyle w:val="ConsPlusNormal"/>
        <w:ind w:firstLine="540"/>
        <w:jc w:val="both"/>
        <w:rPr>
          <w:color w:val="000000" w:themeColor="text1"/>
        </w:rPr>
      </w:pPr>
      <w:r w:rsidRPr="00F87E49">
        <w:rPr>
          <w:color w:val="000000" w:themeColor="text1"/>
        </w:rPr>
        <w:t>26. В целях обеспечения безопасности к железнодорожной электросвязи, составным частям железнодорожной электросвязи и элементам составных частей железнодорожной электросвязи устанавливаются следующие требования:</w:t>
      </w:r>
    </w:p>
    <w:p w:rsidR="00070F08" w:rsidRPr="00F87E49" w:rsidRDefault="00070F08">
      <w:pPr>
        <w:pStyle w:val="ConsPlusNormal"/>
        <w:ind w:firstLine="540"/>
        <w:jc w:val="both"/>
        <w:rPr>
          <w:color w:val="000000" w:themeColor="text1"/>
        </w:rPr>
      </w:pPr>
      <w:r w:rsidRPr="00F87E49">
        <w:rPr>
          <w:color w:val="000000" w:themeColor="text1"/>
        </w:rPr>
        <w:t>а) железнодорожная электросвязь, составные части железнодорожной электросвязи и элементы составных частей железнодорожной электросвязи должны обеспечивать безопасное движение железнодорожного подвижного состава с установленной скоростью и минимальным интервалом следования;</w:t>
      </w:r>
    </w:p>
    <w:p w:rsidR="00070F08" w:rsidRPr="00F87E49" w:rsidRDefault="00070F08">
      <w:pPr>
        <w:pStyle w:val="ConsPlusNormal"/>
        <w:ind w:firstLine="540"/>
        <w:jc w:val="both"/>
        <w:rPr>
          <w:color w:val="000000" w:themeColor="text1"/>
        </w:rPr>
      </w:pPr>
      <w:r w:rsidRPr="00F87E49">
        <w:rPr>
          <w:color w:val="000000" w:themeColor="text1"/>
        </w:rPr>
        <w:t>б) железнодорожная электросвязь, составные части железнодорожной электросвязи и элементы составных частей железнодорожной электросвязи должны обеспечивать мониторинг параметров функционирования и интегрированного управления технологической сетью связи и частотно-временную синхронизацию;</w:t>
      </w:r>
    </w:p>
    <w:p w:rsidR="00070F08" w:rsidRPr="00F87E49" w:rsidRDefault="00070F08">
      <w:pPr>
        <w:pStyle w:val="ConsPlusNormal"/>
        <w:ind w:firstLine="540"/>
        <w:jc w:val="both"/>
        <w:rPr>
          <w:color w:val="000000" w:themeColor="text1"/>
        </w:rPr>
      </w:pPr>
      <w:r w:rsidRPr="00F87E49">
        <w:rPr>
          <w:color w:val="000000" w:themeColor="text1"/>
        </w:rPr>
        <w:t>в) железнодорожная электросвязь, составные части железнодорожной электросвязи и элементы составных частей железнодорожной электросвязи должны быть совместимы с другими подсистемами инфраструктуры железнодорожного транспорта и железнодорожным подвижным составом;</w:t>
      </w:r>
    </w:p>
    <w:p w:rsidR="00070F08" w:rsidRPr="00F87E49" w:rsidRDefault="00070F08">
      <w:pPr>
        <w:pStyle w:val="ConsPlusNormal"/>
        <w:ind w:firstLine="540"/>
        <w:jc w:val="both"/>
        <w:rPr>
          <w:color w:val="000000" w:themeColor="text1"/>
        </w:rPr>
      </w:pPr>
      <w:r w:rsidRPr="00F87E49">
        <w:rPr>
          <w:color w:val="000000" w:themeColor="text1"/>
        </w:rPr>
        <w:t>г) железнодорожная электросвязь, составные части железнодорожной электросвязи и элементы составных частей железнодорожной электросвязи должны сохранять работоспособное состояние во всех предусмотренных при проектировании условиях и режимах в течение установленных для них сроков службы.</w:t>
      </w:r>
    </w:p>
    <w:p w:rsidR="00070F08" w:rsidRPr="00F87E49" w:rsidRDefault="00070F08">
      <w:pPr>
        <w:pStyle w:val="ConsPlusNormal"/>
        <w:ind w:firstLine="540"/>
        <w:jc w:val="both"/>
        <w:rPr>
          <w:color w:val="000000" w:themeColor="text1"/>
        </w:rPr>
      </w:pPr>
      <w:r w:rsidRPr="00F87E49">
        <w:rPr>
          <w:color w:val="000000" w:themeColor="text1"/>
        </w:rPr>
        <w:t>27. В целях обеспечения безопасности к станционным зданиям, сооружениям и устройствам, составным частям станционных зданий, сооружений и устройств и элементам составных частей станционных зданий, сооружений и устройств устанавливаются следующие требования:</w:t>
      </w:r>
    </w:p>
    <w:p w:rsidR="00070F08" w:rsidRPr="00F87E49" w:rsidRDefault="00070F08">
      <w:pPr>
        <w:pStyle w:val="ConsPlusNormal"/>
        <w:ind w:firstLine="540"/>
        <w:jc w:val="both"/>
        <w:rPr>
          <w:color w:val="000000" w:themeColor="text1"/>
        </w:rPr>
      </w:pPr>
      <w:r w:rsidRPr="00F87E49">
        <w:rPr>
          <w:color w:val="000000" w:themeColor="text1"/>
        </w:rPr>
        <w:lastRenderedPageBreak/>
        <w:t>а) станционные здания, сооружения и устройства должны быть приспособлены для безопасного выполнения операций по посадке, высадке и обслуживанию пассажиров. Выход на пассажирские платформы из пассажирских зданий, а также выход с пассажирских платформ на пешеходные мосты и тоннельные переходы не должен быть стеснен другими зданиями, сооружениями и устройствами, функционально не связанными с безопасностью людей, и иметь оборудование для движения людей с детскими колясками, а также граждан с ограниченной подвижностью;</w:t>
      </w:r>
    </w:p>
    <w:p w:rsidR="00070F08" w:rsidRPr="00F87E49" w:rsidRDefault="00070F08">
      <w:pPr>
        <w:pStyle w:val="ConsPlusNormal"/>
        <w:ind w:firstLine="540"/>
        <w:jc w:val="both"/>
        <w:rPr>
          <w:color w:val="000000" w:themeColor="text1"/>
        </w:rPr>
      </w:pPr>
      <w:r w:rsidRPr="00F87E49">
        <w:rPr>
          <w:color w:val="000000" w:themeColor="text1"/>
        </w:rPr>
        <w:t>б) пешеходные тоннели и подземные станции должны иметь аварийное освещение и аварийные выходы;</w:t>
      </w:r>
    </w:p>
    <w:p w:rsidR="00070F08" w:rsidRPr="00F87E49" w:rsidRDefault="00070F08">
      <w:pPr>
        <w:pStyle w:val="ConsPlusNormal"/>
        <w:ind w:firstLine="540"/>
        <w:jc w:val="both"/>
        <w:rPr>
          <w:color w:val="000000" w:themeColor="text1"/>
        </w:rPr>
      </w:pPr>
      <w:r w:rsidRPr="00F87E49">
        <w:rPr>
          <w:color w:val="000000" w:themeColor="text1"/>
        </w:rPr>
        <w:t>в) станции с электрической централизацией стрелок, тоннели и мосты должны быть оборудованы системой оповещения работников, выполняющих работы на железнодорожных путях, о приближении поезда;</w:t>
      </w:r>
    </w:p>
    <w:p w:rsidR="00070F08" w:rsidRPr="00F87E49" w:rsidRDefault="00070F08">
      <w:pPr>
        <w:pStyle w:val="ConsPlusNormal"/>
        <w:ind w:firstLine="540"/>
        <w:jc w:val="both"/>
        <w:rPr>
          <w:color w:val="000000" w:themeColor="text1"/>
        </w:rPr>
      </w:pPr>
      <w:r w:rsidRPr="00F87E49">
        <w:rPr>
          <w:color w:val="000000" w:themeColor="text1"/>
        </w:rPr>
        <w:t>г) стационарно размещенные сооружения и их отдельные элементы должны обеспечивать соблюдение установленного габарита приближения строений и габариты погрузки (в том числе при перевозке негабаритных грузов) с целью исключения непосредственного контакта указанных сооружений и их отдельных элементов с элементами железнодорожного подвижного состава и перевозимых грузов;</w:t>
      </w:r>
    </w:p>
    <w:p w:rsidR="00070F08" w:rsidRPr="00F87E49" w:rsidRDefault="00070F08">
      <w:pPr>
        <w:pStyle w:val="ConsPlusNormal"/>
        <w:ind w:firstLine="540"/>
        <w:jc w:val="both"/>
        <w:rPr>
          <w:color w:val="000000" w:themeColor="text1"/>
        </w:rPr>
      </w:pPr>
      <w:r w:rsidRPr="00F87E49">
        <w:rPr>
          <w:color w:val="000000" w:themeColor="text1"/>
        </w:rPr>
        <w:t>д) железнодорожные станции должны иметь устройства для предупреждения самопроизвольного выхода железнодорожного подвижного состава на маршруты следования поездов - предохранительные тупики, охранные стрелки, сбрасывающие башмаки, сбрасывающие остряки или сбрасывающие стрелки, которые должны соответствовать требованиям по включению их в систему централизации и блокировки, иметь контроль заграждающего положения и исключать самопроизвольный выход железнодорожного подвижного состава на другие пути и маршруты приема, следования и отправления поездов;</w:t>
      </w:r>
    </w:p>
    <w:p w:rsidR="00070F08" w:rsidRPr="00F87E49" w:rsidRDefault="00070F08">
      <w:pPr>
        <w:pStyle w:val="ConsPlusNormal"/>
        <w:ind w:firstLine="540"/>
        <w:jc w:val="both"/>
        <w:rPr>
          <w:color w:val="000000" w:themeColor="text1"/>
        </w:rPr>
      </w:pPr>
      <w:r w:rsidRPr="00F87E49">
        <w:rPr>
          <w:color w:val="000000" w:themeColor="text1"/>
        </w:rPr>
        <w:t>е) перегоны, имеющие затяжные спуски, а также станции, ограничивающие такие перегоны, должны иметь улавливающие тупики или другие сооружения и устройства для остановки потерявшего управление при движении по этому спуску поезда или части поезда;</w:t>
      </w:r>
    </w:p>
    <w:p w:rsidR="00070F08" w:rsidRPr="00F87E49" w:rsidRDefault="00070F08">
      <w:pPr>
        <w:pStyle w:val="ConsPlusNormal"/>
        <w:ind w:firstLine="540"/>
        <w:jc w:val="both"/>
        <w:rPr>
          <w:color w:val="000000" w:themeColor="text1"/>
        </w:rPr>
      </w:pPr>
      <w:r w:rsidRPr="00F87E49">
        <w:rPr>
          <w:color w:val="000000" w:themeColor="text1"/>
        </w:rPr>
        <w:t>ж) грузовые устройства при всех предусмотренных условиях выполнения операций погрузки-выгрузки должны исключать повреждение железнодорожного подвижного состава, иметь освещение, обеспечивающее безопасную погрузку и выгрузку грузов в темное время суток, а также обеспечивать безопасность персонала и сохранность перевозимых грузов;</w:t>
      </w:r>
    </w:p>
    <w:p w:rsidR="00070F08" w:rsidRPr="00F87E49" w:rsidRDefault="00070F08">
      <w:pPr>
        <w:pStyle w:val="ConsPlusNormal"/>
        <w:ind w:firstLine="540"/>
        <w:jc w:val="both"/>
        <w:rPr>
          <w:color w:val="000000" w:themeColor="text1"/>
        </w:rPr>
      </w:pPr>
      <w:r w:rsidRPr="00F87E49">
        <w:rPr>
          <w:color w:val="000000" w:themeColor="text1"/>
        </w:rPr>
        <w:t>з) железнодорожные станции, депо и другие вспомогательные объекты должны иметь служебные пешеходные переходы через железнодорожные пути, оборудованные настилами, указателями и предупредительными надписями, а также электрическое освещение. Выходы из служебных помещений вблизи железнодорожных путей должны иметь ограждения (барьеры);</w:t>
      </w:r>
    </w:p>
    <w:p w:rsidR="00070F08" w:rsidRPr="00F87E49" w:rsidRDefault="00070F08">
      <w:pPr>
        <w:pStyle w:val="ConsPlusNormal"/>
        <w:ind w:firstLine="540"/>
        <w:jc w:val="both"/>
        <w:rPr>
          <w:color w:val="000000" w:themeColor="text1"/>
        </w:rPr>
      </w:pPr>
      <w:r w:rsidRPr="00F87E49">
        <w:rPr>
          <w:color w:val="000000" w:themeColor="text1"/>
        </w:rPr>
        <w:t>и) железнодорожные станции в установленных местах должны иметь открытые рабочие площадки и островки безопасности для обеспечения безопасности составителей поездов, регулировщиков скорости движения вагонов, дежурных стрелочных постов, осмотрщиков вагонов, приемосдатчиков груза, почтовых отправлений и багажа, а также экипировщиков локомотивов и вагонов и других работников;</w:t>
      </w:r>
    </w:p>
    <w:p w:rsidR="00070F08" w:rsidRPr="00F87E49" w:rsidRDefault="00070F08">
      <w:pPr>
        <w:pStyle w:val="ConsPlusNormal"/>
        <w:ind w:firstLine="540"/>
        <w:jc w:val="both"/>
        <w:rPr>
          <w:color w:val="000000" w:themeColor="text1"/>
        </w:rPr>
      </w:pPr>
      <w:r w:rsidRPr="00F87E49">
        <w:rPr>
          <w:color w:val="000000" w:themeColor="text1"/>
        </w:rPr>
        <w:t>к) объекты и помещения на железнодорожных станциях должны освещаться в соответствии с установленными нормами для обеспечения безопасного движения поездов, автотранспортных средств на железнодорожных переездах, маневровых передвижений, безопасности пассажиров при посадке в вагоны и высадке из вагонов, безопасности работников, охраны грузов, почтовых отправлений, багажа и грузобагажа. Наружное освещение не должно влиять на отчетливую видимость сигнальных огней;</w:t>
      </w:r>
    </w:p>
    <w:p w:rsidR="00070F08" w:rsidRPr="00F87E49" w:rsidRDefault="00070F08">
      <w:pPr>
        <w:pStyle w:val="ConsPlusNormal"/>
        <w:ind w:firstLine="540"/>
        <w:jc w:val="both"/>
        <w:rPr>
          <w:color w:val="000000" w:themeColor="text1"/>
        </w:rPr>
      </w:pPr>
      <w:r w:rsidRPr="00F87E49">
        <w:rPr>
          <w:color w:val="000000" w:themeColor="text1"/>
        </w:rPr>
        <w:t xml:space="preserve">л) места выпуска сжатого воздуха вагонных замедлителей пневматического действия </w:t>
      </w:r>
      <w:r w:rsidRPr="00F87E49">
        <w:rPr>
          <w:color w:val="000000" w:themeColor="text1"/>
        </w:rPr>
        <w:lastRenderedPageBreak/>
        <w:t>на сортировочных горках, всасывания воздуха компрессорных установок, а также системы выпуска газов двигателей и другого оборудования должны быть оборудованы глушителями аэродинамического шума и газовых потоков, а также другими защитными устройствами;</w:t>
      </w:r>
    </w:p>
    <w:p w:rsidR="00070F08" w:rsidRPr="00F87E49" w:rsidRDefault="00070F08">
      <w:pPr>
        <w:pStyle w:val="ConsPlusNormal"/>
        <w:ind w:firstLine="540"/>
        <w:jc w:val="both"/>
        <w:rPr>
          <w:color w:val="000000" w:themeColor="text1"/>
        </w:rPr>
      </w:pPr>
      <w:r w:rsidRPr="00F87E49">
        <w:rPr>
          <w:color w:val="000000" w:themeColor="text1"/>
        </w:rPr>
        <w:t>м) воздушные линии электропередачи не должны пересекаться с железнодорожными путями в горловинах железнодорожных станций;</w:t>
      </w:r>
    </w:p>
    <w:p w:rsidR="00070F08" w:rsidRPr="00F87E49" w:rsidRDefault="00070F08">
      <w:pPr>
        <w:pStyle w:val="ConsPlusNormal"/>
        <w:ind w:firstLine="540"/>
        <w:jc w:val="both"/>
        <w:rPr>
          <w:color w:val="000000" w:themeColor="text1"/>
        </w:rPr>
      </w:pPr>
      <w:r w:rsidRPr="00F87E49">
        <w:rPr>
          <w:color w:val="000000" w:themeColor="text1"/>
        </w:rPr>
        <w:t>н) для железнодорожных станциях, на которых производятся операции с опасными грузами, должны быть предусмотрены специальные меры по защите жизни и здоровья граждан, имущества физических или юридических лиц, государственного или муниципального имущества, охраны окружающей среды.</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bookmarkStart w:id="215" w:name="P4599"/>
      <w:bookmarkEnd w:id="215"/>
      <w:r w:rsidRPr="00F87E49">
        <w:rPr>
          <w:color w:val="000000" w:themeColor="text1"/>
        </w:rPr>
        <w:t>Статья 5. Обеспечение соответствия требованиям безопасности</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1. Обеспечение допустимых значений безопасности продукции (далее - допустимые значения), предусмотренных стандартами, применяемыми на добровольной основе, является достаточным условием соблюдения требований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2. Перечни взаимосвязанных с настоящим техническим регламентом ТС стандартов утверждает Комиссия ТС (далее - КТС).</w:t>
      </w:r>
    </w:p>
    <w:p w:rsidR="00070F08" w:rsidRPr="00F87E49" w:rsidRDefault="00070F08">
      <w:pPr>
        <w:pStyle w:val="ConsPlusNormal"/>
        <w:ind w:firstLine="540"/>
        <w:jc w:val="both"/>
        <w:rPr>
          <w:color w:val="000000" w:themeColor="text1"/>
        </w:rPr>
      </w:pPr>
      <w:r w:rsidRPr="00F87E49">
        <w:rPr>
          <w:color w:val="000000" w:themeColor="text1"/>
        </w:rPr>
        <w:t>3. При внесении в межгосударственные документы по стандартизации изменений, касающихся требований безопасности, стороной, предлагающей изменения, должны быть проведены расчеты рисков с доказательством безопасности внесенных изменений.</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bookmarkStart w:id="216" w:name="P4605"/>
      <w:bookmarkEnd w:id="216"/>
      <w:r w:rsidRPr="00F87E49">
        <w:rPr>
          <w:color w:val="000000" w:themeColor="text1"/>
        </w:rPr>
        <w:t>Статья 6. Оценка соответствия</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 xml:space="preserve">1. Оценка соответствия объектов инфраструктуры железнодорожного транспорта производится в соответствии с техническим регламентом ТС "О безопасности зданий и сооружений" с учетом особенностей железнодорожного транспорта, указанных в </w:t>
      </w:r>
      <w:hyperlink w:anchor="P4861" w:history="1">
        <w:r w:rsidRPr="00F87E49">
          <w:rPr>
            <w:color w:val="000000" w:themeColor="text1"/>
          </w:rPr>
          <w:t>пунктах 73</w:t>
        </w:r>
      </w:hyperlink>
      <w:r w:rsidRPr="00F87E49">
        <w:rPr>
          <w:color w:val="000000" w:themeColor="text1"/>
        </w:rPr>
        <w:t xml:space="preserve"> - </w:t>
      </w:r>
      <w:hyperlink w:anchor="P4876" w:history="1">
        <w:r w:rsidRPr="00F87E49">
          <w:rPr>
            <w:color w:val="000000" w:themeColor="text1"/>
          </w:rPr>
          <w:t>81 статьи 6</w:t>
        </w:r>
      </w:hyperlink>
      <w:r w:rsidRPr="00F87E49">
        <w:rPr>
          <w:color w:val="000000" w:themeColor="text1"/>
        </w:rPr>
        <w:t xml:space="preserve">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2. Оценка соответствия продукции производится в форме обязательного подтверждения соответствия.</w:t>
      </w:r>
    </w:p>
    <w:p w:rsidR="00070F08" w:rsidRPr="00F87E49" w:rsidRDefault="00070F08">
      <w:pPr>
        <w:pStyle w:val="ConsPlusNormal"/>
        <w:ind w:firstLine="540"/>
        <w:jc w:val="both"/>
        <w:rPr>
          <w:color w:val="000000" w:themeColor="text1"/>
        </w:rPr>
      </w:pPr>
      <w:r w:rsidRPr="00F87E49">
        <w:rPr>
          <w:color w:val="000000" w:themeColor="text1"/>
        </w:rPr>
        <w:t>3. Государственная экспертиза проектной документации производится в соответствии с законодательством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При приемке в эксплуатацию объектов инфраструктуры железнодорожного транспорта устанавливается их соответствие утвержденной проектной документации, с учетом внесенных в нее в установленном порядке изменений, настоящему техническому регламенту ТС, межгосударственным документам по стандартизации.</w:t>
      </w:r>
    </w:p>
    <w:p w:rsidR="00070F08" w:rsidRPr="00F87E49" w:rsidRDefault="00070F08">
      <w:pPr>
        <w:pStyle w:val="ConsPlusNormal"/>
        <w:ind w:firstLine="540"/>
        <w:jc w:val="both"/>
        <w:rPr>
          <w:color w:val="000000" w:themeColor="text1"/>
        </w:rPr>
      </w:pPr>
      <w:r w:rsidRPr="00F87E49">
        <w:rPr>
          <w:color w:val="000000" w:themeColor="text1"/>
        </w:rPr>
        <w:t>4. При приемке в эксплуатацию объектов инфраструктуры железнодорожного транспорта должны учитываться результаты строительного контроля (приемочных комиссий) в отношении выполнения технологических операций, осуществляемых во время строительства объектов инфраструктуры железнодорожного транспорта.</w:t>
      </w:r>
    </w:p>
    <w:p w:rsidR="00070F08" w:rsidRPr="00F87E49" w:rsidRDefault="00070F08">
      <w:pPr>
        <w:pStyle w:val="ConsPlusNormal"/>
        <w:ind w:firstLine="540"/>
        <w:jc w:val="both"/>
        <w:rPr>
          <w:color w:val="000000" w:themeColor="text1"/>
        </w:rPr>
      </w:pPr>
      <w:r w:rsidRPr="00F87E49">
        <w:rPr>
          <w:color w:val="000000" w:themeColor="text1"/>
        </w:rPr>
        <w:t>Строительный контроль производится в соответствии с законодательством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 xml:space="preserve">5. Перечень объектов инфраструктуры железнодорожного транспорта, подлежащих приемке в эксплуатацию, приведен в </w:t>
      </w:r>
      <w:hyperlink w:anchor="P5096" w:history="1">
        <w:r w:rsidRPr="00F87E49">
          <w:rPr>
            <w:color w:val="000000" w:themeColor="text1"/>
          </w:rPr>
          <w:t>приложении N 2</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 xml:space="preserve">Порядок приемки и ввода в эксплуатацию объектов инфраструктуры железнодорожного транспорта приведен в </w:t>
      </w:r>
      <w:hyperlink w:anchor="P4861" w:history="1">
        <w:r w:rsidRPr="00F87E49">
          <w:rPr>
            <w:color w:val="000000" w:themeColor="text1"/>
          </w:rPr>
          <w:t>пунктах 73</w:t>
        </w:r>
      </w:hyperlink>
      <w:r w:rsidRPr="00F87E49">
        <w:rPr>
          <w:color w:val="000000" w:themeColor="text1"/>
        </w:rPr>
        <w:t xml:space="preserve"> - </w:t>
      </w:r>
      <w:hyperlink w:anchor="P4876" w:history="1">
        <w:r w:rsidRPr="00F87E49">
          <w:rPr>
            <w:color w:val="000000" w:themeColor="text1"/>
          </w:rPr>
          <w:t>81</w:t>
        </w:r>
      </w:hyperlink>
      <w:r w:rsidRPr="00F87E49">
        <w:rPr>
          <w:color w:val="000000" w:themeColor="text1"/>
        </w:rPr>
        <w:t xml:space="preserve"> настоящей статьи.</w:t>
      </w:r>
    </w:p>
    <w:p w:rsidR="00070F08" w:rsidRPr="00F87E49" w:rsidRDefault="00070F08">
      <w:pPr>
        <w:pStyle w:val="ConsPlusNormal"/>
        <w:ind w:firstLine="540"/>
        <w:jc w:val="both"/>
        <w:rPr>
          <w:color w:val="000000" w:themeColor="text1"/>
        </w:rPr>
      </w:pPr>
      <w:r w:rsidRPr="00F87E49">
        <w:rPr>
          <w:color w:val="000000" w:themeColor="text1"/>
        </w:rPr>
        <w:t>6. Обязательное подтверждение соответствия продукции осуществляется в формах:</w:t>
      </w:r>
    </w:p>
    <w:p w:rsidR="00070F08" w:rsidRPr="00F87E49" w:rsidRDefault="00070F08">
      <w:pPr>
        <w:pStyle w:val="ConsPlusNormal"/>
        <w:ind w:firstLine="540"/>
        <w:jc w:val="both"/>
        <w:rPr>
          <w:color w:val="000000" w:themeColor="text1"/>
        </w:rPr>
      </w:pPr>
      <w:r w:rsidRPr="00F87E49">
        <w:rPr>
          <w:color w:val="000000" w:themeColor="text1"/>
        </w:rPr>
        <w:t>а) сертификация;</w:t>
      </w:r>
    </w:p>
    <w:p w:rsidR="00070F08" w:rsidRPr="00F87E49" w:rsidRDefault="00070F08">
      <w:pPr>
        <w:pStyle w:val="ConsPlusNormal"/>
        <w:ind w:firstLine="540"/>
        <w:jc w:val="both"/>
        <w:rPr>
          <w:color w:val="000000" w:themeColor="text1"/>
        </w:rPr>
      </w:pPr>
      <w:r w:rsidRPr="00F87E49">
        <w:rPr>
          <w:color w:val="000000" w:themeColor="text1"/>
        </w:rPr>
        <w:t>б) принятие декларации о соответствии (далее - декларирование соответствия).</w:t>
      </w:r>
    </w:p>
    <w:p w:rsidR="00070F08" w:rsidRPr="00F87E49" w:rsidRDefault="00070F08">
      <w:pPr>
        <w:pStyle w:val="ConsPlusNormal"/>
        <w:ind w:firstLine="540"/>
        <w:jc w:val="both"/>
        <w:rPr>
          <w:color w:val="000000" w:themeColor="text1"/>
        </w:rPr>
      </w:pPr>
      <w:r w:rsidRPr="00F87E49">
        <w:rPr>
          <w:color w:val="000000" w:themeColor="text1"/>
        </w:rPr>
        <w:t xml:space="preserve">7. Работы по оценке (подтверждению) соответствия продукции установленным в </w:t>
      </w:r>
      <w:r w:rsidRPr="00F87E49">
        <w:rPr>
          <w:color w:val="000000" w:themeColor="text1"/>
        </w:rPr>
        <w:lastRenderedPageBreak/>
        <w:t>настоящем техническом регламенте ТС требованиям в рамках Таможенного союза осуществляют аккредитованные органы по сертификации (оценке (подтверждению) соответствия), включенные в Единый реестр органов по сертификации и испытательных лабораторий (центров) Таможенного союза (далее - органы по сертификации).</w:t>
      </w:r>
    </w:p>
    <w:p w:rsidR="00070F08" w:rsidRPr="00F87E49" w:rsidRDefault="00070F08">
      <w:pPr>
        <w:pStyle w:val="ConsPlusNormal"/>
        <w:ind w:firstLine="540"/>
        <w:jc w:val="both"/>
        <w:rPr>
          <w:color w:val="000000" w:themeColor="text1"/>
        </w:rPr>
      </w:pPr>
      <w:r w:rsidRPr="00F87E49">
        <w:rPr>
          <w:color w:val="000000" w:themeColor="text1"/>
        </w:rPr>
        <w:t>8. Необходимые испытания и измерения параметров продукции при осуществлении сертификации проводятся испытательными лабораториями (центрами), включенными в Единый реестр органов по сертификации и испытательных лабораторий (центров) Таможенного союза (далее - аккредитованные испытательные лаборатории (центры)).</w:t>
      </w:r>
    </w:p>
    <w:p w:rsidR="00070F08" w:rsidRPr="00F87E49" w:rsidRDefault="00070F08">
      <w:pPr>
        <w:pStyle w:val="ConsPlusNormal"/>
        <w:ind w:firstLine="540"/>
        <w:jc w:val="both"/>
        <w:rPr>
          <w:color w:val="000000" w:themeColor="text1"/>
        </w:rPr>
      </w:pPr>
      <w:r w:rsidRPr="00F87E49">
        <w:rPr>
          <w:color w:val="000000" w:themeColor="text1"/>
        </w:rPr>
        <w:t xml:space="preserve">Аккредитованная испытательная лаборатория (центр) проводит исследования (испытания) и измерения продукции в пределах своей области аккредитации на условиях договора, заключаемого с органом по сертификации. Аккредитованные испытательные лаборатории (центры) оформляют результаты исследований (испытаний) и измерений соответствующими протоколами испытаний и передают их в орган по сертификации. В соответствии с порядком проведения сертификации, изложенным в </w:t>
      </w:r>
      <w:hyperlink w:anchor="P4669" w:history="1">
        <w:r w:rsidRPr="00F87E49">
          <w:rPr>
            <w:color w:val="000000" w:themeColor="text1"/>
          </w:rPr>
          <w:t>пунктах 24</w:t>
        </w:r>
      </w:hyperlink>
      <w:r w:rsidRPr="00F87E49">
        <w:rPr>
          <w:color w:val="000000" w:themeColor="text1"/>
        </w:rPr>
        <w:t xml:space="preserve"> - </w:t>
      </w:r>
      <w:hyperlink w:anchor="P4860" w:history="1">
        <w:r w:rsidRPr="00F87E49">
          <w:rPr>
            <w:color w:val="000000" w:themeColor="text1"/>
          </w:rPr>
          <w:t>72</w:t>
        </w:r>
      </w:hyperlink>
      <w:r w:rsidRPr="00F87E49">
        <w:rPr>
          <w:color w:val="000000" w:themeColor="text1"/>
        </w:rPr>
        <w:t xml:space="preserve"> настоящей статьи, орган по сертификации принимает решение о выдаче или об отказе в выдаче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Применяемые при испытаниях средства измерений должны соответствовать требованиям законодательства государства - члена ТС об обеспечении единства измерений.</w:t>
      </w:r>
    </w:p>
    <w:p w:rsidR="00070F08" w:rsidRPr="00F87E49" w:rsidRDefault="00070F08">
      <w:pPr>
        <w:pStyle w:val="ConsPlusNormal"/>
        <w:ind w:firstLine="540"/>
        <w:jc w:val="both"/>
        <w:rPr>
          <w:color w:val="000000" w:themeColor="text1"/>
        </w:rPr>
      </w:pPr>
      <w:r w:rsidRPr="00F87E49">
        <w:rPr>
          <w:color w:val="000000" w:themeColor="text1"/>
        </w:rPr>
        <w:t xml:space="preserve">9. В случае применения при оценке соответствия продукции положений стандартов оценка соответствия требованиям настоящего технического регламента ТС может осуществляться с учетом этих стандартов. Неприменение стандартов не может оцениваться как несоблюдение требований настоящего технического регламента ТС. В этом случае допускается применение иных документов для оценки соответствия продукции требованиям настоящего технического регламента ТС в соответствии с </w:t>
      </w:r>
      <w:hyperlink w:anchor="P4661" w:history="1">
        <w:r w:rsidRPr="00F87E49">
          <w:rPr>
            <w:color w:val="000000" w:themeColor="text1"/>
          </w:rPr>
          <w:t>пунктом 21</w:t>
        </w:r>
      </w:hyperlink>
      <w:r w:rsidRPr="00F87E49">
        <w:rPr>
          <w:color w:val="000000" w:themeColor="text1"/>
        </w:rPr>
        <w:t xml:space="preserve"> настоящей статьи.</w:t>
      </w:r>
    </w:p>
    <w:p w:rsidR="00070F08" w:rsidRPr="00F87E49" w:rsidRDefault="00070F08">
      <w:pPr>
        <w:pStyle w:val="ConsPlusNormal"/>
        <w:ind w:firstLine="540"/>
        <w:jc w:val="both"/>
        <w:rPr>
          <w:color w:val="000000" w:themeColor="text1"/>
        </w:rPr>
      </w:pPr>
      <w:r w:rsidRPr="00F87E49">
        <w:rPr>
          <w:color w:val="000000" w:themeColor="text1"/>
        </w:rPr>
        <w:t xml:space="preserve">10. Перечень продукции, подлежащей сертификации, приведен в </w:t>
      </w:r>
      <w:hyperlink w:anchor="P5143" w:history="1">
        <w:r w:rsidRPr="00F87E49">
          <w:rPr>
            <w:color w:val="000000" w:themeColor="text1"/>
          </w:rPr>
          <w:t>приложении N 3</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 xml:space="preserve">Перечень продукции, подлежащей декларированию соответствия, приведен в </w:t>
      </w:r>
      <w:hyperlink w:anchor="P5227" w:history="1">
        <w:r w:rsidRPr="00F87E49">
          <w:rPr>
            <w:color w:val="000000" w:themeColor="text1"/>
          </w:rPr>
          <w:t>приложении N 4</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 xml:space="preserve">Порядок проведения сертификации приведен в </w:t>
      </w:r>
      <w:hyperlink w:anchor="P4669" w:history="1">
        <w:r w:rsidRPr="00F87E49">
          <w:rPr>
            <w:color w:val="000000" w:themeColor="text1"/>
          </w:rPr>
          <w:t>пунктах 24</w:t>
        </w:r>
      </w:hyperlink>
      <w:r w:rsidRPr="00F87E49">
        <w:rPr>
          <w:color w:val="000000" w:themeColor="text1"/>
        </w:rPr>
        <w:t xml:space="preserve"> - </w:t>
      </w:r>
      <w:hyperlink w:anchor="P4860" w:history="1">
        <w:r w:rsidRPr="00F87E49">
          <w:rPr>
            <w:color w:val="000000" w:themeColor="text1"/>
          </w:rPr>
          <w:t>72</w:t>
        </w:r>
      </w:hyperlink>
      <w:r w:rsidRPr="00F87E49">
        <w:rPr>
          <w:color w:val="000000" w:themeColor="text1"/>
        </w:rPr>
        <w:t xml:space="preserve"> настоящей статьи.</w:t>
      </w:r>
    </w:p>
    <w:p w:rsidR="00070F08" w:rsidRPr="00F87E49" w:rsidRDefault="00070F08">
      <w:pPr>
        <w:pStyle w:val="ConsPlusNormal"/>
        <w:ind w:firstLine="540"/>
        <w:jc w:val="both"/>
        <w:rPr>
          <w:color w:val="000000" w:themeColor="text1"/>
        </w:rPr>
      </w:pPr>
      <w:r w:rsidRPr="00F87E49">
        <w:rPr>
          <w:color w:val="000000" w:themeColor="text1"/>
        </w:rPr>
        <w:t xml:space="preserve">11. Перечень схем сертификации продукции приведен в </w:t>
      </w:r>
      <w:hyperlink w:anchor="P5305" w:history="1">
        <w:r w:rsidRPr="00F87E49">
          <w:rPr>
            <w:color w:val="000000" w:themeColor="text1"/>
          </w:rPr>
          <w:t>приложении N 5</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12. Для проверки соответствия обязательным требованиям, установленным в настоящем техническом регламенте ТС, изготовитель проводит по апробированным методикам приемочные, приемо-сдаточные, периодические и типовые испытания.</w:t>
      </w:r>
    </w:p>
    <w:p w:rsidR="00070F08" w:rsidRPr="00F87E49" w:rsidRDefault="00070F08">
      <w:pPr>
        <w:pStyle w:val="ConsPlusNormal"/>
        <w:ind w:firstLine="540"/>
        <w:jc w:val="both"/>
        <w:rPr>
          <w:color w:val="000000" w:themeColor="text1"/>
        </w:rPr>
      </w:pPr>
      <w:r w:rsidRPr="00F87E49">
        <w:rPr>
          <w:color w:val="000000" w:themeColor="text1"/>
        </w:rPr>
        <w:t>13. Сертификация осуществляется органом по сертификации на основании договора, заключаемого с заявителем.</w:t>
      </w:r>
    </w:p>
    <w:p w:rsidR="00070F08" w:rsidRPr="00F87E49" w:rsidRDefault="00070F08">
      <w:pPr>
        <w:pStyle w:val="ConsPlusNormal"/>
        <w:ind w:firstLine="540"/>
        <w:jc w:val="both"/>
        <w:rPr>
          <w:color w:val="000000" w:themeColor="text1"/>
        </w:rPr>
      </w:pPr>
      <w:r w:rsidRPr="00F87E49">
        <w:rPr>
          <w:color w:val="000000" w:themeColor="text1"/>
        </w:rPr>
        <w:t>При сертификации заявителем может быть зарегистрированное в соответствии с законодательством государства - члена ТС на ее территории юридическое лицо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заключаемого с ним в части обеспечения соответствия поставляемой продукции требованиям настоящего технического регламента ТС и в части ответственности за несоответствие поставляемой продукции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14. Виды и объем испытаний определяются стандартами, содержащими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регламента ТС и осуществления оценки соответствия, перечень которых утверждается КТС.</w:t>
      </w:r>
    </w:p>
    <w:p w:rsidR="00070F08" w:rsidRPr="00F87E49" w:rsidRDefault="00070F08">
      <w:pPr>
        <w:pStyle w:val="ConsPlusNormal"/>
        <w:ind w:firstLine="540"/>
        <w:jc w:val="both"/>
        <w:rPr>
          <w:color w:val="000000" w:themeColor="text1"/>
        </w:rPr>
      </w:pPr>
      <w:r w:rsidRPr="00F87E49">
        <w:rPr>
          <w:color w:val="000000" w:themeColor="text1"/>
        </w:rPr>
        <w:t>Сроки проведения работ по оценке соответствия определяются договором между органом по сертификации и заявителем.</w:t>
      </w:r>
    </w:p>
    <w:p w:rsidR="00070F08" w:rsidRPr="00F87E49" w:rsidRDefault="00070F08">
      <w:pPr>
        <w:pStyle w:val="ConsPlusNormal"/>
        <w:ind w:firstLine="540"/>
        <w:jc w:val="both"/>
        <w:rPr>
          <w:color w:val="000000" w:themeColor="text1"/>
        </w:rPr>
      </w:pPr>
      <w:r w:rsidRPr="00F87E49">
        <w:rPr>
          <w:color w:val="000000" w:themeColor="text1"/>
        </w:rPr>
        <w:t xml:space="preserve">Срок выдачи сертификата соответствия не должен превышать 15 рабочих дней с </w:t>
      </w:r>
      <w:r w:rsidRPr="00F87E49">
        <w:rPr>
          <w:color w:val="000000" w:themeColor="text1"/>
        </w:rPr>
        <w:lastRenderedPageBreak/>
        <w:t>даты получения органом по сертификации протоколов испытаний и при необходимости документов об устранении выявленных при сертификации несоответствий.</w:t>
      </w:r>
    </w:p>
    <w:p w:rsidR="00070F08" w:rsidRPr="00F87E49" w:rsidRDefault="00070F08">
      <w:pPr>
        <w:pStyle w:val="ConsPlusNormal"/>
        <w:ind w:firstLine="540"/>
        <w:jc w:val="both"/>
        <w:rPr>
          <w:color w:val="000000" w:themeColor="text1"/>
        </w:rPr>
      </w:pPr>
      <w:r w:rsidRPr="00F87E49">
        <w:rPr>
          <w:color w:val="000000" w:themeColor="text1"/>
        </w:rPr>
        <w:t>Срок действия сертификата соответствия составляет не более 5 лет.</w:t>
      </w:r>
    </w:p>
    <w:p w:rsidR="00070F08" w:rsidRPr="00F87E49" w:rsidRDefault="00070F08">
      <w:pPr>
        <w:pStyle w:val="ConsPlusNormal"/>
        <w:ind w:firstLine="540"/>
        <w:jc w:val="both"/>
        <w:rPr>
          <w:color w:val="000000" w:themeColor="text1"/>
        </w:rPr>
      </w:pPr>
      <w:r w:rsidRPr="00F87E49">
        <w:rPr>
          <w:color w:val="000000" w:themeColor="text1"/>
        </w:rPr>
        <w:t>15. При декларировании соответствия заявителем может быть зарегистрированное в соответствии с законодательством государств - членов ТС на их территории юридическое лицо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заключенного с ним в части обеспечения соответствия поставляемой продукции требованиям настоящего технического регламента ТС и в части ответственности за несоответствие поставляемой продукции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16. Декларирование соответствия включает следующие виды работ:</w:t>
      </w:r>
    </w:p>
    <w:p w:rsidR="00070F08" w:rsidRPr="00F87E49" w:rsidRDefault="00070F08">
      <w:pPr>
        <w:pStyle w:val="ConsPlusNormal"/>
        <w:ind w:firstLine="540"/>
        <w:jc w:val="both"/>
        <w:rPr>
          <w:color w:val="000000" w:themeColor="text1"/>
        </w:rPr>
      </w:pPr>
      <w:r w:rsidRPr="00F87E49">
        <w:rPr>
          <w:color w:val="000000" w:themeColor="text1"/>
        </w:rPr>
        <w:t>а) формирование заявителем, принимающим декларацию о соответствии, комплекта документов, подтверждающих соответствие продукции;</w:t>
      </w:r>
    </w:p>
    <w:p w:rsidR="00070F08" w:rsidRPr="00F87E49" w:rsidRDefault="00070F08">
      <w:pPr>
        <w:pStyle w:val="ConsPlusNormal"/>
        <w:ind w:firstLine="540"/>
        <w:jc w:val="both"/>
        <w:rPr>
          <w:color w:val="000000" w:themeColor="text1"/>
        </w:rPr>
      </w:pPr>
      <w:r w:rsidRPr="00F87E49">
        <w:rPr>
          <w:color w:val="000000" w:themeColor="text1"/>
        </w:rPr>
        <w:t>б) испытания образцов продукции в аккредитованной испытательной лаборатории (центре), если это предусмотрено схемой декларирования;</w:t>
      </w:r>
    </w:p>
    <w:p w:rsidR="00070F08" w:rsidRPr="00F87E49" w:rsidRDefault="00070F08">
      <w:pPr>
        <w:pStyle w:val="ConsPlusNormal"/>
        <w:ind w:firstLine="540"/>
        <w:jc w:val="both"/>
        <w:rPr>
          <w:color w:val="000000" w:themeColor="text1"/>
        </w:rPr>
      </w:pPr>
      <w:r w:rsidRPr="00F87E49">
        <w:rPr>
          <w:color w:val="000000" w:themeColor="text1"/>
        </w:rPr>
        <w:t>в) подачу заявителем заявки в орган по сертификации систем управления качеством и проведение сертификации системы управления качеством, если это предусмотрено схемой декларирования;</w:t>
      </w:r>
    </w:p>
    <w:p w:rsidR="00070F08" w:rsidRPr="00F87E49" w:rsidRDefault="00070F08">
      <w:pPr>
        <w:pStyle w:val="ConsPlusNormal"/>
        <w:ind w:firstLine="540"/>
        <w:jc w:val="both"/>
        <w:rPr>
          <w:color w:val="000000" w:themeColor="text1"/>
        </w:rPr>
      </w:pPr>
      <w:r w:rsidRPr="00F87E49">
        <w:rPr>
          <w:color w:val="000000" w:themeColor="text1"/>
        </w:rPr>
        <w:t>г) принятие заявителем декларации о соответствии;</w:t>
      </w:r>
    </w:p>
    <w:p w:rsidR="00070F08" w:rsidRPr="00F87E49" w:rsidRDefault="00070F08">
      <w:pPr>
        <w:pStyle w:val="ConsPlusNormal"/>
        <w:ind w:firstLine="540"/>
        <w:jc w:val="both"/>
        <w:rPr>
          <w:color w:val="000000" w:themeColor="text1"/>
        </w:rPr>
      </w:pPr>
      <w:r w:rsidRPr="00F87E49">
        <w:rPr>
          <w:color w:val="000000" w:themeColor="text1"/>
        </w:rPr>
        <w:t>д) подачу в орган по сертификации заявки на регистрацию декларации о соответствии с прилагаемыми документами;</w:t>
      </w:r>
    </w:p>
    <w:p w:rsidR="00070F08" w:rsidRPr="00F87E49" w:rsidRDefault="00070F08">
      <w:pPr>
        <w:pStyle w:val="ConsPlusNormal"/>
        <w:ind w:firstLine="540"/>
        <w:jc w:val="both"/>
        <w:rPr>
          <w:color w:val="000000" w:themeColor="text1"/>
        </w:rPr>
      </w:pPr>
      <w:r w:rsidRPr="00F87E49">
        <w:rPr>
          <w:color w:val="000000" w:themeColor="text1"/>
        </w:rPr>
        <w:t>е) проверку органом по сертификации полноты представленных документов, а также правильности заполнения декларации о соответствии;</w:t>
      </w:r>
    </w:p>
    <w:p w:rsidR="00070F08" w:rsidRPr="00F87E49" w:rsidRDefault="00070F08">
      <w:pPr>
        <w:pStyle w:val="ConsPlusNormal"/>
        <w:ind w:firstLine="540"/>
        <w:jc w:val="both"/>
        <w:rPr>
          <w:color w:val="000000" w:themeColor="text1"/>
        </w:rPr>
      </w:pPr>
      <w:r w:rsidRPr="00F87E49">
        <w:rPr>
          <w:color w:val="000000" w:themeColor="text1"/>
        </w:rPr>
        <w:t>ж) регистрацию декларации о соответствии;</w:t>
      </w:r>
    </w:p>
    <w:p w:rsidR="00070F08" w:rsidRPr="00F87E49" w:rsidRDefault="00070F08">
      <w:pPr>
        <w:pStyle w:val="ConsPlusNormal"/>
        <w:ind w:firstLine="540"/>
        <w:jc w:val="both"/>
        <w:rPr>
          <w:color w:val="000000" w:themeColor="text1"/>
        </w:rPr>
      </w:pPr>
      <w:r w:rsidRPr="00F87E49">
        <w:rPr>
          <w:color w:val="000000" w:themeColor="text1"/>
        </w:rPr>
        <w:t>з) информирование о результатах декларирования соответствия;</w:t>
      </w:r>
    </w:p>
    <w:p w:rsidR="00070F08" w:rsidRPr="00F87E49" w:rsidRDefault="00070F08">
      <w:pPr>
        <w:pStyle w:val="ConsPlusNormal"/>
        <w:ind w:firstLine="540"/>
        <w:jc w:val="both"/>
        <w:rPr>
          <w:color w:val="000000" w:themeColor="text1"/>
        </w:rPr>
      </w:pPr>
      <w:r w:rsidRPr="00F87E49">
        <w:rPr>
          <w:color w:val="000000" w:themeColor="text1"/>
        </w:rPr>
        <w:t>и) инспекционный контроль органом по сертификации систем управления (менеджмента) качеством за сертифицированной системой управления (менеджмента) качеством, если это предусмотрено схемой декларирования;</w:t>
      </w:r>
    </w:p>
    <w:p w:rsidR="00070F08" w:rsidRPr="00F87E49" w:rsidRDefault="00070F08">
      <w:pPr>
        <w:pStyle w:val="ConsPlusNormal"/>
        <w:ind w:firstLine="540"/>
        <w:jc w:val="both"/>
        <w:rPr>
          <w:color w:val="000000" w:themeColor="text1"/>
        </w:rPr>
      </w:pPr>
      <w:r w:rsidRPr="00F87E49">
        <w:rPr>
          <w:color w:val="000000" w:themeColor="text1"/>
        </w:rPr>
        <w:t>к) контроль за продукцией, соответствие которой подтверждено декларацией о соответствии.</w:t>
      </w:r>
    </w:p>
    <w:p w:rsidR="00070F08" w:rsidRPr="00F87E49" w:rsidRDefault="00070F08">
      <w:pPr>
        <w:pStyle w:val="ConsPlusNormal"/>
        <w:ind w:firstLine="540"/>
        <w:jc w:val="both"/>
        <w:rPr>
          <w:color w:val="000000" w:themeColor="text1"/>
        </w:rPr>
      </w:pPr>
      <w:bookmarkStart w:id="217" w:name="P4646"/>
      <w:bookmarkEnd w:id="217"/>
      <w:r w:rsidRPr="00F87E49">
        <w:rPr>
          <w:color w:val="000000" w:themeColor="text1"/>
        </w:rPr>
        <w:t>17. При декларировании соответствия на основании собственных доказательств заявитель, принимающий декларацию о соответствии, самостоятельно формирует комплект доказательственных материалов, содержащий:</w:t>
      </w:r>
    </w:p>
    <w:p w:rsidR="00070F08" w:rsidRPr="00F87E49" w:rsidRDefault="00070F08">
      <w:pPr>
        <w:pStyle w:val="ConsPlusNormal"/>
        <w:ind w:firstLine="540"/>
        <w:jc w:val="both"/>
        <w:rPr>
          <w:color w:val="000000" w:themeColor="text1"/>
        </w:rPr>
      </w:pPr>
      <w:r w:rsidRPr="00F87E49">
        <w:rPr>
          <w:color w:val="000000" w:themeColor="text1"/>
        </w:rPr>
        <w:t>а) учредительные документы;</w:t>
      </w:r>
    </w:p>
    <w:p w:rsidR="00070F08" w:rsidRPr="00F87E49" w:rsidRDefault="00070F08">
      <w:pPr>
        <w:pStyle w:val="ConsPlusNormal"/>
        <w:ind w:firstLine="540"/>
        <w:jc w:val="both"/>
        <w:rPr>
          <w:color w:val="000000" w:themeColor="text1"/>
        </w:rPr>
      </w:pPr>
      <w:r w:rsidRPr="00F87E49">
        <w:rPr>
          <w:color w:val="000000" w:themeColor="text1"/>
        </w:rPr>
        <w:t>б) конструкторскую и технологическую документацию;</w:t>
      </w:r>
    </w:p>
    <w:p w:rsidR="00070F08" w:rsidRPr="00F87E49" w:rsidRDefault="00070F08">
      <w:pPr>
        <w:pStyle w:val="ConsPlusNormal"/>
        <w:ind w:firstLine="540"/>
        <w:jc w:val="both"/>
        <w:rPr>
          <w:color w:val="000000" w:themeColor="text1"/>
        </w:rPr>
      </w:pPr>
      <w:r w:rsidRPr="00F87E49">
        <w:rPr>
          <w:color w:val="000000" w:themeColor="text1"/>
        </w:rPr>
        <w:t>в) обоснование безопасности;</w:t>
      </w:r>
    </w:p>
    <w:p w:rsidR="00070F08" w:rsidRPr="00F87E49" w:rsidRDefault="00070F08">
      <w:pPr>
        <w:pStyle w:val="ConsPlusNormal"/>
        <w:ind w:firstLine="540"/>
        <w:jc w:val="both"/>
        <w:rPr>
          <w:color w:val="000000" w:themeColor="text1"/>
        </w:rPr>
      </w:pPr>
      <w:r w:rsidRPr="00F87E49">
        <w:rPr>
          <w:color w:val="000000" w:themeColor="text1"/>
        </w:rPr>
        <w:t>г) акт отбора типовых образцов продукции;</w:t>
      </w:r>
    </w:p>
    <w:p w:rsidR="00070F08" w:rsidRPr="00F87E49" w:rsidRDefault="00070F08">
      <w:pPr>
        <w:pStyle w:val="ConsPlusNormal"/>
        <w:ind w:firstLine="540"/>
        <w:jc w:val="both"/>
        <w:rPr>
          <w:color w:val="000000" w:themeColor="text1"/>
        </w:rPr>
      </w:pPr>
      <w:r w:rsidRPr="00F87E49">
        <w:rPr>
          <w:color w:val="000000" w:themeColor="text1"/>
        </w:rPr>
        <w:t>д) протоколы испытаний продукции, полученные в собственной лаборатории заявителя;</w:t>
      </w:r>
    </w:p>
    <w:p w:rsidR="00070F08" w:rsidRPr="00F87E49" w:rsidRDefault="00070F08">
      <w:pPr>
        <w:pStyle w:val="ConsPlusNormal"/>
        <w:ind w:firstLine="540"/>
        <w:jc w:val="both"/>
        <w:rPr>
          <w:color w:val="000000" w:themeColor="text1"/>
        </w:rPr>
      </w:pPr>
      <w:r w:rsidRPr="00F87E49">
        <w:rPr>
          <w:color w:val="000000" w:themeColor="text1"/>
        </w:rPr>
        <w:t>е) стандарт организации или технические условия, по которым производится продукция;</w:t>
      </w:r>
    </w:p>
    <w:p w:rsidR="00070F08" w:rsidRPr="00F87E49" w:rsidRDefault="00070F08">
      <w:pPr>
        <w:pStyle w:val="ConsPlusNormal"/>
        <w:ind w:firstLine="540"/>
        <w:jc w:val="both"/>
        <w:rPr>
          <w:color w:val="000000" w:themeColor="text1"/>
        </w:rPr>
      </w:pPr>
      <w:r w:rsidRPr="00F87E49">
        <w:rPr>
          <w:color w:val="000000" w:themeColor="text1"/>
        </w:rPr>
        <w:t>ж) документы, подтверждающие безопасность составных частей, влияющих на безопасность продукции в целом;</w:t>
      </w:r>
    </w:p>
    <w:p w:rsidR="00070F08" w:rsidRPr="00F87E49" w:rsidRDefault="00070F08">
      <w:pPr>
        <w:pStyle w:val="ConsPlusNormal"/>
        <w:ind w:firstLine="540"/>
        <w:jc w:val="both"/>
        <w:rPr>
          <w:color w:val="000000" w:themeColor="text1"/>
        </w:rPr>
      </w:pPr>
      <w:r w:rsidRPr="00F87E49">
        <w:rPr>
          <w:color w:val="000000" w:themeColor="text1"/>
        </w:rPr>
        <w:t>з) сертификат системы менеджмента качества, в отношении которого предусматривается инспекционный контроль сертифицированной продукции органом по сертификации, выдавшим указанный сертификат;</w:t>
      </w:r>
    </w:p>
    <w:p w:rsidR="00070F08" w:rsidRPr="00F87E49" w:rsidRDefault="00070F08">
      <w:pPr>
        <w:pStyle w:val="ConsPlusNormal"/>
        <w:ind w:firstLine="540"/>
        <w:jc w:val="both"/>
        <w:rPr>
          <w:color w:val="000000" w:themeColor="text1"/>
        </w:rPr>
      </w:pPr>
      <w:r w:rsidRPr="00F87E49">
        <w:rPr>
          <w:color w:val="000000" w:themeColor="text1"/>
        </w:rPr>
        <w:t>и) иные документы (результаты расчетов по апробированным методикам, эксплуатации аналогов), использованные заявителем для подтверждения соответствия продукции.</w:t>
      </w:r>
    </w:p>
    <w:p w:rsidR="00070F08" w:rsidRPr="00F87E49" w:rsidRDefault="00070F08">
      <w:pPr>
        <w:pStyle w:val="ConsPlusNormal"/>
        <w:ind w:firstLine="540"/>
        <w:jc w:val="both"/>
        <w:rPr>
          <w:color w:val="000000" w:themeColor="text1"/>
        </w:rPr>
      </w:pPr>
      <w:r w:rsidRPr="00F87E49">
        <w:rPr>
          <w:color w:val="000000" w:themeColor="text1"/>
        </w:rPr>
        <w:t xml:space="preserve">18. При декларировании соответствия продукции на основании собственных </w:t>
      </w:r>
      <w:r w:rsidRPr="00F87E49">
        <w:rPr>
          <w:color w:val="000000" w:themeColor="text1"/>
        </w:rPr>
        <w:lastRenderedPageBreak/>
        <w:t xml:space="preserve">доказательств и доказательств, полученных с участием органа по сертификации и (или) аккредитованной испытательной лаборатории (центра), заявитель в дополнение к собственным доказательствам, сформированным в соответствии с </w:t>
      </w:r>
      <w:hyperlink w:anchor="P4646" w:history="1">
        <w:r w:rsidRPr="00F87E49">
          <w:rPr>
            <w:color w:val="000000" w:themeColor="text1"/>
          </w:rPr>
          <w:t>пунктом 17</w:t>
        </w:r>
      </w:hyperlink>
      <w:r w:rsidRPr="00F87E49">
        <w:rPr>
          <w:color w:val="000000" w:themeColor="text1"/>
        </w:rPr>
        <w:t xml:space="preserve"> настоящей статьи, 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070F08" w:rsidRPr="00F87E49" w:rsidRDefault="00070F08">
      <w:pPr>
        <w:pStyle w:val="ConsPlusNormal"/>
        <w:ind w:firstLine="540"/>
        <w:jc w:val="both"/>
        <w:rPr>
          <w:color w:val="000000" w:themeColor="text1"/>
        </w:rPr>
      </w:pPr>
      <w:r w:rsidRPr="00F87E49">
        <w:rPr>
          <w:color w:val="000000" w:themeColor="text1"/>
        </w:rPr>
        <w:t>При декларировании соответствия идентификацию продукции проводит аккредитованная испытательная лаборатория (центр). Отбор образцов продукции для испытаний проводится в соответствии с требованиями, установленными стандартами, содержащими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регламента ТС и осуществления оценки соответствия, перечень которых утверждается КТС. Образцы продукции, отобранные для испытаний, по конструкции, составу и технологии изготовления должны быть идентичны продукции, поставляемой потребителю (заказчику).</w:t>
      </w:r>
    </w:p>
    <w:p w:rsidR="00070F08" w:rsidRPr="00F87E49" w:rsidRDefault="00070F08">
      <w:pPr>
        <w:pStyle w:val="ConsPlusNormal"/>
        <w:ind w:firstLine="540"/>
        <w:jc w:val="both"/>
        <w:rPr>
          <w:color w:val="000000" w:themeColor="text1"/>
        </w:rPr>
      </w:pPr>
      <w:r w:rsidRPr="00F87E49">
        <w:rPr>
          <w:color w:val="000000" w:themeColor="text1"/>
        </w:rPr>
        <w:t xml:space="preserve">Перечень схем декларирования соответствия приведен в </w:t>
      </w:r>
      <w:hyperlink w:anchor="P5532" w:history="1">
        <w:r w:rsidRPr="00F87E49">
          <w:rPr>
            <w:color w:val="000000" w:themeColor="text1"/>
          </w:rPr>
          <w:t>приложении N 6</w:t>
        </w:r>
      </w:hyperlink>
      <w:r w:rsidRPr="00F87E49">
        <w:rPr>
          <w:color w:val="000000" w:themeColor="text1"/>
        </w:rPr>
        <w:t>.</w:t>
      </w:r>
    </w:p>
    <w:p w:rsidR="00070F08" w:rsidRPr="00F87E49" w:rsidRDefault="00070F08">
      <w:pPr>
        <w:pStyle w:val="ConsPlusNormal"/>
        <w:ind w:firstLine="540"/>
        <w:jc w:val="both"/>
        <w:rPr>
          <w:color w:val="000000" w:themeColor="text1"/>
        </w:rPr>
      </w:pPr>
      <w:r w:rsidRPr="00F87E49">
        <w:rPr>
          <w:color w:val="000000" w:themeColor="text1"/>
        </w:rPr>
        <w:t>19. Срок действия декларации о соответствии составляет не более 5 лет.</w:t>
      </w:r>
    </w:p>
    <w:p w:rsidR="00070F08" w:rsidRPr="00F87E49" w:rsidRDefault="00070F08">
      <w:pPr>
        <w:pStyle w:val="ConsPlusNormal"/>
        <w:ind w:firstLine="540"/>
        <w:jc w:val="both"/>
        <w:rPr>
          <w:color w:val="000000" w:themeColor="text1"/>
        </w:rPr>
      </w:pPr>
      <w:r w:rsidRPr="00F87E49">
        <w:rPr>
          <w:color w:val="000000" w:themeColor="text1"/>
        </w:rPr>
        <w:t>20. Копии заверенных изготовителем деклараций о соответствии и (или) сертификатов соответствия прилагаются к сопроводительной документации к продукции.</w:t>
      </w:r>
    </w:p>
    <w:p w:rsidR="00070F08" w:rsidRPr="00F87E49" w:rsidRDefault="00070F08">
      <w:pPr>
        <w:pStyle w:val="ConsPlusNormal"/>
        <w:ind w:firstLine="540"/>
        <w:jc w:val="both"/>
        <w:rPr>
          <w:color w:val="000000" w:themeColor="text1"/>
        </w:rPr>
      </w:pPr>
      <w:bookmarkStart w:id="218" w:name="P4661"/>
      <w:bookmarkEnd w:id="218"/>
      <w:r w:rsidRPr="00F87E49">
        <w:rPr>
          <w:color w:val="000000" w:themeColor="text1"/>
        </w:rPr>
        <w:t>21. В случае если заявитель при подтверждении соответствия продукции не применяет или применяет частично стандарты, то вместе с заявкой он представляет:</w:t>
      </w:r>
    </w:p>
    <w:p w:rsidR="00070F08" w:rsidRPr="00F87E49" w:rsidRDefault="00070F08">
      <w:pPr>
        <w:pStyle w:val="ConsPlusNormal"/>
        <w:ind w:firstLine="540"/>
        <w:jc w:val="both"/>
        <w:rPr>
          <w:color w:val="000000" w:themeColor="text1"/>
        </w:rPr>
      </w:pPr>
      <w:r w:rsidRPr="00F87E49">
        <w:rPr>
          <w:color w:val="000000" w:themeColor="text1"/>
        </w:rPr>
        <w:t>а) доказательства соответствия продукции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б) сведения о проведенных исследованиях (испытаниях) в аккредитованных испытательных лабораториях (центрах);</w:t>
      </w:r>
    </w:p>
    <w:p w:rsidR="00070F08" w:rsidRPr="00F87E49" w:rsidRDefault="00070F08">
      <w:pPr>
        <w:pStyle w:val="ConsPlusNormal"/>
        <w:ind w:firstLine="540"/>
        <w:jc w:val="both"/>
        <w:rPr>
          <w:color w:val="000000" w:themeColor="text1"/>
        </w:rPr>
      </w:pPr>
      <w:r w:rsidRPr="00F87E49">
        <w:rPr>
          <w:color w:val="000000" w:themeColor="text1"/>
        </w:rPr>
        <w:t>в) сертификат соответствия системы менеджмента качества.</w:t>
      </w:r>
    </w:p>
    <w:p w:rsidR="00070F08" w:rsidRPr="00F87E49" w:rsidRDefault="00070F08">
      <w:pPr>
        <w:pStyle w:val="ConsPlusNormal"/>
        <w:ind w:firstLine="540"/>
        <w:jc w:val="both"/>
        <w:rPr>
          <w:color w:val="000000" w:themeColor="text1"/>
        </w:rPr>
      </w:pPr>
      <w:r w:rsidRPr="00F87E49">
        <w:rPr>
          <w:color w:val="000000" w:themeColor="text1"/>
        </w:rPr>
        <w:t>22. Для сертификации инновационной продукции заявитель направляет заявку в орган по сертификации и представляет техническую документацию, включая обоснование безопасности технических решений предлагаемой инновационной продукции. Орган по сертификации рассматривает представленные материалы и при наличии отклонений от допустимых показателей требований безопасности направляет в органы государств - членов ТС, осуществляющие функции по выработке государственной политики и нормативно-правовому регулированию в сфере железнодорожного транспорта, предложение об их корректировке.</w:t>
      </w:r>
    </w:p>
    <w:p w:rsidR="00070F08" w:rsidRPr="00F87E49" w:rsidRDefault="00070F08">
      <w:pPr>
        <w:pStyle w:val="ConsPlusNormal"/>
        <w:ind w:firstLine="540"/>
        <w:jc w:val="both"/>
        <w:rPr>
          <w:color w:val="000000" w:themeColor="text1"/>
        </w:rPr>
      </w:pPr>
      <w:r w:rsidRPr="00F87E49">
        <w:rPr>
          <w:color w:val="000000" w:themeColor="text1"/>
        </w:rPr>
        <w:t>Органы государств - членов ТС, осуществляющие функции по выработке государственной политики и нормативно-правовому регулированию в сфере железнодорожного транспорта, на основании обоснований указанных значений в установленном государствами - членами ТС порядке разрабатывают и утверждают стандарты, устанавливающие требования к опытной партии инновационной продукции с целью обеспечения безопасности, включая методы контроля и объем испытаний, необходимых для доказательства безопасности инновационной продукции.</w:t>
      </w:r>
    </w:p>
    <w:p w:rsidR="00070F08" w:rsidRPr="00F87E49" w:rsidRDefault="00070F08">
      <w:pPr>
        <w:pStyle w:val="ConsPlusNormal"/>
        <w:ind w:firstLine="540"/>
        <w:jc w:val="both"/>
        <w:rPr>
          <w:color w:val="000000" w:themeColor="text1"/>
        </w:rPr>
      </w:pPr>
      <w:r w:rsidRPr="00F87E49">
        <w:rPr>
          <w:color w:val="000000" w:themeColor="text1"/>
        </w:rPr>
        <w:t>На основании положительных результатов испытаний инновационной продукции в соответствии с утвержденными стандартами орган по сертификации принимает решение о выдаче заявителю сертификата соответствия на партию инновационной продукции. В сертификате соответствия указываются количество образцов инновационной продукции и срок действия сертификата соответствия. Срок действия сертификата соответствия на образцы инновационной продукции должен составлять не более 2 лет.</w:t>
      </w:r>
    </w:p>
    <w:p w:rsidR="00070F08" w:rsidRPr="00F87E49" w:rsidRDefault="00070F08">
      <w:pPr>
        <w:pStyle w:val="ConsPlusNormal"/>
        <w:ind w:firstLine="540"/>
        <w:jc w:val="both"/>
        <w:rPr>
          <w:color w:val="000000" w:themeColor="text1"/>
        </w:rPr>
      </w:pPr>
      <w:r w:rsidRPr="00F87E49">
        <w:rPr>
          <w:color w:val="000000" w:themeColor="text1"/>
        </w:rPr>
        <w:t>23. Заявитель вправе в соответствии с законодательством государств - членов ТС обращаться в орган по аккредитации с жалобами на неправомерные действия органов по сертификации и аккредитованных испытательных лабораторий (центров).</w:t>
      </w:r>
    </w:p>
    <w:p w:rsidR="00070F08" w:rsidRPr="00F87E49" w:rsidRDefault="00070F08">
      <w:pPr>
        <w:pStyle w:val="ConsPlusNormal"/>
        <w:ind w:firstLine="540"/>
        <w:jc w:val="both"/>
        <w:rPr>
          <w:color w:val="000000" w:themeColor="text1"/>
        </w:rPr>
      </w:pPr>
      <w:bookmarkStart w:id="219" w:name="P4669"/>
      <w:bookmarkEnd w:id="219"/>
      <w:r w:rsidRPr="00F87E49">
        <w:rPr>
          <w:color w:val="000000" w:themeColor="text1"/>
        </w:rPr>
        <w:t>24. Процедура проведения сертификации включает:</w:t>
      </w:r>
    </w:p>
    <w:p w:rsidR="00070F08" w:rsidRPr="00F87E49" w:rsidRDefault="00070F08">
      <w:pPr>
        <w:pStyle w:val="ConsPlusNormal"/>
        <w:ind w:firstLine="540"/>
        <w:jc w:val="both"/>
        <w:rPr>
          <w:color w:val="000000" w:themeColor="text1"/>
        </w:rPr>
      </w:pPr>
      <w:r w:rsidRPr="00F87E49">
        <w:rPr>
          <w:color w:val="000000" w:themeColor="text1"/>
        </w:rPr>
        <w:t xml:space="preserve">а) представление заявителем в орган по сертификации заявки на проведение </w:t>
      </w:r>
      <w:r w:rsidRPr="00F87E49">
        <w:rPr>
          <w:color w:val="000000" w:themeColor="text1"/>
        </w:rPr>
        <w:lastRenderedPageBreak/>
        <w:t>сертификации продукции;</w:t>
      </w:r>
    </w:p>
    <w:p w:rsidR="00070F08" w:rsidRPr="00F87E49" w:rsidRDefault="00070F08">
      <w:pPr>
        <w:pStyle w:val="ConsPlusNormal"/>
        <w:ind w:firstLine="540"/>
        <w:jc w:val="both"/>
        <w:rPr>
          <w:color w:val="000000" w:themeColor="text1"/>
        </w:rPr>
      </w:pPr>
      <w:r w:rsidRPr="00F87E49">
        <w:rPr>
          <w:color w:val="000000" w:themeColor="text1"/>
        </w:rPr>
        <w:t>б) оценку заявки на проведение сертификации органом по сертификации, принятие решения в отношении указанной заявки и направление решения заявителю;</w:t>
      </w:r>
    </w:p>
    <w:p w:rsidR="00070F08" w:rsidRPr="00F87E49" w:rsidRDefault="00070F08">
      <w:pPr>
        <w:pStyle w:val="ConsPlusNormal"/>
        <w:ind w:firstLine="540"/>
        <w:jc w:val="both"/>
        <w:rPr>
          <w:color w:val="000000" w:themeColor="text1"/>
        </w:rPr>
      </w:pPr>
      <w:r w:rsidRPr="00F87E49">
        <w:rPr>
          <w:color w:val="000000" w:themeColor="text1"/>
        </w:rPr>
        <w:t>в) проведение испытаний продукции в аккредитованной испытательной лаборатории (центре) по договору, заключаемому с органом по сертификации;</w:t>
      </w:r>
    </w:p>
    <w:p w:rsidR="00070F08" w:rsidRPr="00F87E49" w:rsidRDefault="00070F08">
      <w:pPr>
        <w:pStyle w:val="ConsPlusNormal"/>
        <w:ind w:firstLine="540"/>
        <w:jc w:val="both"/>
        <w:rPr>
          <w:color w:val="000000" w:themeColor="text1"/>
        </w:rPr>
      </w:pPr>
      <w:r w:rsidRPr="00F87E49">
        <w:rPr>
          <w:color w:val="000000" w:themeColor="text1"/>
        </w:rPr>
        <w:t>г) проверку состояния производства продукции или сертификацию системы менеджмента качества либо производства продукции, если это предусмотрено схемой сертификации;</w:t>
      </w:r>
    </w:p>
    <w:p w:rsidR="00070F08" w:rsidRPr="00F87E49" w:rsidRDefault="00070F08">
      <w:pPr>
        <w:pStyle w:val="ConsPlusNormal"/>
        <w:ind w:firstLine="540"/>
        <w:jc w:val="both"/>
        <w:rPr>
          <w:color w:val="000000" w:themeColor="text1"/>
        </w:rPr>
      </w:pPr>
      <w:r w:rsidRPr="00F87E49">
        <w:rPr>
          <w:color w:val="000000" w:themeColor="text1"/>
        </w:rPr>
        <w:t>д) экспертизу результатов испытаний, экспертизу проверки состояния производства продукции или сертификации системы менеджмента качества либо производства продукции (при их проведении) и экспертизу других доказательственных материалов, а также принятие решения о выдаче сертификата соответствия либо обоснование отказа в выдаче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е) оформление, регистрацию и выдачу сертификата соответствия либо направление заявителю отказа в выдаче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ж) осуществление в соответствии со схемами сертификации инспекционного контроля, а также применения сертификата соответствия и единого знака обращения продукции на рынке государств - членов ТС.</w:t>
      </w:r>
    </w:p>
    <w:p w:rsidR="00070F08" w:rsidRPr="00F87E49" w:rsidRDefault="00070F08">
      <w:pPr>
        <w:pStyle w:val="ConsPlusNormal"/>
        <w:ind w:firstLine="540"/>
        <w:jc w:val="both"/>
        <w:rPr>
          <w:color w:val="000000" w:themeColor="text1"/>
        </w:rPr>
      </w:pPr>
      <w:bookmarkStart w:id="220" w:name="P4677"/>
      <w:bookmarkEnd w:id="220"/>
      <w:r w:rsidRPr="00F87E49">
        <w:rPr>
          <w:color w:val="000000" w:themeColor="text1"/>
        </w:rPr>
        <w:t>25. Заявка на проведение сертификации оформляется заявителем на русском языке и при необходимости на государственном(ых) языке(ах) государств - членов ТС и должна содержать:</w:t>
      </w:r>
    </w:p>
    <w:p w:rsidR="00070F08" w:rsidRPr="00F87E49" w:rsidRDefault="00070F08">
      <w:pPr>
        <w:pStyle w:val="ConsPlusNormal"/>
        <w:ind w:firstLine="540"/>
        <w:jc w:val="both"/>
        <w:rPr>
          <w:color w:val="000000" w:themeColor="text1"/>
        </w:rPr>
      </w:pPr>
      <w:r w:rsidRPr="00F87E49">
        <w:rPr>
          <w:color w:val="000000" w:themeColor="text1"/>
        </w:rPr>
        <w:t>а) наименование, местонахождение и реквизиты заявителя;</w:t>
      </w:r>
    </w:p>
    <w:p w:rsidR="00070F08" w:rsidRPr="00F87E49" w:rsidRDefault="00070F08">
      <w:pPr>
        <w:pStyle w:val="ConsPlusNormal"/>
        <w:ind w:firstLine="540"/>
        <w:jc w:val="both"/>
        <w:rPr>
          <w:color w:val="000000" w:themeColor="text1"/>
        </w:rPr>
      </w:pPr>
      <w:r w:rsidRPr="00F87E49">
        <w:rPr>
          <w:color w:val="000000" w:themeColor="text1"/>
        </w:rPr>
        <w:t>б) наименование, местонахождение и реквизиты изготовителя в случае, если заявитель не является изготовителем продукции;</w:t>
      </w:r>
    </w:p>
    <w:p w:rsidR="00070F08" w:rsidRPr="00F87E49" w:rsidRDefault="00070F08">
      <w:pPr>
        <w:pStyle w:val="ConsPlusNormal"/>
        <w:ind w:firstLine="540"/>
        <w:jc w:val="both"/>
        <w:rPr>
          <w:color w:val="000000" w:themeColor="text1"/>
        </w:rPr>
      </w:pPr>
      <w:r w:rsidRPr="00F87E49">
        <w:rPr>
          <w:color w:val="000000" w:themeColor="text1"/>
        </w:rPr>
        <w:t xml:space="preserve">в) сведения о продукции и идентифицирующие ее признаки (наименование, код в соответствии с единой </w:t>
      </w:r>
      <w:hyperlink r:id="rId62" w:history="1">
        <w:r w:rsidRPr="00F87E49">
          <w:rPr>
            <w:color w:val="000000" w:themeColor="text1"/>
          </w:rPr>
          <w:t>Товарной номенклатурой</w:t>
        </w:r>
      </w:hyperlink>
      <w:r w:rsidRPr="00F87E49">
        <w:rPr>
          <w:color w:val="000000" w:themeColor="text1"/>
        </w:rPr>
        <w:t xml:space="preserve"> внешнеэкономической деятельности ТС (далее - ТН ВЭД ТС), техническое описание продукции, инструкцию по ее применению (эксплуатации) и другую техническую документацию в соответствии с </w:t>
      </w:r>
      <w:hyperlink w:anchor="P4686" w:history="1">
        <w:r w:rsidRPr="00F87E49">
          <w:rPr>
            <w:color w:val="000000" w:themeColor="text1"/>
          </w:rPr>
          <w:t>пунктами 26</w:t>
        </w:r>
      </w:hyperlink>
      <w:r w:rsidRPr="00F87E49">
        <w:rPr>
          <w:color w:val="000000" w:themeColor="text1"/>
        </w:rPr>
        <w:t xml:space="preserve"> и </w:t>
      </w:r>
      <w:hyperlink w:anchor="P4701" w:history="1">
        <w:r w:rsidRPr="00F87E49">
          <w:rPr>
            <w:color w:val="000000" w:themeColor="text1"/>
          </w:rPr>
          <w:t>28</w:t>
        </w:r>
      </w:hyperlink>
      <w:r w:rsidRPr="00F87E49">
        <w:rPr>
          <w:color w:val="000000" w:themeColor="text1"/>
        </w:rPr>
        <w:t xml:space="preserve"> настоящей статьи, описывающую продукцию, а также декларируемое количество (серийное производство, партия или единица продукции);</w:t>
      </w:r>
    </w:p>
    <w:p w:rsidR="00070F08" w:rsidRPr="00F87E49" w:rsidRDefault="00070F08">
      <w:pPr>
        <w:pStyle w:val="ConsPlusNormal"/>
        <w:ind w:firstLine="540"/>
        <w:jc w:val="both"/>
        <w:rPr>
          <w:color w:val="000000" w:themeColor="text1"/>
        </w:rPr>
      </w:pPr>
      <w:r w:rsidRPr="00F87E49">
        <w:rPr>
          <w:color w:val="000000" w:themeColor="text1"/>
        </w:rPr>
        <w:t>г) указание на положения настоящего технического регламента ТС, требованиям которых соответствует предъявляемая продукция;</w:t>
      </w:r>
    </w:p>
    <w:p w:rsidR="00070F08" w:rsidRPr="00F87E49" w:rsidRDefault="00070F08">
      <w:pPr>
        <w:pStyle w:val="ConsPlusNormal"/>
        <w:ind w:firstLine="540"/>
        <w:jc w:val="both"/>
        <w:rPr>
          <w:color w:val="000000" w:themeColor="text1"/>
        </w:rPr>
      </w:pPr>
      <w:r w:rsidRPr="00F87E49">
        <w:rPr>
          <w:color w:val="000000" w:themeColor="text1"/>
        </w:rPr>
        <w:t>д) схему сертификации;</w:t>
      </w:r>
    </w:p>
    <w:p w:rsidR="00070F08" w:rsidRPr="00F87E49" w:rsidRDefault="00070F08">
      <w:pPr>
        <w:pStyle w:val="ConsPlusNormal"/>
        <w:ind w:firstLine="540"/>
        <w:jc w:val="both"/>
        <w:rPr>
          <w:color w:val="000000" w:themeColor="text1"/>
        </w:rPr>
      </w:pPr>
      <w:r w:rsidRPr="00F87E49">
        <w:rPr>
          <w:color w:val="000000" w:themeColor="text1"/>
        </w:rPr>
        <w:t>е) обязательства заявителя о выполнении правил и условий сертификации;</w:t>
      </w:r>
    </w:p>
    <w:p w:rsidR="00070F08" w:rsidRPr="00F87E49" w:rsidRDefault="00070F08">
      <w:pPr>
        <w:pStyle w:val="ConsPlusNormal"/>
        <w:ind w:firstLine="540"/>
        <w:jc w:val="both"/>
        <w:rPr>
          <w:color w:val="000000" w:themeColor="text1"/>
        </w:rPr>
      </w:pPr>
      <w:r w:rsidRPr="00F87E49">
        <w:rPr>
          <w:color w:val="000000" w:themeColor="text1"/>
        </w:rPr>
        <w:t>ж) дополнительные сведения по усмотрению заявителя;</w:t>
      </w:r>
    </w:p>
    <w:p w:rsidR="00070F08" w:rsidRPr="00F87E49" w:rsidRDefault="00070F08">
      <w:pPr>
        <w:pStyle w:val="ConsPlusNormal"/>
        <w:ind w:firstLine="540"/>
        <w:jc w:val="both"/>
        <w:rPr>
          <w:color w:val="000000" w:themeColor="text1"/>
        </w:rPr>
      </w:pPr>
      <w:r w:rsidRPr="00F87E49">
        <w:rPr>
          <w:color w:val="000000" w:themeColor="text1"/>
        </w:rPr>
        <w:t>з) перечень прилагаемых к заявке документов.</w:t>
      </w:r>
    </w:p>
    <w:p w:rsidR="00070F08" w:rsidRPr="00F87E49" w:rsidRDefault="00070F08">
      <w:pPr>
        <w:pStyle w:val="ConsPlusNormal"/>
        <w:ind w:firstLine="540"/>
        <w:jc w:val="both"/>
        <w:rPr>
          <w:color w:val="000000" w:themeColor="text1"/>
        </w:rPr>
      </w:pPr>
      <w:bookmarkStart w:id="221" w:name="P4686"/>
      <w:bookmarkEnd w:id="221"/>
      <w:r w:rsidRPr="00F87E49">
        <w:rPr>
          <w:color w:val="000000" w:themeColor="text1"/>
        </w:rPr>
        <w:t>26. Для вновь разрабатываемой продукции вместе с заявкой на проведение сертификации заявителем представляется в орган по сертификации следующая документация:</w:t>
      </w:r>
    </w:p>
    <w:p w:rsidR="00070F08" w:rsidRPr="00F87E49" w:rsidRDefault="00070F08">
      <w:pPr>
        <w:pStyle w:val="ConsPlusNormal"/>
        <w:ind w:firstLine="540"/>
        <w:jc w:val="both"/>
        <w:rPr>
          <w:color w:val="000000" w:themeColor="text1"/>
        </w:rPr>
      </w:pPr>
      <w:r w:rsidRPr="00F87E49">
        <w:rPr>
          <w:color w:val="000000" w:themeColor="text1"/>
        </w:rPr>
        <w:t>а) техническое задание на создание образца продукции (при его наличии);</w:t>
      </w:r>
    </w:p>
    <w:p w:rsidR="00070F08" w:rsidRPr="00F87E49" w:rsidRDefault="00070F08">
      <w:pPr>
        <w:pStyle w:val="ConsPlusNormal"/>
        <w:ind w:firstLine="540"/>
        <w:jc w:val="both"/>
        <w:rPr>
          <w:color w:val="000000" w:themeColor="text1"/>
        </w:rPr>
      </w:pPr>
      <w:bookmarkStart w:id="222" w:name="P4688"/>
      <w:bookmarkEnd w:id="222"/>
      <w:r w:rsidRPr="00F87E49">
        <w:rPr>
          <w:color w:val="000000" w:themeColor="text1"/>
        </w:rPr>
        <w:t>б) технические условия на продукцию;</w:t>
      </w:r>
    </w:p>
    <w:p w:rsidR="00070F08" w:rsidRPr="00F87E49" w:rsidRDefault="00070F08">
      <w:pPr>
        <w:pStyle w:val="ConsPlusNormal"/>
        <w:ind w:firstLine="540"/>
        <w:jc w:val="both"/>
        <w:rPr>
          <w:color w:val="000000" w:themeColor="text1"/>
        </w:rPr>
      </w:pPr>
      <w:r w:rsidRPr="00F87E49">
        <w:rPr>
          <w:color w:val="000000" w:themeColor="text1"/>
        </w:rPr>
        <w:t>в) программа предварительных испытаний;</w:t>
      </w:r>
    </w:p>
    <w:p w:rsidR="00070F08" w:rsidRPr="00F87E49" w:rsidRDefault="00070F08">
      <w:pPr>
        <w:pStyle w:val="ConsPlusNormal"/>
        <w:ind w:firstLine="540"/>
        <w:jc w:val="both"/>
        <w:rPr>
          <w:color w:val="000000" w:themeColor="text1"/>
        </w:rPr>
      </w:pPr>
      <w:r w:rsidRPr="00F87E49">
        <w:rPr>
          <w:color w:val="000000" w:themeColor="text1"/>
        </w:rPr>
        <w:t>г) протокол предварительных испытаний;</w:t>
      </w:r>
    </w:p>
    <w:p w:rsidR="00070F08" w:rsidRPr="00F87E49" w:rsidRDefault="00070F08">
      <w:pPr>
        <w:pStyle w:val="ConsPlusNormal"/>
        <w:ind w:firstLine="540"/>
        <w:jc w:val="both"/>
        <w:rPr>
          <w:color w:val="000000" w:themeColor="text1"/>
        </w:rPr>
      </w:pPr>
      <w:bookmarkStart w:id="223" w:name="P4691"/>
      <w:bookmarkEnd w:id="223"/>
      <w:r w:rsidRPr="00F87E49">
        <w:rPr>
          <w:color w:val="000000" w:themeColor="text1"/>
        </w:rPr>
        <w:t>д) комплект учтенной эксплуатационной документации;</w:t>
      </w:r>
    </w:p>
    <w:p w:rsidR="00070F08" w:rsidRPr="00F87E49" w:rsidRDefault="00070F08">
      <w:pPr>
        <w:pStyle w:val="ConsPlusNormal"/>
        <w:ind w:firstLine="540"/>
        <w:jc w:val="both"/>
        <w:rPr>
          <w:color w:val="000000" w:themeColor="text1"/>
        </w:rPr>
      </w:pPr>
      <w:r w:rsidRPr="00F87E49">
        <w:rPr>
          <w:color w:val="000000" w:themeColor="text1"/>
        </w:rPr>
        <w:t>е) акт готовности образца продукции к проведению приемочных испытаний;</w:t>
      </w:r>
    </w:p>
    <w:p w:rsidR="00070F08" w:rsidRPr="00F87E49" w:rsidRDefault="00070F08">
      <w:pPr>
        <w:pStyle w:val="ConsPlusNormal"/>
        <w:ind w:firstLine="540"/>
        <w:jc w:val="both"/>
        <w:rPr>
          <w:color w:val="000000" w:themeColor="text1"/>
        </w:rPr>
      </w:pPr>
      <w:r w:rsidRPr="00F87E49">
        <w:rPr>
          <w:color w:val="000000" w:themeColor="text1"/>
        </w:rPr>
        <w:t>ж) план-график проведения приемочных испытаний;</w:t>
      </w:r>
    </w:p>
    <w:p w:rsidR="00070F08" w:rsidRPr="00F87E49" w:rsidRDefault="00070F08">
      <w:pPr>
        <w:pStyle w:val="ConsPlusNormal"/>
        <w:ind w:firstLine="540"/>
        <w:jc w:val="both"/>
        <w:rPr>
          <w:color w:val="000000" w:themeColor="text1"/>
        </w:rPr>
      </w:pPr>
      <w:r w:rsidRPr="00F87E49">
        <w:rPr>
          <w:color w:val="000000" w:themeColor="text1"/>
        </w:rPr>
        <w:t>з) программа приемочных испытаний;</w:t>
      </w:r>
    </w:p>
    <w:p w:rsidR="00070F08" w:rsidRPr="00F87E49" w:rsidRDefault="00070F08">
      <w:pPr>
        <w:pStyle w:val="ConsPlusNormal"/>
        <w:ind w:firstLine="540"/>
        <w:jc w:val="both"/>
        <w:rPr>
          <w:color w:val="000000" w:themeColor="text1"/>
        </w:rPr>
      </w:pPr>
      <w:bookmarkStart w:id="224" w:name="P4695"/>
      <w:bookmarkEnd w:id="224"/>
      <w:r w:rsidRPr="00F87E49">
        <w:rPr>
          <w:color w:val="000000" w:themeColor="text1"/>
        </w:rPr>
        <w:t>и) протокол приемочных испытаний;</w:t>
      </w:r>
    </w:p>
    <w:p w:rsidR="00070F08" w:rsidRPr="00F87E49" w:rsidRDefault="00070F08">
      <w:pPr>
        <w:pStyle w:val="ConsPlusNormal"/>
        <w:ind w:firstLine="540"/>
        <w:jc w:val="both"/>
        <w:rPr>
          <w:color w:val="000000" w:themeColor="text1"/>
        </w:rPr>
      </w:pPr>
      <w:r w:rsidRPr="00F87E49">
        <w:rPr>
          <w:color w:val="000000" w:themeColor="text1"/>
        </w:rPr>
        <w:t>к) акт приемочной комиссии;</w:t>
      </w:r>
    </w:p>
    <w:p w:rsidR="00070F08" w:rsidRPr="00F87E49" w:rsidRDefault="00070F08">
      <w:pPr>
        <w:pStyle w:val="ConsPlusNormal"/>
        <w:ind w:firstLine="540"/>
        <w:jc w:val="both"/>
        <w:rPr>
          <w:color w:val="000000" w:themeColor="text1"/>
        </w:rPr>
      </w:pPr>
      <w:bookmarkStart w:id="225" w:name="P4697"/>
      <w:bookmarkEnd w:id="225"/>
      <w:r w:rsidRPr="00F87E49">
        <w:rPr>
          <w:color w:val="000000" w:themeColor="text1"/>
        </w:rPr>
        <w:t>л) план мероприятий по устранению выявленных приемочной комиссией недостатков (при наличии) и документы, подтверждающие его реализацию;</w:t>
      </w:r>
    </w:p>
    <w:p w:rsidR="00070F08" w:rsidRPr="00F87E49" w:rsidRDefault="00070F08">
      <w:pPr>
        <w:pStyle w:val="ConsPlusNormal"/>
        <w:ind w:firstLine="540"/>
        <w:jc w:val="both"/>
        <w:rPr>
          <w:color w:val="000000" w:themeColor="text1"/>
        </w:rPr>
      </w:pPr>
      <w:r w:rsidRPr="00F87E49">
        <w:rPr>
          <w:color w:val="000000" w:themeColor="text1"/>
        </w:rPr>
        <w:lastRenderedPageBreak/>
        <w:t>м) уведомление о завершении проверки и утверждении в установленном порядке контрольного комплекта конструкторской документации на серийное производство продукции;</w:t>
      </w:r>
    </w:p>
    <w:p w:rsidR="00070F08" w:rsidRPr="00F87E49" w:rsidRDefault="00070F08">
      <w:pPr>
        <w:pStyle w:val="ConsPlusNormal"/>
        <w:ind w:firstLine="540"/>
        <w:jc w:val="both"/>
        <w:rPr>
          <w:color w:val="000000" w:themeColor="text1"/>
        </w:rPr>
      </w:pPr>
      <w:r w:rsidRPr="00F87E49">
        <w:rPr>
          <w:color w:val="000000" w:themeColor="text1"/>
        </w:rPr>
        <w:t>н) предложение о способе и месте нанесения единого знака обращения продукции на рынке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 xml:space="preserve">27. При принятии решения о совмещении приемочных и сертификационных испытаний документы, указанные в </w:t>
      </w:r>
      <w:hyperlink w:anchor="P4688" w:history="1">
        <w:r w:rsidRPr="00F87E49">
          <w:rPr>
            <w:color w:val="000000" w:themeColor="text1"/>
          </w:rPr>
          <w:t>подпунктах "б"</w:t>
        </w:r>
      </w:hyperlink>
      <w:r w:rsidRPr="00F87E49">
        <w:rPr>
          <w:color w:val="000000" w:themeColor="text1"/>
        </w:rPr>
        <w:t xml:space="preserve">, </w:t>
      </w:r>
      <w:hyperlink w:anchor="P4691" w:history="1">
        <w:r w:rsidRPr="00F87E49">
          <w:rPr>
            <w:color w:val="000000" w:themeColor="text1"/>
          </w:rPr>
          <w:t>"д"</w:t>
        </w:r>
      </w:hyperlink>
      <w:r w:rsidRPr="00F87E49">
        <w:rPr>
          <w:color w:val="000000" w:themeColor="text1"/>
        </w:rPr>
        <w:t xml:space="preserve">, </w:t>
      </w:r>
      <w:hyperlink w:anchor="P4695" w:history="1">
        <w:r w:rsidRPr="00F87E49">
          <w:rPr>
            <w:color w:val="000000" w:themeColor="text1"/>
          </w:rPr>
          <w:t>"и"</w:t>
        </w:r>
      </w:hyperlink>
      <w:r w:rsidRPr="00F87E49">
        <w:rPr>
          <w:color w:val="000000" w:themeColor="text1"/>
        </w:rPr>
        <w:t xml:space="preserve"> - </w:t>
      </w:r>
      <w:hyperlink w:anchor="P4697" w:history="1">
        <w:r w:rsidRPr="00F87E49">
          <w:rPr>
            <w:color w:val="000000" w:themeColor="text1"/>
          </w:rPr>
          <w:t>"л" пункта 26</w:t>
        </w:r>
      </w:hyperlink>
      <w:r w:rsidRPr="00F87E49">
        <w:rPr>
          <w:color w:val="000000" w:themeColor="text1"/>
        </w:rPr>
        <w:t xml:space="preserve"> настоящей статьи, представляются после проведения приемочных испытаний и реализации плана мероприятий по устранению выявленных недостатков.</w:t>
      </w:r>
    </w:p>
    <w:p w:rsidR="00070F08" w:rsidRPr="00F87E49" w:rsidRDefault="00070F08">
      <w:pPr>
        <w:pStyle w:val="ConsPlusNormal"/>
        <w:ind w:firstLine="540"/>
        <w:jc w:val="both"/>
        <w:rPr>
          <w:color w:val="000000" w:themeColor="text1"/>
        </w:rPr>
      </w:pPr>
      <w:bookmarkStart w:id="226" w:name="P4701"/>
      <w:bookmarkEnd w:id="226"/>
      <w:r w:rsidRPr="00F87E49">
        <w:rPr>
          <w:color w:val="000000" w:themeColor="text1"/>
        </w:rPr>
        <w:t>28. Для серийно выпускаемой продукции вместе с заявкой на проведение сертификации заявителем представляется в орган по сертификации следующая документация:</w:t>
      </w:r>
    </w:p>
    <w:p w:rsidR="00070F08" w:rsidRPr="00F87E49" w:rsidRDefault="00070F08">
      <w:pPr>
        <w:pStyle w:val="ConsPlusNormal"/>
        <w:ind w:firstLine="540"/>
        <w:jc w:val="both"/>
        <w:rPr>
          <w:color w:val="000000" w:themeColor="text1"/>
        </w:rPr>
      </w:pPr>
      <w:r w:rsidRPr="00F87E49">
        <w:rPr>
          <w:color w:val="000000" w:themeColor="text1"/>
        </w:rPr>
        <w:t>а) технические условия на продукцию;</w:t>
      </w:r>
    </w:p>
    <w:p w:rsidR="00070F08" w:rsidRPr="00F87E49" w:rsidRDefault="00070F08">
      <w:pPr>
        <w:pStyle w:val="ConsPlusNormal"/>
        <w:ind w:firstLine="540"/>
        <w:jc w:val="both"/>
        <w:rPr>
          <w:color w:val="000000" w:themeColor="text1"/>
        </w:rPr>
      </w:pPr>
      <w:r w:rsidRPr="00F87E49">
        <w:rPr>
          <w:color w:val="000000" w:themeColor="text1"/>
        </w:rPr>
        <w:t>б) конструкторская и технологическая документация (в объеме, согласованном с органом по сертификации);</w:t>
      </w:r>
    </w:p>
    <w:p w:rsidR="00070F08" w:rsidRPr="00F87E49" w:rsidRDefault="00070F08">
      <w:pPr>
        <w:pStyle w:val="ConsPlusNormal"/>
        <w:ind w:firstLine="540"/>
        <w:jc w:val="both"/>
        <w:rPr>
          <w:color w:val="000000" w:themeColor="text1"/>
        </w:rPr>
      </w:pPr>
      <w:r w:rsidRPr="00F87E49">
        <w:rPr>
          <w:color w:val="000000" w:themeColor="text1"/>
        </w:rPr>
        <w:t>в) протокол приемочных (квалификационных) испытаний;</w:t>
      </w:r>
    </w:p>
    <w:p w:rsidR="00070F08" w:rsidRPr="00F87E49" w:rsidRDefault="00070F08">
      <w:pPr>
        <w:pStyle w:val="ConsPlusNormal"/>
        <w:ind w:firstLine="540"/>
        <w:jc w:val="both"/>
        <w:rPr>
          <w:color w:val="000000" w:themeColor="text1"/>
        </w:rPr>
      </w:pPr>
      <w:r w:rsidRPr="00F87E49">
        <w:rPr>
          <w:color w:val="000000" w:themeColor="text1"/>
        </w:rPr>
        <w:t>г) акт квалификационной комиссии, а в случае первичной сертификации - также акт приемочной комиссии;</w:t>
      </w:r>
    </w:p>
    <w:p w:rsidR="00070F08" w:rsidRPr="00F87E49" w:rsidRDefault="00070F08">
      <w:pPr>
        <w:pStyle w:val="ConsPlusNormal"/>
        <w:ind w:firstLine="540"/>
        <w:jc w:val="both"/>
        <w:rPr>
          <w:color w:val="000000" w:themeColor="text1"/>
        </w:rPr>
      </w:pPr>
      <w:r w:rsidRPr="00F87E49">
        <w:rPr>
          <w:color w:val="000000" w:themeColor="text1"/>
        </w:rPr>
        <w:t>д) план мероприятий по устранению выявленных приемочной комиссией недостатков (при наличии) и документы, подтверждающие его реализацию;</w:t>
      </w:r>
    </w:p>
    <w:p w:rsidR="00070F08" w:rsidRPr="00F87E49" w:rsidRDefault="00070F08">
      <w:pPr>
        <w:pStyle w:val="ConsPlusNormal"/>
        <w:ind w:firstLine="540"/>
        <w:jc w:val="both"/>
        <w:rPr>
          <w:color w:val="000000" w:themeColor="text1"/>
        </w:rPr>
      </w:pPr>
      <w:r w:rsidRPr="00F87E49">
        <w:rPr>
          <w:color w:val="000000" w:themeColor="text1"/>
        </w:rPr>
        <w:t>е) отчеты о проведении периодических и типовых испытаний;</w:t>
      </w:r>
    </w:p>
    <w:p w:rsidR="00070F08" w:rsidRPr="00F87E49" w:rsidRDefault="00070F08">
      <w:pPr>
        <w:pStyle w:val="ConsPlusNormal"/>
        <w:ind w:firstLine="540"/>
        <w:jc w:val="both"/>
        <w:rPr>
          <w:color w:val="000000" w:themeColor="text1"/>
        </w:rPr>
      </w:pPr>
      <w:r w:rsidRPr="00F87E49">
        <w:rPr>
          <w:color w:val="000000" w:themeColor="text1"/>
        </w:rPr>
        <w:t>ж) анкета для оценки состояния производства продукции;</w:t>
      </w:r>
    </w:p>
    <w:p w:rsidR="00070F08" w:rsidRPr="00F87E49" w:rsidRDefault="00070F08">
      <w:pPr>
        <w:pStyle w:val="ConsPlusNormal"/>
        <w:ind w:firstLine="540"/>
        <w:jc w:val="both"/>
        <w:rPr>
          <w:color w:val="000000" w:themeColor="text1"/>
        </w:rPr>
      </w:pPr>
      <w:r w:rsidRPr="00F87E49">
        <w:rPr>
          <w:color w:val="000000" w:themeColor="text1"/>
        </w:rPr>
        <w:t>з) объем выпуска продукции;</w:t>
      </w:r>
    </w:p>
    <w:p w:rsidR="00070F08" w:rsidRPr="00F87E49" w:rsidRDefault="00070F08">
      <w:pPr>
        <w:pStyle w:val="ConsPlusNormal"/>
        <w:ind w:firstLine="540"/>
        <w:jc w:val="both"/>
        <w:rPr>
          <w:color w:val="000000" w:themeColor="text1"/>
        </w:rPr>
      </w:pPr>
      <w:r w:rsidRPr="00F87E49">
        <w:rPr>
          <w:color w:val="000000" w:themeColor="text1"/>
        </w:rPr>
        <w:t>и) сведения о рекламациях;</w:t>
      </w:r>
    </w:p>
    <w:p w:rsidR="00070F08" w:rsidRPr="00F87E49" w:rsidRDefault="00070F08">
      <w:pPr>
        <w:pStyle w:val="ConsPlusNormal"/>
        <w:ind w:firstLine="540"/>
        <w:jc w:val="both"/>
        <w:rPr>
          <w:color w:val="000000" w:themeColor="text1"/>
        </w:rPr>
      </w:pPr>
      <w:r w:rsidRPr="00F87E49">
        <w:rPr>
          <w:color w:val="000000" w:themeColor="text1"/>
        </w:rPr>
        <w:t>к) предложение о способе и месте нанесения единого знака обращения продукции на рынке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 xml:space="preserve">29. Документы, указанные в </w:t>
      </w:r>
      <w:hyperlink w:anchor="P4686" w:history="1">
        <w:r w:rsidRPr="00F87E49">
          <w:rPr>
            <w:color w:val="000000" w:themeColor="text1"/>
          </w:rPr>
          <w:t>пунктах 26</w:t>
        </w:r>
      </w:hyperlink>
      <w:r w:rsidRPr="00F87E49">
        <w:rPr>
          <w:color w:val="000000" w:themeColor="text1"/>
        </w:rPr>
        <w:t xml:space="preserve"> и </w:t>
      </w:r>
      <w:hyperlink w:anchor="P4701" w:history="1">
        <w:r w:rsidRPr="00F87E49">
          <w:rPr>
            <w:color w:val="000000" w:themeColor="text1"/>
          </w:rPr>
          <w:t>28</w:t>
        </w:r>
      </w:hyperlink>
      <w:r w:rsidRPr="00F87E49">
        <w:rPr>
          <w:color w:val="000000" w:themeColor="text1"/>
        </w:rPr>
        <w:t xml:space="preserve"> настоящей статьи, оформляются с указанием реквизитов заявителя и идентификационного номера и заверяются подписью заявителя.</w:t>
      </w:r>
    </w:p>
    <w:p w:rsidR="00070F08" w:rsidRPr="00F87E49" w:rsidRDefault="00070F08">
      <w:pPr>
        <w:pStyle w:val="ConsPlusNormal"/>
        <w:ind w:firstLine="540"/>
        <w:jc w:val="both"/>
        <w:rPr>
          <w:color w:val="000000" w:themeColor="text1"/>
        </w:rPr>
      </w:pPr>
      <w:r w:rsidRPr="00F87E49">
        <w:rPr>
          <w:color w:val="000000" w:themeColor="text1"/>
        </w:rPr>
        <w:t>Копии доказательственных документов прошиваются и заверяются подписью и печатью заявителя. При отсутствии прошивки заверяется каждый лист документа. Все доказательственные документы подлежат хранению в соответствующих делах в органе по сертификации в соответствии с законодательством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30. При сертификации продукции учитываются результаты приемочных и других испытаний при условии, что они проводились в аккредитованных испытательных лабораториях (центрах) по согласованным с органом по сертификации программам. В этом случае заявитель должен подать заявку на проведение сертификации до начала проведения испытаний и представить в орган по сертификации график проведения испытаний. О начале и ходе проведения испытаний испытательная лаборатория (центр) должна информировать орган по сертификации. Указанные испытания могут быть учтены при сертификации только в том случае, если по их результатам в конструкцию продукции и технологию ее изготовления не были внесены существенные изменения, требующие проведения повторных испытаний.</w:t>
      </w:r>
    </w:p>
    <w:p w:rsidR="00070F08" w:rsidRPr="00F87E49" w:rsidRDefault="00070F08">
      <w:pPr>
        <w:pStyle w:val="ConsPlusNormal"/>
        <w:ind w:firstLine="540"/>
        <w:jc w:val="both"/>
        <w:rPr>
          <w:color w:val="000000" w:themeColor="text1"/>
        </w:rPr>
      </w:pPr>
      <w:r w:rsidRPr="00F87E49">
        <w:rPr>
          <w:color w:val="000000" w:themeColor="text1"/>
        </w:rPr>
        <w:t>31. Орган по сертификации рассматривает заявку на проведение сертификации и в срок, не превышающий 1 месяца после ее получения, сообщает заявителю о своем решении.</w:t>
      </w:r>
    </w:p>
    <w:p w:rsidR="00070F08" w:rsidRPr="00F87E49" w:rsidRDefault="00070F08">
      <w:pPr>
        <w:pStyle w:val="ConsPlusNormal"/>
        <w:ind w:firstLine="540"/>
        <w:jc w:val="both"/>
        <w:rPr>
          <w:color w:val="000000" w:themeColor="text1"/>
        </w:rPr>
      </w:pPr>
      <w:r w:rsidRPr="00F87E49">
        <w:rPr>
          <w:color w:val="000000" w:themeColor="text1"/>
        </w:rPr>
        <w:t>32. Положительное решение в отношении заявки на проведение сертификации должно включать в себя основные условия сертификации, в том числе информацию:</w:t>
      </w:r>
    </w:p>
    <w:p w:rsidR="00070F08" w:rsidRPr="00F87E49" w:rsidRDefault="00070F08">
      <w:pPr>
        <w:pStyle w:val="ConsPlusNormal"/>
        <w:ind w:firstLine="540"/>
        <w:jc w:val="both"/>
        <w:rPr>
          <w:color w:val="000000" w:themeColor="text1"/>
        </w:rPr>
      </w:pPr>
      <w:r w:rsidRPr="00F87E49">
        <w:rPr>
          <w:color w:val="000000" w:themeColor="text1"/>
        </w:rPr>
        <w:t>а) о схеме сертификации;</w:t>
      </w:r>
    </w:p>
    <w:p w:rsidR="00070F08" w:rsidRPr="00F87E49" w:rsidRDefault="00070F08">
      <w:pPr>
        <w:pStyle w:val="ConsPlusNormal"/>
        <w:ind w:firstLine="540"/>
        <w:jc w:val="both"/>
        <w:rPr>
          <w:color w:val="000000" w:themeColor="text1"/>
        </w:rPr>
      </w:pPr>
      <w:r w:rsidRPr="00F87E49">
        <w:rPr>
          <w:color w:val="000000" w:themeColor="text1"/>
        </w:rPr>
        <w:t>б) о сроках проведения сертификации;</w:t>
      </w:r>
    </w:p>
    <w:p w:rsidR="00070F08" w:rsidRPr="00F87E49" w:rsidRDefault="00070F08">
      <w:pPr>
        <w:pStyle w:val="ConsPlusNormal"/>
        <w:ind w:firstLine="540"/>
        <w:jc w:val="both"/>
        <w:rPr>
          <w:color w:val="000000" w:themeColor="text1"/>
        </w:rPr>
      </w:pPr>
      <w:r w:rsidRPr="00F87E49">
        <w:rPr>
          <w:color w:val="000000" w:themeColor="text1"/>
        </w:rPr>
        <w:t xml:space="preserve">в) о нормативных документах, на основании которых будет проводиться </w:t>
      </w:r>
      <w:r w:rsidRPr="00F87E49">
        <w:rPr>
          <w:color w:val="000000" w:themeColor="text1"/>
        </w:rPr>
        <w:lastRenderedPageBreak/>
        <w:t>сертификация продукции;</w:t>
      </w:r>
    </w:p>
    <w:p w:rsidR="00070F08" w:rsidRPr="00F87E49" w:rsidRDefault="00070F08">
      <w:pPr>
        <w:pStyle w:val="ConsPlusNormal"/>
        <w:ind w:firstLine="540"/>
        <w:jc w:val="both"/>
        <w:rPr>
          <w:color w:val="000000" w:themeColor="text1"/>
        </w:rPr>
      </w:pPr>
      <w:r w:rsidRPr="00F87E49">
        <w:rPr>
          <w:color w:val="000000" w:themeColor="text1"/>
        </w:rPr>
        <w:t>г) об организации, которая будет проводить проверку состояния производства продукции, если это предусмотрено схемой сертификации;</w:t>
      </w:r>
    </w:p>
    <w:p w:rsidR="00070F08" w:rsidRPr="00F87E49" w:rsidRDefault="00070F08">
      <w:pPr>
        <w:pStyle w:val="ConsPlusNormal"/>
        <w:ind w:firstLine="540"/>
        <w:jc w:val="both"/>
        <w:rPr>
          <w:color w:val="000000" w:themeColor="text1"/>
        </w:rPr>
      </w:pPr>
      <w:r w:rsidRPr="00F87E49">
        <w:rPr>
          <w:color w:val="000000" w:themeColor="text1"/>
        </w:rPr>
        <w:t>д) о порядке отбора образцов продукции;</w:t>
      </w:r>
    </w:p>
    <w:p w:rsidR="00070F08" w:rsidRPr="00F87E49" w:rsidRDefault="00070F08">
      <w:pPr>
        <w:pStyle w:val="ConsPlusNormal"/>
        <w:ind w:firstLine="540"/>
        <w:jc w:val="both"/>
        <w:rPr>
          <w:color w:val="000000" w:themeColor="text1"/>
        </w:rPr>
      </w:pPr>
      <w:r w:rsidRPr="00F87E49">
        <w:rPr>
          <w:color w:val="000000" w:themeColor="text1"/>
        </w:rPr>
        <w:t>е) о порядке проведения испытаний образцов продукции;</w:t>
      </w:r>
    </w:p>
    <w:p w:rsidR="00070F08" w:rsidRPr="00F87E49" w:rsidRDefault="00070F08">
      <w:pPr>
        <w:pStyle w:val="ConsPlusNormal"/>
        <w:ind w:firstLine="540"/>
        <w:jc w:val="both"/>
        <w:rPr>
          <w:color w:val="000000" w:themeColor="text1"/>
        </w:rPr>
      </w:pPr>
      <w:r w:rsidRPr="00F87E49">
        <w:rPr>
          <w:color w:val="000000" w:themeColor="text1"/>
        </w:rPr>
        <w:t>ж) о порядке оценки стабильности условий производства продукции;</w:t>
      </w:r>
    </w:p>
    <w:p w:rsidR="00070F08" w:rsidRPr="00F87E49" w:rsidRDefault="00070F08">
      <w:pPr>
        <w:pStyle w:val="ConsPlusNormal"/>
        <w:ind w:firstLine="540"/>
        <w:jc w:val="both"/>
        <w:rPr>
          <w:color w:val="000000" w:themeColor="text1"/>
        </w:rPr>
      </w:pPr>
      <w:r w:rsidRPr="00F87E49">
        <w:rPr>
          <w:color w:val="000000" w:themeColor="text1"/>
        </w:rPr>
        <w:t>з) о критериях оценки соответствия продукции;</w:t>
      </w:r>
    </w:p>
    <w:p w:rsidR="00070F08" w:rsidRPr="00F87E49" w:rsidRDefault="00070F08">
      <w:pPr>
        <w:pStyle w:val="ConsPlusNormal"/>
        <w:ind w:firstLine="540"/>
        <w:jc w:val="both"/>
        <w:rPr>
          <w:color w:val="000000" w:themeColor="text1"/>
        </w:rPr>
      </w:pPr>
      <w:r w:rsidRPr="00F87E49">
        <w:rPr>
          <w:color w:val="000000" w:themeColor="text1"/>
        </w:rPr>
        <w:t>и) об условиях проведения инспекционного контроля.</w:t>
      </w:r>
    </w:p>
    <w:p w:rsidR="00070F08" w:rsidRPr="00F87E49" w:rsidRDefault="00070F08">
      <w:pPr>
        <w:pStyle w:val="ConsPlusNormal"/>
        <w:ind w:firstLine="540"/>
        <w:jc w:val="both"/>
        <w:rPr>
          <w:color w:val="000000" w:themeColor="text1"/>
        </w:rPr>
      </w:pPr>
      <w:r w:rsidRPr="00F87E49">
        <w:rPr>
          <w:color w:val="000000" w:themeColor="text1"/>
        </w:rPr>
        <w:t>33. Основаниями для принятия органом по сертификации решения об отказе в проведении сертификации являются:</w:t>
      </w:r>
    </w:p>
    <w:p w:rsidR="00070F08" w:rsidRPr="00F87E49" w:rsidRDefault="00070F08">
      <w:pPr>
        <w:pStyle w:val="ConsPlusNormal"/>
        <w:ind w:firstLine="540"/>
        <w:jc w:val="both"/>
        <w:rPr>
          <w:color w:val="000000" w:themeColor="text1"/>
        </w:rPr>
      </w:pPr>
      <w:r w:rsidRPr="00F87E49">
        <w:rPr>
          <w:color w:val="000000" w:themeColor="text1"/>
        </w:rPr>
        <w:t xml:space="preserve">а) непредставление или представление не в полном объеме документов, указанных в </w:t>
      </w:r>
      <w:hyperlink w:anchor="P4677" w:history="1">
        <w:r w:rsidRPr="00F87E49">
          <w:rPr>
            <w:color w:val="000000" w:themeColor="text1"/>
          </w:rPr>
          <w:t>пунктах 25</w:t>
        </w:r>
      </w:hyperlink>
      <w:r w:rsidRPr="00F87E49">
        <w:rPr>
          <w:color w:val="000000" w:themeColor="text1"/>
        </w:rPr>
        <w:t xml:space="preserve">, </w:t>
      </w:r>
      <w:hyperlink w:anchor="P4686" w:history="1">
        <w:r w:rsidRPr="00F87E49">
          <w:rPr>
            <w:color w:val="000000" w:themeColor="text1"/>
          </w:rPr>
          <w:t>26</w:t>
        </w:r>
      </w:hyperlink>
      <w:r w:rsidRPr="00F87E49">
        <w:rPr>
          <w:color w:val="000000" w:themeColor="text1"/>
        </w:rPr>
        <w:t xml:space="preserve"> и </w:t>
      </w:r>
      <w:hyperlink w:anchor="P4701" w:history="1">
        <w:r w:rsidRPr="00F87E49">
          <w:rPr>
            <w:color w:val="000000" w:themeColor="text1"/>
          </w:rPr>
          <w:t>28</w:t>
        </w:r>
      </w:hyperlink>
      <w:r w:rsidRPr="00F87E49">
        <w:rPr>
          <w:color w:val="000000" w:themeColor="text1"/>
        </w:rPr>
        <w:t xml:space="preserve"> настоящей статьи;</w:t>
      </w:r>
    </w:p>
    <w:p w:rsidR="00070F08" w:rsidRPr="00F87E49" w:rsidRDefault="00070F08">
      <w:pPr>
        <w:pStyle w:val="ConsPlusNormal"/>
        <w:ind w:firstLine="540"/>
        <w:jc w:val="both"/>
        <w:rPr>
          <w:color w:val="000000" w:themeColor="text1"/>
        </w:rPr>
      </w:pPr>
      <w:r w:rsidRPr="00F87E49">
        <w:rPr>
          <w:color w:val="000000" w:themeColor="text1"/>
        </w:rPr>
        <w:t>б) недостоверность сведений, содержащихся в представленных документах.</w:t>
      </w:r>
    </w:p>
    <w:p w:rsidR="00070F08" w:rsidRPr="00F87E49" w:rsidRDefault="00070F08">
      <w:pPr>
        <w:pStyle w:val="ConsPlusNormal"/>
        <w:ind w:firstLine="540"/>
        <w:jc w:val="both"/>
        <w:rPr>
          <w:color w:val="000000" w:themeColor="text1"/>
        </w:rPr>
      </w:pPr>
      <w:r w:rsidRPr="00F87E49">
        <w:rPr>
          <w:color w:val="000000" w:themeColor="text1"/>
        </w:rPr>
        <w:t>34. При осуществлении сертификации идентификацию продукции и отбор образцов продукции проводит орган по сертификации. Отбор образцов продукции для испытаний проводится в соответствии с требованиями, установленными стандартами, содержащими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регламента ТС и осуществления оценки (подтверждения) соответствия продукции, перечень которых утверждается КТС.</w:t>
      </w:r>
    </w:p>
    <w:p w:rsidR="00070F08" w:rsidRPr="00F87E49" w:rsidRDefault="00070F08">
      <w:pPr>
        <w:pStyle w:val="ConsPlusNormal"/>
        <w:ind w:firstLine="540"/>
        <w:jc w:val="both"/>
        <w:rPr>
          <w:color w:val="000000" w:themeColor="text1"/>
        </w:rPr>
      </w:pPr>
      <w:r w:rsidRPr="00F87E49">
        <w:rPr>
          <w:color w:val="000000" w:themeColor="text1"/>
        </w:rPr>
        <w:t>Образцы продукции, отобранные для испытаний, должны быть по конструкции, составу и технологии изготовления идентичны продукции, предназначенной для поставки потребителю (заказчику).</w:t>
      </w:r>
    </w:p>
    <w:p w:rsidR="00070F08" w:rsidRPr="00F87E49" w:rsidRDefault="00070F08">
      <w:pPr>
        <w:pStyle w:val="ConsPlusNormal"/>
        <w:ind w:firstLine="540"/>
        <w:jc w:val="both"/>
        <w:rPr>
          <w:color w:val="000000" w:themeColor="text1"/>
        </w:rPr>
      </w:pPr>
      <w:r w:rsidRPr="00F87E49">
        <w:rPr>
          <w:color w:val="000000" w:themeColor="text1"/>
        </w:rPr>
        <w:t>35. Акт отбора образцов должен содержать:</w:t>
      </w:r>
    </w:p>
    <w:p w:rsidR="00070F08" w:rsidRPr="00F87E49" w:rsidRDefault="00070F08">
      <w:pPr>
        <w:pStyle w:val="ConsPlusNormal"/>
        <w:ind w:firstLine="540"/>
        <w:jc w:val="both"/>
        <w:rPr>
          <w:color w:val="000000" w:themeColor="text1"/>
        </w:rPr>
      </w:pPr>
      <w:r w:rsidRPr="00F87E49">
        <w:rPr>
          <w:color w:val="000000" w:themeColor="text1"/>
        </w:rPr>
        <w:t>а) номер и дату составления акта отбора образцов;</w:t>
      </w:r>
    </w:p>
    <w:p w:rsidR="00070F08" w:rsidRPr="00F87E49" w:rsidRDefault="00070F08">
      <w:pPr>
        <w:pStyle w:val="ConsPlusNormal"/>
        <w:ind w:firstLine="540"/>
        <w:jc w:val="both"/>
        <w:rPr>
          <w:color w:val="000000" w:themeColor="text1"/>
        </w:rPr>
      </w:pPr>
      <w:r w:rsidRPr="00F87E49">
        <w:rPr>
          <w:color w:val="000000" w:themeColor="text1"/>
        </w:rPr>
        <w:t>б) наименование и адрес организации, где производился отбор образцов;</w:t>
      </w:r>
    </w:p>
    <w:p w:rsidR="00070F08" w:rsidRPr="00F87E49" w:rsidRDefault="00070F08">
      <w:pPr>
        <w:pStyle w:val="ConsPlusNormal"/>
        <w:ind w:firstLine="540"/>
        <w:jc w:val="both"/>
        <w:rPr>
          <w:color w:val="000000" w:themeColor="text1"/>
        </w:rPr>
      </w:pPr>
      <w:r w:rsidRPr="00F87E49">
        <w:rPr>
          <w:color w:val="000000" w:themeColor="text1"/>
        </w:rPr>
        <w:t>в) наименование продукции;</w:t>
      </w:r>
    </w:p>
    <w:p w:rsidR="00070F08" w:rsidRPr="00F87E49" w:rsidRDefault="00070F08">
      <w:pPr>
        <w:pStyle w:val="ConsPlusNormal"/>
        <w:ind w:firstLine="540"/>
        <w:jc w:val="both"/>
        <w:rPr>
          <w:color w:val="000000" w:themeColor="text1"/>
        </w:rPr>
      </w:pPr>
      <w:r w:rsidRPr="00F87E49">
        <w:rPr>
          <w:color w:val="000000" w:themeColor="text1"/>
        </w:rPr>
        <w:t>г) единицу величины измерений;</w:t>
      </w:r>
    </w:p>
    <w:p w:rsidR="00070F08" w:rsidRPr="00F87E49" w:rsidRDefault="00070F08">
      <w:pPr>
        <w:pStyle w:val="ConsPlusNormal"/>
        <w:ind w:firstLine="540"/>
        <w:jc w:val="both"/>
        <w:rPr>
          <w:color w:val="000000" w:themeColor="text1"/>
        </w:rPr>
      </w:pPr>
      <w:r w:rsidRPr="00F87E49">
        <w:rPr>
          <w:color w:val="000000" w:themeColor="text1"/>
        </w:rPr>
        <w:t>д) размер (объем) партии, из которой производился отбор;</w:t>
      </w:r>
    </w:p>
    <w:p w:rsidR="00070F08" w:rsidRPr="00F87E49" w:rsidRDefault="00070F08">
      <w:pPr>
        <w:pStyle w:val="ConsPlusNormal"/>
        <w:ind w:firstLine="540"/>
        <w:jc w:val="both"/>
        <w:rPr>
          <w:color w:val="000000" w:themeColor="text1"/>
        </w:rPr>
      </w:pPr>
      <w:r w:rsidRPr="00F87E49">
        <w:rPr>
          <w:color w:val="000000" w:themeColor="text1"/>
        </w:rPr>
        <w:t>е) результат наружного осмотра партии (внешний вид, состояние упаковки и маркировки, результаты оценки сертификационных показателей, определяемых визуальным контролем);</w:t>
      </w:r>
    </w:p>
    <w:p w:rsidR="00070F08" w:rsidRPr="00F87E49" w:rsidRDefault="00070F08">
      <w:pPr>
        <w:pStyle w:val="ConsPlusNormal"/>
        <w:ind w:firstLine="540"/>
        <w:jc w:val="both"/>
        <w:rPr>
          <w:color w:val="000000" w:themeColor="text1"/>
        </w:rPr>
      </w:pPr>
      <w:r w:rsidRPr="00F87E49">
        <w:rPr>
          <w:color w:val="000000" w:themeColor="text1"/>
        </w:rPr>
        <w:t>ж) дату выработки партии;</w:t>
      </w:r>
    </w:p>
    <w:p w:rsidR="00070F08" w:rsidRPr="00F87E49" w:rsidRDefault="00070F08">
      <w:pPr>
        <w:pStyle w:val="ConsPlusNormal"/>
        <w:ind w:firstLine="540"/>
        <w:jc w:val="both"/>
        <w:rPr>
          <w:color w:val="000000" w:themeColor="text1"/>
        </w:rPr>
      </w:pPr>
      <w:r w:rsidRPr="00F87E49">
        <w:rPr>
          <w:color w:val="000000" w:themeColor="text1"/>
        </w:rPr>
        <w:t>з) обозначение и наименование нормативного документа, в соответствии с которым отобраны образцы;</w:t>
      </w:r>
    </w:p>
    <w:p w:rsidR="00070F08" w:rsidRPr="00F87E49" w:rsidRDefault="00070F08">
      <w:pPr>
        <w:pStyle w:val="ConsPlusNormal"/>
        <w:ind w:firstLine="540"/>
        <w:jc w:val="both"/>
        <w:rPr>
          <w:color w:val="000000" w:themeColor="text1"/>
        </w:rPr>
      </w:pPr>
      <w:r w:rsidRPr="00F87E49">
        <w:rPr>
          <w:color w:val="000000" w:themeColor="text1"/>
        </w:rPr>
        <w:t>и) количество и номера отобранных образцов;</w:t>
      </w:r>
    </w:p>
    <w:p w:rsidR="00070F08" w:rsidRPr="00F87E49" w:rsidRDefault="00070F08">
      <w:pPr>
        <w:pStyle w:val="ConsPlusNormal"/>
        <w:ind w:firstLine="540"/>
        <w:jc w:val="both"/>
        <w:rPr>
          <w:color w:val="000000" w:themeColor="text1"/>
        </w:rPr>
      </w:pPr>
      <w:r w:rsidRPr="00F87E49">
        <w:rPr>
          <w:color w:val="000000" w:themeColor="text1"/>
        </w:rPr>
        <w:t>к) место отбора образцов;</w:t>
      </w:r>
    </w:p>
    <w:p w:rsidR="00070F08" w:rsidRPr="00F87E49" w:rsidRDefault="00070F08">
      <w:pPr>
        <w:pStyle w:val="ConsPlusNormal"/>
        <w:ind w:firstLine="540"/>
        <w:jc w:val="both"/>
        <w:rPr>
          <w:color w:val="000000" w:themeColor="text1"/>
        </w:rPr>
      </w:pPr>
      <w:r w:rsidRPr="00F87E49">
        <w:rPr>
          <w:color w:val="000000" w:themeColor="text1"/>
        </w:rPr>
        <w:t>л) документы изготовителя об окончательной приемке продукции;</w:t>
      </w:r>
    </w:p>
    <w:p w:rsidR="00070F08" w:rsidRPr="00F87E49" w:rsidRDefault="00070F08">
      <w:pPr>
        <w:pStyle w:val="ConsPlusNormal"/>
        <w:ind w:firstLine="540"/>
        <w:jc w:val="both"/>
        <w:rPr>
          <w:color w:val="000000" w:themeColor="text1"/>
        </w:rPr>
      </w:pPr>
      <w:r w:rsidRPr="00F87E49">
        <w:rPr>
          <w:color w:val="000000" w:themeColor="text1"/>
        </w:rPr>
        <w:t>м) реквизиты и подписи представителей органа по сертификации и заявителя.</w:t>
      </w:r>
    </w:p>
    <w:p w:rsidR="00070F08" w:rsidRPr="00F87E49" w:rsidRDefault="00070F08">
      <w:pPr>
        <w:pStyle w:val="ConsPlusNormal"/>
        <w:ind w:firstLine="540"/>
        <w:jc w:val="both"/>
        <w:rPr>
          <w:color w:val="000000" w:themeColor="text1"/>
        </w:rPr>
      </w:pPr>
      <w:r w:rsidRPr="00F87E49">
        <w:rPr>
          <w:color w:val="000000" w:themeColor="text1"/>
        </w:rPr>
        <w:t>36. К акту отбора образцов продукции, в состав которой входят составные части, подлежащие обязательному подтверждению соответствия, прилагается перечень сертификатов соответствия (деклараций о соответствии) отдельных составных частей и перечень чертежей, по которым они изготавливаются.</w:t>
      </w:r>
    </w:p>
    <w:p w:rsidR="00070F08" w:rsidRPr="00F87E49" w:rsidRDefault="00070F08">
      <w:pPr>
        <w:pStyle w:val="ConsPlusNormal"/>
        <w:ind w:firstLine="540"/>
        <w:jc w:val="both"/>
        <w:rPr>
          <w:color w:val="000000" w:themeColor="text1"/>
        </w:rPr>
      </w:pPr>
      <w:r w:rsidRPr="00F87E49">
        <w:rPr>
          <w:color w:val="000000" w:themeColor="text1"/>
        </w:rPr>
        <w:t>Отобранные образцы продукции маркируют и направляют на испытания с сопроводительным письмом и актом передачи. При необходимости могут выполняться пломбирование, а также маркировка отдельных составных частей, входящих в отобранную продукцию.</w:t>
      </w:r>
    </w:p>
    <w:p w:rsidR="00070F08" w:rsidRPr="00F87E49" w:rsidRDefault="00070F08">
      <w:pPr>
        <w:pStyle w:val="ConsPlusNormal"/>
        <w:ind w:firstLine="540"/>
        <w:jc w:val="both"/>
        <w:rPr>
          <w:color w:val="000000" w:themeColor="text1"/>
        </w:rPr>
      </w:pPr>
      <w:r w:rsidRPr="00F87E49">
        <w:rPr>
          <w:color w:val="000000" w:themeColor="text1"/>
        </w:rPr>
        <w:t>37. При проведении идентификации сравнивают основные характеристики образцов продукции, указанные в заявке на проведение сертификации, с фактическими характеристиками, приведенными в маркировке и в сопроводительной документации, включающими:</w:t>
      </w:r>
    </w:p>
    <w:p w:rsidR="00070F08" w:rsidRPr="00F87E49" w:rsidRDefault="00070F08">
      <w:pPr>
        <w:pStyle w:val="ConsPlusNormal"/>
        <w:ind w:firstLine="540"/>
        <w:jc w:val="both"/>
        <w:rPr>
          <w:color w:val="000000" w:themeColor="text1"/>
        </w:rPr>
      </w:pPr>
      <w:r w:rsidRPr="00F87E49">
        <w:rPr>
          <w:color w:val="000000" w:themeColor="text1"/>
        </w:rPr>
        <w:lastRenderedPageBreak/>
        <w:t>а) наименование, тип, модель и модификацию;</w:t>
      </w:r>
    </w:p>
    <w:p w:rsidR="00070F08" w:rsidRPr="00F87E49" w:rsidRDefault="00070F08">
      <w:pPr>
        <w:pStyle w:val="ConsPlusNormal"/>
        <w:ind w:firstLine="540"/>
        <w:jc w:val="both"/>
        <w:rPr>
          <w:color w:val="000000" w:themeColor="text1"/>
        </w:rPr>
      </w:pPr>
      <w:r w:rsidRPr="00F87E49">
        <w:rPr>
          <w:color w:val="000000" w:themeColor="text1"/>
        </w:rPr>
        <w:t>б) наименование изготовителя или данные о происхождении продукции;</w:t>
      </w:r>
    </w:p>
    <w:p w:rsidR="00070F08" w:rsidRPr="00F87E49" w:rsidRDefault="00070F08">
      <w:pPr>
        <w:pStyle w:val="ConsPlusNormal"/>
        <w:ind w:firstLine="540"/>
        <w:jc w:val="both"/>
        <w:rPr>
          <w:color w:val="000000" w:themeColor="text1"/>
        </w:rPr>
      </w:pPr>
      <w:r w:rsidRPr="00F87E49">
        <w:rPr>
          <w:color w:val="000000" w:themeColor="text1"/>
        </w:rPr>
        <w:t>в) документ, по которому выпускается продукция;</w:t>
      </w:r>
    </w:p>
    <w:p w:rsidR="00070F08" w:rsidRPr="00F87E49" w:rsidRDefault="00070F08">
      <w:pPr>
        <w:pStyle w:val="ConsPlusNormal"/>
        <w:ind w:firstLine="540"/>
        <w:jc w:val="both"/>
        <w:rPr>
          <w:color w:val="000000" w:themeColor="text1"/>
        </w:rPr>
      </w:pPr>
      <w:r w:rsidRPr="00F87E49">
        <w:rPr>
          <w:color w:val="000000" w:themeColor="text1"/>
        </w:rPr>
        <w:t>г) показатели назначения и другие основные показатели;</w:t>
      </w:r>
    </w:p>
    <w:p w:rsidR="00070F08" w:rsidRPr="00F87E49" w:rsidRDefault="00070F08">
      <w:pPr>
        <w:pStyle w:val="ConsPlusNormal"/>
        <w:ind w:firstLine="540"/>
        <w:jc w:val="both"/>
        <w:rPr>
          <w:color w:val="000000" w:themeColor="text1"/>
        </w:rPr>
      </w:pPr>
      <w:r w:rsidRPr="00F87E49">
        <w:rPr>
          <w:color w:val="000000" w:themeColor="text1"/>
        </w:rPr>
        <w:t>д) принадлежность к соответствующей партии;</w:t>
      </w:r>
    </w:p>
    <w:p w:rsidR="00070F08" w:rsidRPr="00F87E49" w:rsidRDefault="00070F08">
      <w:pPr>
        <w:pStyle w:val="ConsPlusNormal"/>
        <w:ind w:firstLine="540"/>
        <w:jc w:val="both"/>
        <w:rPr>
          <w:color w:val="000000" w:themeColor="text1"/>
        </w:rPr>
      </w:pPr>
      <w:r w:rsidRPr="00F87E49">
        <w:rPr>
          <w:color w:val="000000" w:themeColor="text1"/>
        </w:rPr>
        <w:t>е) принадлежность к соответствующему технологическому процессу.</w:t>
      </w:r>
    </w:p>
    <w:p w:rsidR="00070F08" w:rsidRPr="00F87E49" w:rsidRDefault="00070F08">
      <w:pPr>
        <w:pStyle w:val="ConsPlusNormal"/>
        <w:ind w:firstLine="540"/>
        <w:jc w:val="both"/>
        <w:rPr>
          <w:color w:val="000000" w:themeColor="text1"/>
        </w:rPr>
      </w:pPr>
      <w:r w:rsidRPr="00F87E49">
        <w:rPr>
          <w:color w:val="000000" w:themeColor="text1"/>
        </w:rPr>
        <w:t>38. Соответствие продукции требованиям настоящего технического регламента устанавливается на основании результатов необходимых видов и категорий испытаний, проводимых в аккредитованных испытательных лабораториях (центрах).</w:t>
      </w:r>
    </w:p>
    <w:p w:rsidR="00070F08" w:rsidRPr="00F87E49" w:rsidRDefault="00070F08">
      <w:pPr>
        <w:pStyle w:val="ConsPlusNormal"/>
        <w:ind w:firstLine="540"/>
        <w:jc w:val="both"/>
        <w:rPr>
          <w:color w:val="000000" w:themeColor="text1"/>
        </w:rPr>
      </w:pPr>
      <w:r w:rsidRPr="00F87E49">
        <w:rPr>
          <w:color w:val="000000" w:themeColor="text1"/>
        </w:rPr>
        <w:t>39. Результаты испытаний давностью более 5 лет для целей сертификации образцов продукции не рассматриваются.</w:t>
      </w:r>
    </w:p>
    <w:p w:rsidR="00070F08" w:rsidRPr="00F87E49" w:rsidRDefault="00070F08">
      <w:pPr>
        <w:pStyle w:val="ConsPlusNormal"/>
        <w:ind w:firstLine="540"/>
        <w:jc w:val="both"/>
        <w:rPr>
          <w:color w:val="000000" w:themeColor="text1"/>
        </w:rPr>
      </w:pPr>
      <w:r w:rsidRPr="00F87E49">
        <w:rPr>
          <w:color w:val="000000" w:themeColor="text1"/>
        </w:rPr>
        <w:t xml:space="preserve">40. Не подлежит сертификации разрабатываемая продукция, указанная в </w:t>
      </w:r>
      <w:hyperlink w:anchor="P5143" w:history="1">
        <w:r w:rsidRPr="00F87E49">
          <w:rPr>
            <w:color w:val="000000" w:themeColor="text1"/>
          </w:rPr>
          <w:t>приложении N 3</w:t>
        </w:r>
      </w:hyperlink>
      <w:r w:rsidRPr="00F87E49">
        <w:rPr>
          <w:color w:val="000000" w:themeColor="text1"/>
        </w:rPr>
        <w:t>, конструкторской документации на которую присвоена литера "О".</w:t>
      </w:r>
    </w:p>
    <w:p w:rsidR="00070F08" w:rsidRPr="00F87E49" w:rsidRDefault="00070F08">
      <w:pPr>
        <w:pStyle w:val="ConsPlusNormal"/>
        <w:ind w:firstLine="540"/>
        <w:jc w:val="both"/>
        <w:rPr>
          <w:color w:val="000000" w:themeColor="text1"/>
        </w:rPr>
      </w:pPr>
      <w:r w:rsidRPr="00F87E49">
        <w:rPr>
          <w:color w:val="000000" w:themeColor="text1"/>
        </w:rPr>
        <w:t xml:space="preserve">Для остальной продукции, указанной в </w:t>
      </w:r>
      <w:hyperlink w:anchor="P5143" w:history="1">
        <w:r w:rsidRPr="00F87E49">
          <w:rPr>
            <w:color w:val="000000" w:themeColor="text1"/>
          </w:rPr>
          <w:t>приложении N 3</w:t>
        </w:r>
      </w:hyperlink>
      <w:r w:rsidRPr="00F87E49">
        <w:rPr>
          <w:color w:val="000000" w:themeColor="text1"/>
        </w:rPr>
        <w:t>, наличие сертификата соответствия требованиям настоящего технического регламента ТС является обязательным.</w:t>
      </w:r>
    </w:p>
    <w:p w:rsidR="00070F08" w:rsidRPr="00F87E49" w:rsidRDefault="00070F08">
      <w:pPr>
        <w:pStyle w:val="ConsPlusNormal"/>
        <w:ind w:firstLine="540"/>
        <w:jc w:val="both"/>
        <w:rPr>
          <w:color w:val="000000" w:themeColor="text1"/>
        </w:rPr>
      </w:pPr>
      <w:bookmarkStart w:id="227" w:name="P4757"/>
      <w:bookmarkEnd w:id="227"/>
      <w:r w:rsidRPr="00F87E49">
        <w:rPr>
          <w:color w:val="000000" w:themeColor="text1"/>
        </w:rPr>
        <w:t>41. В случае отсутствия аккредитованной испытательной лаборатории (центра) допускается проведение испытаний в целях сертификации испытательными лабораториями (центрами), аккредитованными только на техническую компетентность. Такие испытания проводятся под контролем представителей органа по сертификации. Объективность таких испытаний наряду с испытательной лабораторией (центром), аккредитованной только на техническую компетентность, обеспечивает орган по сертификации, поручивший указанной испытательной лаборатории (центру) их проведение.</w:t>
      </w:r>
    </w:p>
    <w:p w:rsidR="00070F08" w:rsidRPr="00F87E49" w:rsidRDefault="00070F08">
      <w:pPr>
        <w:pStyle w:val="ConsPlusNormal"/>
        <w:ind w:firstLine="540"/>
        <w:jc w:val="both"/>
        <w:rPr>
          <w:color w:val="000000" w:themeColor="text1"/>
        </w:rPr>
      </w:pPr>
      <w:bookmarkStart w:id="228" w:name="P4758"/>
      <w:bookmarkEnd w:id="228"/>
      <w:r w:rsidRPr="00F87E49">
        <w:rPr>
          <w:color w:val="000000" w:themeColor="text1"/>
        </w:rPr>
        <w:t>42. Протокол испытаний должен содержать:</w:t>
      </w:r>
    </w:p>
    <w:p w:rsidR="00070F08" w:rsidRPr="00F87E49" w:rsidRDefault="00070F08">
      <w:pPr>
        <w:pStyle w:val="ConsPlusNormal"/>
        <w:ind w:firstLine="540"/>
        <w:jc w:val="both"/>
        <w:rPr>
          <w:color w:val="000000" w:themeColor="text1"/>
        </w:rPr>
      </w:pPr>
      <w:r w:rsidRPr="00F87E49">
        <w:rPr>
          <w:color w:val="000000" w:themeColor="text1"/>
        </w:rPr>
        <w:t>а) наименование и обозначение документа, при этом обозначение документа повторяется на каждой странице;</w:t>
      </w:r>
    </w:p>
    <w:p w:rsidR="00070F08" w:rsidRPr="00F87E49" w:rsidRDefault="00070F08">
      <w:pPr>
        <w:pStyle w:val="ConsPlusNormal"/>
        <w:ind w:firstLine="540"/>
        <w:jc w:val="both"/>
        <w:rPr>
          <w:color w:val="000000" w:themeColor="text1"/>
        </w:rPr>
      </w:pPr>
      <w:r w:rsidRPr="00F87E49">
        <w:rPr>
          <w:color w:val="000000" w:themeColor="text1"/>
        </w:rPr>
        <w:t>б) наименование и адрес аккредитованной испытательной лаборатории (центра), сведения об ее аккредитации (номер, дата выдачи и срок действия аттестата аккредитации);</w:t>
      </w:r>
    </w:p>
    <w:p w:rsidR="00070F08" w:rsidRPr="00F87E49" w:rsidRDefault="00070F08">
      <w:pPr>
        <w:pStyle w:val="ConsPlusNormal"/>
        <w:ind w:firstLine="540"/>
        <w:jc w:val="both"/>
        <w:rPr>
          <w:color w:val="000000" w:themeColor="text1"/>
        </w:rPr>
      </w:pPr>
      <w:r w:rsidRPr="00F87E49">
        <w:rPr>
          <w:color w:val="000000" w:themeColor="text1"/>
        </w:rPr>
        <w:t>в) сведения об органе по сертификации, поручившем проведение испытаний;</w:t>
      </w:r>
    </w:p>
    <w:p w:rsidR="00070F08" w:rsidRPr="00F87E49" w:rsidRDefault="00070F08">
      <w:pPr>
        <w:pStyle w:val="ConsPlusNormal"/>
        <w:ind w:firstLine="540"/>
        <w:jc w:val="both"/>
        <w:rPr>
          <w:color w:val="000000" w:themeColor="text1"/>
        </w:rPr>
      </w:pPr>
      <w:r w:rsidRPr="00F87E49">
        <w:rPr>
          <w:color w:val="000000" w:themeColor="text1"/>
        </w:rPr>
        <w:t>г) наименование и адрес заявителя;</w:t>
      </w:r>
    </w:p>
    <w:p w:rsidR="00070F08" w:rsidRPr="00F87E49" w:rsidRDefault="00070F08">
      <w:pPr>
        <w:pStyle w:val="ConsPlusNormal"/>
        <w:ind w:firstLine="540"/>
        <w:jc w:val="both"/>
        <w:rPr>
          <w:color w:val="000000" w:themeColor="text1"/>
        </w:rPr>
      </w:pPr>
      <w:r w:rsidRPr="00F87E49">
        <w:rPr>
          <w:color w:val="000000" w:themeColor="text1"/>
        </w:rPr>
        <w:t>д) обозначение (описание, маркировку), результаты идентификации, сведения об изготовителе и дату изготовления продукции;</w:t>
      </w:r>
    </w:p>
    <w:p w:rsidR="00070F08" w:rsidRPr="00F87E49" w:rsidRDefault="00070F08">
      <w:pPr>
        <w:pStyle w:val="ConsPlusNormal"/>
        <w:ind w:firstLine="540"/>
        <w:jc w:val="both"/>
        <w:rPr>
          <w:color w:val="000000" w:themeColor="text1"/>
        </w:rPr>
      </w:pPr>
      <w:r w:rsidRPr="00F87E49">
        <w:rPr>
          <w:color w:val="000000" w:themeColor="text1"/>
        </w:rPr>
        <w:t>е) дату получения продукции на проведение испытаний;</w:t>
      </w:r>
    </w:p>
    <w:p w:rsidR="00070F08" w:rsidRPr="00F87E49" w:rsidRDefault="00070F08">
      <w:pPr>
        <w:pStyle w:val="ConsPlusNormal"/>
        <w:ind w:firstLine="540"/>
        <w:jc w:val="both"/>
        <w:rPr>
          <w:color w:val="000000" w:themeColor="text1"/>
        </w:rPr>
      </w:pPr>
      <w:r w:rsidRPr="00F87E49">
        <w:rPr>
          <w:color w:val="000000" w:themeColor="text1"/>
        </w:rPr>
        <w:t>ж) проверяемые показатели и требования к ним, а также сведения о нормативных документах, содержащих эти требования;</w:t>
      </w:r>
    </w:p>
    <w:p w:rsidR="00070F08" w:rsidRPr="00F87E49" w:rsidRDefault="00070F08">
      <w:pPr>
        <w:pStyle w:val="ConsPlusNormal"/>
        <w:ind w:firstLine="540"/>
        <w:jc w:val="both"/>
        <w:rPr>
          <w:color w:val="000000" w:themeColor="text1"/>
        </w:rPr>
      </w:pPr>
      <w:r w:rsidRPr="00F87E49">
        <w:rPr>
          <w:color w:val="000000" w:themeColor="text1"/>
        </w:rPr>
        <w:t>з) дату проведения испытаний;</w:t>
      </w:r>
    </w:p>
    <w:p w:rsidR="00070F08" w:rsidRPr="00F87E49" w:rsidRDefault="00070F08">
      <w:pPr>
        <w:pStyle w:val="ConsPlusNormal"/>
        <w:ind w:firstLine="540"/>
        <w:jc w:val="both"/>
        <w:rPr>
          <w:color w:val="000000" w:themeColor="text1"/>
        </w:rPr>
      </w:pPr>
      <w:r w:rsidRPr="00F87E49">
        <w:rPr>
          <w:color w:val="000000" w:themeColor="text1"/>
        </w:rPr>
        <w:t>и) сведения об использованных при испытаниях стандартных и нестандартных методах и методиках испытаний;</w:t>
      </w:r>
    </w:p>
    <w:p w:rsidR="00070F08" w:rsidRPr="00F87E49" w:rsidRDefault="00070F08">
      <w:pPr>
        <w:pStyle w:val="ConsPlusNormal"/>
        <w:ind w:firstLine="540"/>
        <w:jc w:val="both"/>
        <w:rPr>
          <w:color w:val="000000" w:themeColor="text1"/>
        </w:rPr>
      </w:pPr>
      <w:r w:rsidRPr="00F87E49">
        <w:rPr>
          <w:color w:val="000000" w:themeColor="text1"/>
        </w:rPr>
        <w:t>к) сведения о хранении продукции до проведения испытаний, условиях окружающей среды, а также о подготовке продукции к испытаниям;</w:t>
      </w:r>
    </w:p>
    <w:p w:rsidR="00070F08" w:rsidRPr="00F87E49" w:rsidRDefault="00070F08">
      <w:pPr>
        <w:pStyle w:val="ConsPlusNormal"/>
        <w:ind w:firstLine="540"/>
        <w:jc w:val="both"/>
        <w:rPr>
          <w:color w:val="000000" w:themeColor="text1"/>
        </w:rPr>
      </w:pPr>
      <w:r w:rsidRPr="00F87E49">
        <w:rPr>
          <w:color w:val="000000" w:themeColor="text1"/>
        </w:rPr>
        <w:t>л) сведения об использованном собственном и арендуемом испытательном оборудовании и средствах измерений;</w:t>
      </w:r>
    </w:p>
    <w:p w:rsidR="00070F08" w:rsidRPr="00F87E49" w:rsidRDefault="00070F08">
      <w:pPr>
        <w:pStyle w:val="ConsPlusNormal"/>
        <w:ind w:firstLine="540"/>
        <w:jc w:val="both"/>
        <w:rPr>
          <w:color w:val="000000" w:themeColor="text1"/>
        </w:rPr>
      </w:pPr>
      <w:r w:rsidRPr="00F87E49">
        <w:rPr>
          <w:color w:val="000000" w:themeColor="text1"/>
        </w:rPr>
        <w:t>м) сведения об испытаниях, выполненных другой аккредитованной испытательной лабораторией (центром);</w:t>
      </w:r>
    </w:p>
    <w:p w:rsidR="00070F08" w:rsidRPr="00F87E49" w:rsidRDefault="00070F08">
      <w:pPr>
        <w:pStyle w:val="ConsPlusNormal"/>
        <w:ind w:firstLine="540"/>
        <w:jc w:val="both"/>
        <w:rPr>
          <w:color w:val="000000" w:themeColor="text1"/>
        </w:rPr>
      </w:pPr>
      <w:r w:rsidRPr="00F87E49">
        <w:rPr>
          <w:color w:val="000000" w:themeColor="text1"/>
        </w:rPr>
        <w:t>н) результаты проведения испытаний, подкрепленные при необходимости таблицами, графиками, фотографиями и другими материалами;</w:t>
      </w:r>
    </w:p>
    <w:p w:rsidR="00070F08" w:rsidRPr="00F87E49" w:rsidRDefault="00070F08">
      <w:pPr>
        <w:pStyle w:val="ConsPlusNormal"/>
        <w:ind w:firstLine="540"/>
        <w:jc w:val="both"/>
        <w:rPr>
          <w:color w:val="000000" w:themeColor="text1"/>
        </w:rPr>
      </w:pPr>
      <w:r w:rsidRPr="00F87E49">
        <w:rPr>
          <w:color w:val="000000" w:themeColor="text1"/>
        </w:rPr>
        <w:t>о) заявление о том, что протокол испытаний касается только образцов, подвергнутых испытаниям;</w:t>
      </w:r>
    </w:p>
    <w:p w:rsidR="00070F08" w:rsidRPr="00F87E49" w:rsidRDefault="00070F08">
      <w:pPr>
        <w:pStyle w:val="ConsPlusNormal"/>
        <w:ind w:firstLine="540"/>
        <w:jc w:val="both"/>
        <w:rPr>
          <w:color w:val="000000" w:themeColor="text1"/>
        </w:rPr>
      </w:pPr>
      <w:r w:rsidRPr="00F87E49">
        <w:rPr>
          <w:color w:val="000000" w:themeColor="text1"/>
        </w:rPr>
        <w:t xml:space="preserve">п) доказательственные материалы по полученным результатам, включая первичные </w:t>
      </w:r>
      <w:r w:rsidRPr="00F87E49">
        <w:rPr>
          <w:color w:val="000000" w:themeColor="text1"/>
        </w:rPr>
        <w:lastRenderedPageBreak/>
        <w:t>зарегистрированные данные в виде таблиц и (или) графиков;</w:t>
      </w:r>
    </w:p>
    <w:p w:rsidR="00070F08" w:rsidRPr="00F87E49" w:rsidRDefault="00070F08">
      <w:pPr>
        <w:pStyle w:val="ConsPlusNormal"/>
        <w:ind w:firstLine="540"/>
        <w:jc w:val="both"/>
        <w:rPr>
          <w:color w:val="000000" w:themeColor="text1"/>
        </w:rPr>
      </w:pPr>
      <w:r w:rsidRPr="00F87E49">
        <w:rPr>
          <w:color w:val="000000" w:themeColor="text1"/>
        </w:rPr>
        <w:t>р) процедуру проведения обработки первичных данных с указанием всех критериев обработки и полученных промежуточных данных;</w:t>
      </w:r>
    </w:p>
    <w:p w:rsidR="00070F08" w:rsidRPr="00F87E49" w:rsidRDefault="00070F08">
      <w:pPr>
        <w:pStyle w:val="ConsPlusNormal"/>
        <w:ind w:firstLine="540"/>
        <w:jc w:val="both"/>
        <w:rPr>
          <w:color w:val="000000" w:themeColor="text1"/>
        </w:rPr>
      </w:pPr>
      <w:r w:rsidRPr="00F87E49">
        <w:rPr>
          <w:color w:val="000000" w:themeColor="text1"/>
        </w:rPr>
        <w:t>с) подпись руководителя аккредитованной испытательной лаборатории (центра), заверенную печатью организации;</w:t>
      </w:r>
    </w:p>
    <w:p w:rsidR="00070F08" w:rsidRPr="00F87E49" w:rsidRDefault="00070F08">
      <w:pPr>
        <w:pStyle w:val="ConsPlusNormal"/>
        <w:ind w:firstLine="540"/>
        <w:jc w:val="both"/>
        <w:rPr>
          <w:color w:val="000000" w:themeColor="text1"/>
        </w:rPr>
      </w:pPr>
      <w:r w:rsidRPr="00F87E49">
        <w:rPr>
          <w:color w:val="000000" w:themeColor="text1"/>
        </w:rPr>
        <w:t>т) подписи и должности ответственных исполнителей, проводивших испытания;</w:t>
      </w:r>
    </w:p>
    <w:p w:rsidR="00070F08" w:rsidRPr="00F87E49" w:rsidRDefault="00070F08">
      <w:pPr>
        <w:pStyle w:val="ConsPlusNormal"/>
        <w:ind w:firstLine="540"/>
        <w:jc w:val="both"/>
        <w:rPr>
          <w:color w:val="000000" w:themeColor="text1"/>
        </w:rPr>
      </w:pPr>
      <w:r w:rsidRPr="00F87E49">
        <w:rPr>
          <w:color w:val="000000" w:themeColor="text1"/>
        </w:rPr>
        <w:t>у) подпись и должность лица (лиц), ответственного за подготовку протокола испытаний от имени аккредитованной испытательной лаборатории (центра) (при необходимости);</w:t>
      </w:r>
    </w:p>
    <w:p w:rsidR="00070F08" w:rsidRPr="00F87E49" w:rsidRDefault="00070F08">
      <w:pPr>
        <w:pStyle w:val="ConsPlusNormal"/>
        <w:ind w:firstLine="540"/>
        <w:jc w:val="both"/>
        <w:rPr>
          <w:color w:val="000000" w:themeColor="text1"/>
        </w:rPr>
      </w:pPr>
      <w:r w:rsidRPr="00F87E49">
        <w:rPr>
          <w:color w:val="000000" w:themeColor="text1"/>
        </w:rPr>
        <w:t xml:space="preserve">ф) подпись представителя органа по сертификации - в случае совмещения приемочных и сертификационных испытаний, а также при проведении испытаний в соответствии с </w:t>
      </w:r>
      <w:hyperlink w:anchor="P4757" w:history="1">
        <w:r w:rsidRPr="00F87E49">
          <w:rPr>
            <w:color w:val="000000" w:themeColor="text1"/>
          </w:rPr>
          <w:t>пунктом 41</w:t>
        </w:r>
      </w:hyperlink>
      <w:r w:rsidRPr="00F87E49">
        <w:rPr>
          <w:color w:val="000000" w:themeColor="text1"/>
        </w:rPr>
        <w:t xml:space="preserve"> настоящей статьи;</w:t>
      </w:r>
    </w:p>
    <w:p w:rsidR="00070F08" w:rsidRPr="00F87E49" w:rsidRDefault="00070F08">
      <w:pPr>
        <w:pStyle w:val="ConsPlusNormal"/>
        <w:ind w:firstLine="540"/>
        <w:jc w:val="both"/>
        <w:rPr>
          <w:color w:val="000000" w:themeColor="text1"/>
        </w:rPr>
      </w:pPr>
      <w:r w:rsidRPr="00F87E49">
        <w:rPr>
          <w:color w:val="000000" w:themeColor="text1"/>
        </w:rPr>
        <w:t>х) дату выпуска протокола испытаний (отчета);</w:t>
      </w:r>
    </w:p>
    <w:p w:rsidR="00070F08" w:rsidRPr="00F87E49" w:rsidRDefault="00070F08">
      <w:pPr>
        <w:pStyle w:val="ConsPlusNormal"/>
        <w:ind w:firstLine="540"/>
        <w:jc w:val="both"/>
        <w:rPr>
          <w:color w:val="000000" w:themeColor="text1"/>
        </w:rPr>
      </w:pPr>
      <w:r w:rsidRPr="00F87E49">
        <w:rPr>
          <w:color w:val="000000" w:themeColor="text1"/>
        </w:rPr>
        <w:t>ц) сведения о том, что внесение изменений в протокол испытаний (отчет) оформляется отдельным документом (приложение к отчету, новый протокол, отменяющий и заменяющий предыдущий);</w:t>
      </w:r>
    </w:p>
    <w:p w:rsidR="00070F08" w:rsidRPr="00F87E49" w:rsidRDefault="00070F08">
      <w:pPr>
        <w:pStyle w:val="ConsPlusNormal"/>
        <w:ind w:firstLine="540"/>
        <w:jc w:val="both"/>
        <w:rPr>
          <w:color w:val="000000" w:themeColor="text1"/>
        </w:rPr>
      </w:pPr>
      <w:r w:rsidRPr="00F87E49">
        <w:rPr>
          <w:color w:val="000000" w:themeColor="text1"/>
        </w:rPr>
        <w:t>ч) заявление, исключающее возможность частичной перепечатки протокола испытаний.</w:t>
      </w:r>
    </w:p>
    <w:p w:rsidR="00070F08" w:rsidRPr="00F87E49" w:rsidRDefault="00070F08">
      <w:pPr>
        <w:pStyle w:val="ConsPlusNormal"/>
        <w:ind w:firstLine="540"/>
        <w:jc w:val="both"/>
        <w:rPr>
          <w:color w:val="000000" w:themeColor="text1"/>
        </w:rPr>
      </w:pPr>
      <w:r w:rsidRPr="00F87E49">
        <w:rPr>
          <w:color w:val="000000" w:themeColor="text1"/>
        </w:rPr>
        <w:t>43. К протоколу испытаний должна быть приложена заверенная копия акта отбора образцов и копия акта о готовности продукции к испытаниям.</w:t>
      </w:r>
    </w:p>
    <w:p w:rsidR="00070F08" w:rsidRPr="00F87E49" w:rsidRDefault="00070F08">
      <w:pPr>
        <w:pStyle w:val="ConsPlusNormal"/>
        <w:ind w:firstLine="540"/>
        <w:jc w:val="both"/>
        <w:rPr>
          <w:color w:val="000000" w:themeColor="text1"/>
        </w:rPr>
      </w:pPr>
      <w:r w:rsidRPr="00F87E49">
        <w:rPr>
          <w:color w:val="000000" w:themeColor="text1"/>
        </w:rPr>
        <w:t>Протокол испытаний не должен содержать рекомендации или предложения, вытекающие из полученных результатов испытаний.</w:t>
      </w:r>
    </w:p>
    <w:p w:rsidR="00070F08" w:rsidRPr="00F87E49" w:rsidRDefault="00070F08">
      <w:pPr>
        <w:pStyle w:val="ConsPlusNormal"/>
        <w:ind w:firstLine="540"/>
        <w:jc w:val="both"/>
        <w:rPr>
          <w:color w:val="000000" w:themeColor="text1"/>
        </w:rPr>
      </w:pPr>
      <w:r w:rsidRPr="00F87E49">
        <w:rPr>
          <w:color w:val="000000" w:themeColor="text1"/>
        </w:rPr>
        <w:t xml:space="preserve">44. Оригиналы протоколов испытаний, оформленные в соответствии с требованиями </w:t>
      </w:r>
      <w:hyperlink w:anchor="P4758" w:history="1">
        <w:r w:rsidRPr="00F87E49">
          <w:rPr>
            <w:color w:val="000000" w:themeColor="text1"/>
          </w:rPr>
          <w:t>пункта 42</w:t>
        </w:r>
      </w:hyperlink>
      <w:r w:rsidRPr="00F87E49">
        <w:rPr>
          <w:color w:val="000000" w:themeColor="text1"/>
        </w:rPr>
        <w:t xml:space="preserve"> настоящей статьи, представляют в орган по сертификации в 2 экземплярах (первый направляется в дело по сертификации, второй - заявителю). Копии протоколов испытаний подлежат хранению аккредитованной испытательной лабораторией (центром) не менее срока действия сертификата соответствия, если иное не установлено соответствующими нормативными документами и документами аккредитованной испытательной лаборатории (центра).</w:t>
      </w:r>
    </w:p>
    <w:p w:rsidR="00070F08" w:rsidRPr="00F87E49" w:rsidRDefault="00070F08">
      <w:pPr>
        <w:pStyle w:val="ConsPlusNormal"/>
        <w:ind w:firstLine="540"/>
        <w:jc w:val="both"/>
        <w:rPr>
          <w:color w:val="000000" w:themeColor="text1"/>
        </w:rPr>
      </w:pPr>
      <w:r w:rsidRPr="00F87E49">
        <w:rPr>
          <w:color w:val="000000" w:themeColor="text1"/>
        </w:rPr>
        <w:t>45. Проверка состояния производства продукции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070F08" w:rsidRPr="00F87E49" w:rsidRDefault="00070F08">
      <w:pPr>
        <w:pStyle w:val="ConsPlusNormal"/>
        <w:ind w:firstLine="540"/>
        <w:jc w:val="both"/>
        <w:rPr>
          <w:color w:val="000000" w:themeColor="text1"/>
        </w:rPr>
      </w:pPr>
      <w:r w:rsidRPr="00F87E49">
        <w:rPr>
          <w:color w:val="000000" w:themeColor="text1"/>
        </w:rPr>
        <w:t>46. Проверка состояния производства продукции проводится в отношении:</w:t>
      </w:r>
    </w:p>
    <w:p w:rsidR="00070F08" w:rsidRPr="00F87E49" w:rsidRDefault="00070F08">
      <w:pPr>
        <w:pStyle w:val="ConsPlusNormal"/>
        <w:ind w:firstLine="540"/>
        <w:jc w:val="both"/>
        <w:rPr>
          <w:color w:val="000000" w:themeColor="text1"/>
        </w:rPr>
      </w:pPr>
      <w:r w:rsidRPr="00F87E49">
        <w:rPr>
          <w:color w:val="000000" w:themeColor="text1"/>
        </w:rPr>
        <w:t>а) технологических процессов;</w:t>
      </w:r>
    </w:p>
    <w:p w:rsidR="00070F08" w:rsidRPr="00F87E49" w:rsidRDefault="00070F08">
      <w:pPr>
        <w:pStyle w:val="ConsPlusNormal"/>
        <w:ind w:firstLine="540"/>
        <w:jc w:val="both"/>
        <w:rPr>
          <w:color w:val="000000" w:themeColor="text1"/>
        </w:rPr>
      </w:pPr>
      <w:r w:rsidRPr="00F87E49">
        <w:rPr>
          <w:color w:val="000000" w:themeColor="text1"/>
        </w:rPr>
        <w:t>б) технологической документации;</w:t>
      </w:r>
    </w:p>
    <w:p w:rsidR="00070F08" w:rsidRPr="00F87E49" w:rsidRDefault="00070F08">
      <w:pPr>
        <w:pStyle w:val="ConsPlusNormal"/>
        <w:ind w:firstLine="540"/>
        <w:jc w:val="both"/>
        <w:rPr>
          <w:color w:val="000000" w:themeColor="text1"/>
        </w:rPr>
      </w:pPr>
      <w:r w:rsidRPr="00F87E49">
        <w:rPr>
          <w:color w:val="000000" w:themeColor="text1"/>
        </w:rPr>
        <w:t>в) средств технологического оснащения;</w:t>
      </w:r>
    </w:p>
    <w:p w:rsidR="00070F08" w:rsidRPr="00F87E49" w:rsidRDefault="00070F08">
      <w:pPr>
        <w:pStyle w:val="ConsPlusNormal"/>
        <w:ind w:firstLine="540"/>
        <w:jc w:val="both"/>
        <w:rPr>
          <w:color w:val="000000" w:themeColor="text1"/>
        </w:rPr>
      </w:pPr>
      <w:r w:rsidRPr="00F87E49">
        <w:rPr>
          <w:color w:val="000000" w:themeColor="text1"/>
        </w:rPr>
        <w:t>г) технологических режимов;</w:t>
      </w:r>
    </w:p>
    <w:p w:rsidR="00070F08" w:rsidRPr="00F87E49" w:rsidRDefault="00070F08">
      <w:pPr>
        <w:pStyle w:val="ConsPlusNormal"/>
        <w:ind w:firstLine="540"/>
        <w:jc w:val="both"/>
        <w:rPr>
          <w:color w:val="000000" w:themeColor="text1"/>
        </w:rPr>
      </w:pPr>
      <w:r w:rsidRPr="00F87E49">
        <w:rPr>
          <w:color w:val="000000" w:themeColor="text1"/>
        </w:rPr>
        <w:t>д) управления средствами технологического оснащения;</w:t>
      </w:r>
    </w:p>
    <w:p w:rsidR="00070F08" w:rsidRPr="00F87E49" w:rsidRDefault="00070F08">
      <w:pPr>
        <w:pStyle w:val="ConsPlusNormal"/>
        <w:ind w:firstLine="540"/>
        <w:jc w:val="both"/>
        <w:rPr>
          <w:color w:val="000000" w:themeColor="text1"/>
        </w:rPr>
      </w:pPr>
      <w:r w:rsidRPr="00F87E49">
        <w:rPr>
          <w:color w:val="000000" w:themeColor="text1"/>
        </w:rPr>
        <w:t>е) управления метрологическим оборудованием;</w:t>
      </w:r>
    </w:p>
    <w:p w:rsidR="00070F08" w:rsidRPr="00F87E49" w:rsidRDefault="00070F08">
      <w:pPr>
        <w:pStyle w:val="ConsPlusNormal"/>
        <w:ind w:firstLine="540"/>
        <w:jc w:val="both"/>
        <w:rPr>
          <w:color w:val="000000" w:themeColor="text1"/>
        </w:rPr>
      </w:pPr>
      <w:r w:rsidRPr="00F87E49">
        <w:rPr>
          <w:color w:val="000000" w:themeColor="text1"/>
        </w:rPr>
        <w:t>ж) методик испытаний и измерений;</w:t>
      </w:r>
    </w:p>
    <w:p w:rsidR="00070F08" w:rsidRPr="00F87E49" w:rsidRDefault="00070F08">
      <w:pPr>
        <w:pStyle w:val="ConsPlusNormal"/>
        <w:ind w:firstLine="540"/>
        <w:jc w:val="both"/>
        <w:rPr>
          <w:color w:val="000000" w:themeColor="text1"/>
        </w:rPr>
      </w:pPr>
      <w:r w:rsidRPr="00F87E49">
        <w:rPr>
          <w:color w:val="000000" w:themeColor="text1"/>
        </w:rPr>
        <w:t>з) порядка проведения контроля сырья и комплектующих изделий;</w:t>
      </w:r>
    </w:p>
    <w:p w:rsidR="00070F08" w:rsidRPr="00F87E49" w:rsidRDefault="00070F08">
      <w:pPr>
        <w:pStyle w:val="ConsPlusNormal"/>
        <w:ind w:firstLine="540"/>
        <w:jc w:val="both"/>
        <w:rPr>
          <w:color w:val="000000" w:themeColor="text1"/>
        </w:rPr>
      </w:pPr>
      <w:r w:rsidRPr="00F87E49">
        <w:rPr>
          <w:color w:val="000000" w:themeColor="text1"/>
        </w:rPr>
        <w:t>и) порядка проведения контроля продукции в процессе ее производства;</w:t>
      </w:r>
    </w:p>
    <w:p w:rsidR="00070F08" w:rsidRPr="00F87E49" w:rsidRDefault="00070F08">
      <w:pPr>
        <w:pStyle w:val="ConsPlusNormal"/>
        <w:ind w:firstLine="540"/>
        <w:jc w:val="both"/>
        <w:rPr>
          <w:color w:val="000000" w:themeColor="text1"/>
        </w:rPr>
      </w:pPr>
      <w:r w:rsidRPr="00F87E49">
        <w:rPr>
          <w:color w:val="000000" w:themeColor="text1"/>
        </w:rPr>
        <w:t>к) управления несоответствующей продукцией;</w:t>
      </w:r>
    </w:p>
    <w:p w:rsidR="00070F08" w:rsidRPr="00F87E49" w:rsidRDefault="00070F08">
      <w:pPr>
        <w:pStyle w:val="ConsPlusNormal"/>
        <w:ind w:firstLine="540"/>
        <w:jc w:val="both"/>
        <w:rPr>
          <w:color w:val="000000" w:themeColor="text1"/>
        </w:rPr>
      </w:pPr>
      <w:r w:rsidRPr="00F87E49">
        <w:rPr>
          <w:color w:val="000000" w:themeColor="text1"/>
        </w:rPr>
        <w:t>л) порядка работы с рекламациями.</w:t>
      </w:r>
    </w:p>
    <w:p w:rsidR="00070F08" w:rsidRPr="00F87E49" w:rsidRDefault="00070F08">
      <w:pPr>
        <w:pStyle w:val="ConsPlusNormal"/>
        <w:ind w:firstLine="540"/>
        <w:jc w:val="both"/>
        <w:rPr>
          <w:color w:val="000000" w:themeColor="text1"/>
        </w:rPr>
      </w:pPr>
      <w:r w:rsidRPr="00F87E49">
        <w:rPr>
          <w:color w:val="000000" w:themeColor="text1"/>
        </w:rPr>
        <w:t>47. По итогам проверки состояния производства продукции составляется акт о результатах проверки состояния производства сертифицируемой продукции, в котором указываются:</w:t>
      </w:r>
    </w:p>
    <w:p w:rsidR="00070F08" w:rsidRPr="00F87E49" w:rsidRDefault="00070F08">
      <w:pPr>
        <w:pStyle w:val="ConsPlusNormal"/>
        <w:ind w:firstLine="540"/>
        <w:jc w:val="both"/>
        <w:rPr>
          <w:color w:val="000000" w:themeColor="text1"/>
        </w:rPr>
      </w:pPr>
      <w:r w:rsidRPr="00F87E49">
        <w:rPr>
          <w:color w:val="000000" w:themeColor="text1"/>
        </w:rPr>
        <w:t>а) результаты проверки;</w:t>
      </w:r>
    </w:p>
    <w:p w:rsidR="00070F08" w:rsidRPr="00F87E49" w:rsidRDefault="00070F08">
      <w:pPr>
        <w:pStyle w:val="ConsPlusNormal"/>
        <w:ind w:firstLine="540"/>
        <w:jc w:val="both"/>
        <w:rPr>
          <w:color w:val="000000" w:themeColor="text1"/>
        </w:rPr>
      </w:pPr>
      <w:r w:rsidRPr="00F87E49">
        <w:rPr>
          <w:color w:val="000000" w:themeColor="text1"/>
        </w:rPr>
        <w:t>б) дополнительные материалы, использованные при проверке состояния производства продукции;</w:t>
      </w:r>
    </w:p>
    <w:p w:rsidR="00070F08" w:rsidRPr="00F87E49" w:rsidRDefault="00070F08">
      <w:pPr>
        <w:pStyle w:val="ConsPlusNormal"/>
        <w:ind w:firstLine="540"/>
        <w:jc w:val="both"/>
        <w:rPr>
          <w:color w:val="000000" w:themeColor="text1"/>
        </w:rPr>
      </w:pPr>
      <w:r w:rsidRPr="00F87E49">
        <w:rPr>
          <w:color w:val="000000" w:themeColor="text1"/>
        </w:rPr>
        <w:t>в) общая оценка состояния производства продукции;</w:t>
      </w:r>
    </w:p>
    <w:p w:rsidR="00070F08" w:rsidRPr="00F87E49" w:rsidRDefault="00070F08">
      <w:pPr>
        <w:pStyle w:val="ConsPlusNormal"/>
        <w:ind w:firstLine="540"/>
        <w:jc w:val="both"/>
        <w:rPr>
          <w:color w:val="000000" w:themeColor="text1"/>
        </w:rPr>
      </w:pPr>
      <w:r w:rsidRPr="00F87E49">
        <w:rPr>
          <w:color w:val="000000" w:themeColor="text1"/>
        </w:rPr>
        <w:lastRenderedPageBreak/>
        <w:t>г) необходимость и сроки выполнения корректирующих мероприятий.</w:t>
      </w:r>
    </w:p>
    <w:p w:rsidR="00070F08" w:rsidRPr="00F87E49" w:rsidRDefault="00070F08">
      <w:pPr>
        <w:pStyle w:val="ConsPlusNormal"/>
        <w:ind w:firstLine="540"/>
        <w:jc w:val="both"/>
        <w:rPr>
          <w:color w:val="000000" w:themeColor="text1"/>
        </w:rPr>
      </w:pPr>
      <w:r w:rsidRPr="00F87E49">
        <w:rPr>
          <w:color w:val="000000" w:themeColor="text1"/>
        </w:rPr>
        <w:t>48. Акт о результатах проверки состояния производства сертифицируемой продукции хранится в органе по сертификации, а его копия направляется заявителю.</w:t>
      </w:r>
    </w:p>
    <w:p w:rsidR="00070F08" w:rsidRPr="00F87E49" w:rsidRDefault="00070F08">
      <w:pPr>
        <w:pStyle w:val="ConsPlusNormal"/>
        <w:ind w:firstLine="540"/>
        <w:jc w:val="both"/>
        <w:rPr>
          <w:color w:val="000000" w:themeColor="text1"/>
        </w:rPr>
      </w:pPr>
      <w:r w:rsidRPr="00F87E49">
        <w:rPr>
          <w:color w:val="000000" w:themeColor="text1"/>
        </w:rPr>
        <w:t>49. Орган по сертификации после анализа протокола испытаний (отчета) и результатов проверки состояния производства продукции (если это установлено схемой сертификации и договором) готовит решение о выдаче (об отказе в выдаче)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50. Основаниями для принятия органом по сертификации решения об отказе в выдаче сертификата соответствия являются:</w:t>
      </w:r>
    </w:p>
    <w:p w:rsidR="00070F08" w:rsidRPr="00F87E49" w:rsidRDefault="00070F08">
      <w:pPr>
        <w:pStyle w:val="ConsPlusNormal"/>
        <w:ind w:firstLine="540"/>
        <w:jc w:val="both"/>
        <w:rPr>
          <w:color w:val="000000" w:themeColor="text1"/>
        </w:rPr>
      </w:pPr>
      <w:r w:rsidRPr="00F87E49">
        <w:rPr>
          <w:color w:val="000000" w:themeColor="text1"/>
        </w:rPr>
        <w:t>а) несоответствие продукции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б) отрицательный результат проверки состояния производства продукции (если это установлено схемой сертификации);</w:t>
      </w:r>
    </w:p>
    <w:p w:rsidR="00070F08" w:rsidRPr="00F87E49" w:rsidRDefault="00070F08">
      <w:pPr>
        <w:pStyle w:val="ConsPlusNormal"/>
        <w:ind w:firstLine="540"/>
        <w:jc w:val="both"/>
        <w:rPr>
          <w:color w:val="000000" w:themeColor="text1"/>
        </w:rPr>
      </w:pPr>
      <w:r w:rsidRPr="00F87E49">
        <w:rPr>
          <w:color w:val="000000" w:themeColor="text1"/>
        </w:rPr>
        <w:t>в) наличие недостоверной информации в представленных документах.</w:t>
      </w:r>
    </w:p>
    <w:p w:rsidR="00070F08" w:rsidRPr="00F87E49" w:rsidRDefault="00070F08">
      <w:pPr>
        <w:pStyle w:val="ConsPlusNormal"/>
        <w:ind w:firstLine="540"/>
        <w:jc w:val="both"/>
        <w:rPr>
          <w:color w:val="000000" w:themeColor="text1"/>
        </w:rPr>
      </w:pPr>
      <w:r w:rsidRPr="00F87E49">
        <w:rPr>
          <w:color w:val="000000" w:themeColor="text1"/>
        </w:rPr>
        <w:t>51. На основании решения о выдаче сертификата соответствия орган по сертификации оформляет сертификат соответствия, регистрирует его в Едином реестре выданных сертификатов соответствия и зарегистрированных деклараций о соответствии, оформленных по единой форме в установленном порядке, и выдает заявителю. Сертификат действителен только при наличии регистрационного номера.</w:t>
      </w:r>
    </w:p>
    <w:p w:rsidR="00070F08" w:rsidRPr="00F87E49" w:rsidRDefault="00070F08">
      <w:pPr>
        <w:pStyle w:val="ConsPlusNormal"/>
        <w:ind w:firstLine="540"/>
        <w:jc w:val="both"/>
        <w:rPr>
          <w:color w:val="000000" w:themeColor="text1"/>
        </w:rPr>
      </w:pPr>
      <w:r w:rsidRPr="00F87E49">
        <w:rPr>
          <w:color w:val="000000" w:themeColor="text1"/>
        </w:rPr>
        <w:t>52. Сертификаты соответствия вступают в силу со дня их регистрации в Едином реестре выданных сертификатов соответствия и зарегистрированных деклараций о соответствии, оформленных по единой форме.</w:t>
      </w:r>
    </w:p>
    <w:p w:rsidR="00070F08" w:rsidRPr="00F87E49" w:rsidRDefault="00070F08">
      <w:pPr>
        <w:pStyle w:val="ConsPlusNormal"/>
        <w:ind w:firstLine="540"/>
        <w:jc w:val="both"/>
        <w:rPr>
          <w:color w:val="000000" w:themeColor="text1"/>
        </w:rPr>
      </w:pPr>
      <w:r w:rsidRPr="00F87E49">
        <w:rPr>
          <w:color w:val="000000" w:themeColor="text1"/>
        </w:rPr>
        <w:t>Сертификат соответствия может иметь приложение, содержащее перечень конкретных видов и типов продукции, на которые распространяется его действие.</w:t>
      </w:r>
    </w:p>
    <w:p w:rsidR="00070F08" w:rsidRPr="00F87E49" w:rsidRDefault="00070F08">
      <w:pPr>
        <w:pStyle w:val="ConsPlusNormal"/>
        <w:ind w:firstLine="540"/>
        <w:jc w:val="both"/>
        <w:rPr>
          <w:color w:val="000000" w:themeColor="text1"/>
        </w:rPr>
      </w:pPr>
      <w:r w:rsidRPr="00F87E49">
        <w:rPr>
          <w:color w:val="000000" w:themeColor="text1"/>
        </w:rPr>
        <w:t>53. Сертификат соответствия на продукцию, в состав которой входят составные части, подлежащие обязательному подтверждению соответствия, может быть выдан только при наличии сертификатов соответствия или деклараций о соответствии на эти составные части. В приложении к сертификату соответствия делается запись о том, что маркирование продукции единым знаком обращения продукции на рынке государств - членов ТС осуществляется только при наличии сертификатов соответствия или деклараций о соответствии на подлежащие обязательному подтверждению соответствия составные части.</w:t>
      </w:r>
    </w:p>
    <w:p w:rsidR="00070F08" w:rsidRPr="00F87E49" w:rsidRDefault="00070F08">
      <w:pPr>
        <w:pStyle w:val="ConsPlusNormal"/>
        <w:ind w:firstLine="540"/>
        <w:jc w:val="both"/>
        <w:rPr>
          <w:color w:val="000000" w:themeColor="text1"/>
        </w:rPr>
      </w:pPr>
      <w:r w:rsidRPr="00F87E49">
        <w:rPr>
          <w:color w:val="000000" w:themeColor="text1"/>
        </w:rPr>
        <w:t>54. Опытные образцы продукции, не имеющие сертификата соответствия или декларации о соответствии на отдельные составные части, допускается выпускать в подконтрольную эксплуатацию до получения сертификата соответствия или декларации о соответствии на отдельные составные части.</w:t>
      </w:r>
    </w:p>
    <w:p w:rsidR="00070F08" w:rsidRPr="00F87E49" w:rsidRDefault="00070F08">
      <w:pPr>
        <w:pStyle w:val="ConsPlusNormal"/>
        <w:ind w:firstLine="540"/>
        <w:jc w:val="both"/>
        <w:rPr>
          <w:color w:val="000000" w:themeColor="text1"/>
        </w:rPr>
      </w:pPr>
      <w:r w:rsidRPr="00F87E49">
        <w:rPr>
          <w:color w:val="000000" w:themeColor="text1"/>
        </w:rPr>
        <w:t>55. При внесении изменений в конструкцию (состав) продукции или технологию ее производства, которые могут повлиять на соответствие продукции требованиям настоящего технического регламента, заявитель заранее извещает об этом орган по сертификации, который принимает решение о необходимости проведения новых испытаний или проверки состояния производства этой продукции.</w:t>
      </w:r>
    </w:p>
    <w:p w:rsidR="00070F08" w:rsidRPr="00F87E49" w:rsidRDefault="00070F08">
      <w:pPr>
        <w:pStyle w:val="ConsPlusNormal"/>
        <w:ind w:firstLine="540"/>
        <w:jc w:val="both"/>
        <w:rPr>
          <w:color w:val="000000" w:themeColor="text1"/>
        </w:rPr>
      </w:pPr>
      <w:r w:rsidRPr="00F87E49">
        <w:rPr>
          <w:color w:val="000000" w:themeColor="text1"/>
        </w:rPr>
        <w:t>56. Эксплуатационная документация (руководство по эксплуатации, формуляр, паспорт, ярлык, этикетка), прилагаемая к сертифицированной продукции, а также товаросопроводительная документация должны содержать единый знак обращения продукции на рынке государств - членов ТС, запись о проведенной сертификации, а также учетный номер бланка сертификата соответствия, его регистрационный номер, дату выдачи и срок действия.</w:t>
      </w:r>
    </w:p>
    <w:p w:rsidR="00070F08" w:rsidRPr="00F87E49" w:rsidRDefault="00070F08">
      <w:pPr>
        <w:pStyle w:val="ConsPlusNormal"/>
        <w:ind w:firstLine="540"/>
        <w:jc w:val="both"/>
        <w:rPr>
          <w:color w:val="000000" w:themeColor="text1"/>
        </w:rPr>
      </w:pPr>
      <w:r w:rsidRPr="00F87E49">
        <w:rPr>
          <w:color w:val="000000" w:themeColor="text1"/>
        </w:rPr>
        <w:t>57. Действие сертификата соответствия по заявлению держателя сертификата соответствия может быть продлено на срок, не превышающий 1 года, для завершения работ по повторной сертификации при отсутствии внесения изменений в конструкцию и технологию изготовления продукции, рекламаций и претензий от потребителей, а также при положительных результатах последнего инспекционного контроля.</w:t>
      </w:r>
    </w:p>
    <w:p w:rsidR="00070F08" w:rsidRPr="00F87E49" w:rsidRDefault="00070F08">
      <w:pPr>
        <w:pStyle w:val="ConsPlusNormal"/>
        <w:ind w:firstLine="540"/>
        <w:jc w:val="both"/>
        <w:rPr>
          <w:color w:val="000000" w:themeColor="text1"/>
        </w:rPr>
      </w:pPr>
      <w:r w:rsidRPr="00F87E49">
        <w:rPr>
          <w:color w:val="000000" w:themeColor="text1"/>
        </w:rPr>
        <w:lastRenderedPageBreak/>
        <w:t>58. Держатель сертификата соответствия имеет право выдавать заверенные им копии сертификата соответствия для использования их на таможенной территории ТС.</w:t>
      </w:r>
    </w:p>
    <w:p w:rsidR="00070F08" w:rsidRPr="00F87E49" w:rsidRDefault="00070F08">
      <w:pPr>
        <w:pStyle w:val="ConsPlusNormal"/>
        <w:ind w:firstLine="540"/>
        <w:jc w:val="both"/>
        <w:rPr>
          <w:color w:val="000000" w:themeColor="text1"/>
        </w:rPr>
      </w:pPr>
      <w:r w:rsidRPr="00F87E49">
        <w:rPr>
          <w:color w:val="000000" w:themeColor="text1"/>
        </w:rPr>
        <w:t>59. Инспекционный контроль, если это предусмотрено схемой сертификации, осуществляет орган по сертификации, проводивший ее сертификацию.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проверки состояния производства продукции, о соблюдении условий и правил применения сертификата соответствия и единого знака обращения продукции на рынке государств - членов ТС в целях подтверждения того, что продукция в течение времени действия сертификата соответствия продолжает соответствовать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60. Критериями определения периодичности и объема инспекционного контроля являются:</w:t>
      </w:r>
    </w:p>
    <w:p w:rsidR="00070F08" w:rsidRPr="00F87E49" w:rsidRDefault="00070F08">
      <w:pPr>
        <w:pStyle w:val="ConsPlusNormal"/>
        <w:ind w:firstLine="540"/>
        <w:jc w:val="both"/>
        <w:rPr>
          <w:color w:val="000000" w:themeColor="text1"/>
        </w:rPr>
      </w:pPr>
      <w:r w:rsidRPr="00F87E49">
        <w:rPr>
          <w:color w:val="000000" w:themeColor="text1"/>
        </w:rPr>
        <w:t>а) степень потенциальной опасности продукции;</w:t>
      </w:r>
    </w:p>
    <w:p w:rsidR="00070F08" w:rsidRPr="00F87E49" w:rsidRDefault="00070F08">
      <w:pPr>
        <w:pStyle w:val="ConsPlusNormal"/>
        <w:ind w:firstLine="540"/>
        <w:jc w:val="both"/>
        <w:rPr>
          <w:color w:val="000000" w:themeColor="text1"/>
        </w:rPr>
      </w:pPr>
      <w:r w:rsidRPr="00F87E49">
        <w:rPr>
          <w:color w:val="000000" w:themeColor="text1"/>
        </w:rPr>
        <w:t>б) результаты проведенной сертификации продукции;</w:t>
      </w:r>
    </w:p>
    <w:p w:rsidR="00070F08" w:rsidRPr="00F87E49" w:rsidRDefault="00070F08">
      <w:pPr>
        <w:pStyle w:val="ConsPlusNormal"/>
        <w:ind w:firstLine="540"/>
        <w:jc w:val="both"/>
        <w:rPr>
          <w:color w:val="000000" w:themeColor="text1"/>
        </w:rPr>
      </w:pPr>
      <w:r w:rsidRPr="00F87E49">
        <w:rPr>
          <w:color w:val="000000" w:themeColor="text1"/>
        </w:rPr>
        <w:t>в) стабильность производства продукции;</w:t>
      </w:r>
    </w:p>
    <w:p w:rsidR="00070F08" w:rsidRPr="00F87E49" w:rsidRDefault="00070F08">
      <w:pPr>
        <w:pStyle w:val="ConsPlusNormal"/>
        <w:ind w:firstLine="540"/>
        <w:jc w:val="both"/>
        <w:rPr>
          <w:color w:val="000000" w:themeColor="text1"/>
        </w:rPr>
      </w:pPr>
      <w:r w:rsidRPr="00F87E49">
        <w:rPr>
          <w:color w:val="000000" w:themeColor="text1"/>
        </w:rPr>
        <w:t>г) объем выпуска продукции;</w:t>
      </w:r>
    </w:p>
    <w:p w:rsidR="00070F08" w:rsidRPr="00F87E49" w:rsidRDefault="00070F08">
      <w:pPr>
        <w:pStyle w:val="ConsPlusNormal"/>
        <w:ind w:firstLine="540"/>
        <w:jc w:val="both"/>
        <w:rPr>
          <w:color w:val="000000" w:themeColor="text1"/>
        </w:rPr>
      </w:pPr>
      <w:r w:rsidRPr="00F87E49">
        <w:rPr>
          <w:color w:val="000000" w:themeColor="text1"/>
        </w:rPr>
        <w:t>д) наличие сертифицированной системы менеджмента качества производства продукции;</w:t>
      </w:r>
    </w:p>
    <w:p w:rsidR="00070F08" w:rsidRPr="00F87E49" w:rsidRDefault="00070F08">
      <w:pPr>
        <w:pStyle w:val="ConsPlusNormal"/>
        <w:ind w:firstLine="540"/>
        <w:jc w:val="both"/>
        <w:rPr>
          <w:color w:val="000000" w:themeColor="text1"/>
        </w:rPr>
      </w:pPr>
      <w:r w:rsidRPr="00F87E49">
        <w:rPr>
          <w:color w:val="000000" w:themeColor="text1"/>
        </w:rPr>
        <w:t>е) стоимость проведения инспекционного контроля.</w:t>
      </w:r>
    </w:p>
    <w:p w:rsidR="00070F08" w:rsidRPr="00F87E49" w:rsidRDefault="00070F08">
      <w:pPr>
        <w:pStyle w:val="ConsPlusNormal"/>
        <w:ind w:firstLine="540"/>
        <w:jc w:val="both"/>
        <w:rPr>
          <w:color w:val="000000" w:themeColor="text1"/>
        </w:rPr>
      </w:pPr>
      <w:r w:rsidRPr="00F87E49">
        <w:rPr>
          <w:color w:val="000000" w:themeColor="text1"/>
        </w:rPr>
        <w:t>61. Объем, периодичность, содержание и порядок проведения инспекционного контроля устанавливаются в решении органа по сертификации о выдаче сертификата соответствия.</w:t>
      </w:r>
    </w:p>
    <w:p w:rsidR="00070F08" w:rsidRPr="00F87E49" w:rsidRDefault="00070F08">
      <w:pPr>
        <w:pStyle w:val="ConsPlusNormal"/>
        <w:ind w:firstLine="540"/>
        <w:jc w:val="both"/>
        <w:rPr>
          <w:color w:val="000000" w:themeColor="text1"/>
        </w:rPr>
      </w:pPr>
      <w:bookmarkStart w:id="229" w:name="P4827"/>
      <w:bookmarkEnd w:id="229"/>
      <w:r w:rsidRPr="00F87E49">
        <w:rPr>
          <w:color w:val="000000" w:themeColor="text1"/>
        </w:rPr>
        <w:t>62. Внеплановый инспекционный контроль проводится при наличии информации (подтверждающих документов) о претензиях к безопасности продукции. Указанная информация может быть получена от потребителей, а также от органов, осуществляющих государственный контроль (надзор) за безопасностью продукции, на которую выдан сертификат соответствия. Объем работ при внеплановом инспекционном контроле определяется необходимостью проверки технологических процессов, связанных с обнаруженными недостатками в обеспечении безопасности продукции, и проводится изготовителем на безвозмездной основе.</w:t>
      </w:r>
    </w:p>
    <w:p w:rsidR="00070F08" w:rsidRPr="00F87E49" w:rsidRDefault="00070F08">
      <w:pPr>
        <w:pStyle w:val="ConsPlusNormal"/>
        <w:ind w:firstLine="540"/>
        <w:jc w:val="both"/>
        <w:rPr>
          <w:color w:val="000000" w:themeColor="text1"/>
        </w:rPr>
      </w:pPr>
      <w:bookmarkStart w:id="230" w:name="P4828"/>
      <w:bookmarkEnd w:id="230"/>
      <w:r w:rsidRPr="00F87E49">
        <w:rPr>
          <w:color w:val="000000" w:themeColor="text1"/>
        </w:rPr>
        <w:t>63. Инспекционный контроль включает в себя:</w:t>
      </w:r>
    </w:p>
    <w:p w:rsidR="00070F08" w:rsidRPr="00F87E49" w:rsidRDefault="00070F08">
      <w:pPr>
        <w:pStyle w:val="ConsPlusNormal"/>
        <w:ind w:firstLine="540"/>
        <w:jc w:val="both"/>
        <w:rPr>
          <w:color w:val="000000" w:themeColor="text1"/>
        </w:rPr>
      </w:pPr>
      <w:r w:rsidRPr="00F87E49">
        <w:rPr>
          <w:color w:val="000000" w:themeColor="text1"/>
        </w:rPr>
        <w:t>а) анализ материалов сертификации продукции;</w:t>
      </w:r>
    </w:p>
    <w:p w:rsidR="00070F08" w:rsidRPr="00F87E49" w:rsidRDefault="00070F08">
      <w:pPr>
        <w:pStyle w:val="ConsPlusNormal"/>
        <w:ind w:firstLine="540"/>
        <w:jc w:val="both"/>
        <w:rPr>
          <w:color w:val="000000" w:themeColor="text1"/>
        </w:rPr>
      </w:pPr>
      <w:r w:rsidRPr="00F87E49">
        <w:rPr>
          <w:color w:val="000000" w:themeColor="text1"/>
        </w:rPr>
        <w:t>б) анализ поступающей информации о сертифицированной продукции;</w:t>
      </w:r>
    </w:p>
    <w:p w:rsidR="00070F08" w:rsidRPr="00F87E49" w:rsidRDefault="00070F08">
      <w:pPr>
        <w:pStyle w:val="ConsPlusNormal"/>
        <w:ind w:firstLine="540"/>
        <w:jc w:val="both"/>
        <w:rPr>
          <w:color w:val="000000" w:themeColor="text1"/>
        </w:rPr>
      </w:pPr>
      <w:r w:rsidRPr="00F87E49">
        <w:rPr>
          <w:color w:val="000000" w:themeColor="text1"/>
        </w:rPr>
        <w:t>в) проверку соответствия документов на сертифицированную продукцию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г) отбор и идентификацию образцов, проведение испытаний образцов и анализ полученных результатов;</w:t>
      </w:r>
    </w:p>
    <w:p w:rsidR="00070F08" w:rsidRPr="00F87E49" w:rsidRDefault="00070F08">
      <w:pPr>
        <w:pStyle w:val="ConsPlusNormal"/>
        <w:ind w:firstLine="540"/>
        <w:jc w:val="both"/>
        <w:rPr>
          <w:color w:val="000000" w:themeColor="text1"/>
        </w:rPr>
      </w:pPr>
      <w:r w:rsidRPr="00F87E49">
        <w:rPr>
          <w:color w:val="000000" w:themeColor="text1"/>
        </w:rPr>
        <w:t>д) проверку отсутствия внесения в конструкцию и технологию изготовления продукции зафиксированных при проведении сертификации изменений, влияющих на показатели безопасности продукции;</w:t>
      </w:r>
    </w:p>
    <w:p w:rsidR="00070F08" w:rsidRPr="00F87E49" w:rsidRDefault="00070F08">
      <w:pPr>
        <w:pStyle w:val="ConsPlusNormal"/>
        <w:ind w:firstLine="540"/>
        <w:jc w:val="both"/>
        <w:rPr>
          <w:color w:val="000000" w:themeColor="text1"/>
        </w:rPr>
      </w:pPr>
      <w:r w:rsidRPr="00F87E49">
        <w:rPr>
          <w:color w:val="000000" w:themeColor="text1"/>
        </w:rPr>
        <w:t>е) проверку состояния производства продукции, если это предусмотрено схемой сертификации;</w:t>
      </w:r>
    </w:p>
    <w:p w:rsidR="00070F08" w:rsidRPr="00F87E49" w:rsidRDefault="00070F08">
      <w:pPr>
        <w:pStyle w:val="ConsPlusNormal"/>
        <w:ind w:firstLine="540"/>
        <w:jc w:val="both"/>
        <w:rPr>
          <w:color w:val="000000" w:themeColor="text1"/>
        </w:rPr>
      </w:pPr>
      <w:r w:rsidRPr="00F87E49">
        <w:rPr>
          <w:color w:val="000000" w:themeColor="text1"/>
        </w:rPr>
        <w:t>ж) проверку корректирующих действий по устранению ранее выявленных несоответствий;</w:t>
      </w:r>
    </w:p>
    <w:p w:rsidR="00070F08" w:rsidRPr="00F87E49" w:rsidRDefault="00070F08">
      <w:pPr>
        <w:pStyle w:val="ConsPlusNormal"/>
        <w:ind w:firstLine="540"/>
        <w:jc w:val="both"/>
        <w:rPr>
          <w:color w:val="000000" w:themeColor="text1"/>
        </w:rPr>
      </w:pPr>
      <w:r w:rsidRPr="00F87E49">
        <w:rPr>
          <w:color w:val="000000" w:themeColor="text1"/>
        </w:rPr>
        <w:t>з) проверку правильности маркировки продукции и сопроводительной документации единым знаком обращения продукции на рынке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и) анализ рекламаций на сертифицированную продукцию.</w:t>
      </w:r>
    </w:p>
    <w:p w:rsidR="00070F08" w:rsidRPr="00F87E49" w:rsidRDefault="00070F08">
      <w:pPr>
        <w:pStyle w:val="ConsPlusNormal"/>
        <w:ind w:firstLine="540"/>
        <w:jc w:val="both"/>
        <w:rPr>
          <w:color w:val="000000" w:themeColor="text1"/>
        </w:rPr>
      </w:pPr>
      <w:r w:rsidRPr="00F87E49">
        <w:rPr>
          <w:color w:val="000000" w:themeColor="text1"/>
        </w:rPr>
        <w:t>64. Содержание, объем и порядок проведения испытаний при проведении инспекционного контроля определяет орган по сертификации, проводящий инспекционный контроль.</w:t>
      </w:r>
    </w:p>
    <w:p w:rsidR="00070F08" w:rsidRPr="00F87E49" w:rsidRDefault="00070F08">
      <w:pPr>
        <w:pStyle w:val="ConsPlusNormal"/>
        <w:ind w:firstLine="540"/>
        <w:jc w:val="both"/>
        <w:rPr>
          <w:color w:val="000000" w:themeColor="text1"/>
        </w:rPr>
      </w:pPr>
      <w:r w:rsidRPr="00F87E49">
        <w:rPr>
          <w:color w:val="000000" w:themeColor="text1"/>
        </w:rPr>
        <w:lastRenderedPageBreak/>
        <w:t>65. Результаты инспекционного контроля оформляют актом о проведении инспекционного контроля.</w:t>
      </w:r>
    </w:p>
    <w:p w:rsidR="00070F08" w:rsidRPr="00F87E49" w:rsidRDefault="00070F08">
      <w:pPr>
        <w:pStyle w:val="ConsPlusNormal"/>
        <w:ind w:firstLine="540"/>
        <w:jc w:val="both"/>
        <w:rPr>
          <w:color w:val="000000" w:themeColor="text1"/>
        </w:rPr>
      </w:pPr>
      <w:r w:rsidRPr="00F87E49">
        <w:rPr>
          <w:color w:val="000000" w:themeColor="text1"/>
        </w:rPr>
        <w:t xml:space="preserve">В акте о проведении инспекционного контроля на основании результатов работ, выполненных в соответствии с </w:t>
      </w:r>
      <w:hyperlink w:anchor="P4827" w:history="1">
        <w:r w:rsidRPr="00F87E49">
          <w:rPr>
            <w:color w:val="000000" w:themeColor="text1"/>
          </w:rPr>
          <w:t>пунктом 62</w:t>
        </w:r>
      </w:hyperlink>
      <w:r w:rsidRPr="00F87E49">
        <w:rPr>
          <w:color w:val="000000" w:themeColor="text1"/>
        </w:rPr>
        <w:t xml:space="preserve"> настоящей статьи, делается заключение о соответствии продукции требованиям настоящего технического регламента ТС, стабильности их выполнения и возможности сохранения выданного сертификата соответствия или о приостановлении (об отмене) действия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66. По результатам инспекционного контроля может быть принято одно из следующих решений:</w:t>
      </w:r>
    </w:p>
    <w:p w:rsidR="00070F08" w:rsidRPr="00F87E49" w:rsidRDefault="00070F08">
      <w:pPr>
        <w:pStyle w:val="ConsPlusNormal"/>
        <w:ind w:firstLine="540"/>
        <w:jc w:val="both"/>
        <w:rPr>
          <w:color w:val="000000" w:themeColor="text1"/>
        </w:rPr>
      </w:pPr>
      <w:r w:rsidRPr="00F87E49">
        <w:rPr>
          <w:color w:val="000000" w:themeColor="text1"/>
        </w:rPr>
        <w:t>а) сертификат соответствия продолжает действовать, если продукция соответствует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б) действие сертификата соответствия приостановлено, если путем корректирующих мероприятий заявитель может устранить обнаруженные причины несоответствия продукции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в) действие сертификата соответствия прекращено, если путем корректирующих мероприятий заявитель не может устранить обнаруженные причины несоответствия продукции требованиям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67. Прекращение действия сертификата соответствия вступает в силу со дня внесения соответствующей записи в Едином реестре выданных сертификатов соответствия и зарегистрированных деклараций о соответствии, оформленных по единой форме.</w:t>
      </w:r>
    </w:p>
    <w:p w:rsidR="00070F08" w:rsidRPr="00F87E49" w:rsidRDefault="00070F08">
      <w:pPr>
        <w:pStyle w:val="ConsPlusNormal"/>
        <w:ind w:firstLine="540"/>
        <w:jc w:val="both"/>
        <w:rPr>
          <w:color w:val="000000" w:themeColor="text1"/>
        </w:rPr>
      </w:pPr>
      <w:r w:rsidRPr="00F87E49">
        <w:rPr>
          <w:color w:val="000000" w:themeColor="text1"/>
        </w:rPr>
        <w:t>68. Решение о приостановлении действия сертификата соответствия в случае невозможности проведения инспекционного контроля в обозначенные сроки по вине держателя сертификата соответствия орган по сертификации принимает в следующих случаях:</w:t>
      </w:r>
    </w:p>
    <w:p w:rsidR="00070F08" w:rsidRPr="00F87E49" w:rsidRDefault="00070F08">
      <w:pPr>
        <w:pStyle w:val="ConsPlusNormal"/>
        <w:ind w:firstLine="540"/>
        <w:jc w:val="both"/>
        <w:rPr>
          <w:color w:val="000000" w:themeColor="text1"/>
        </w:rPr>
      </w:pPr>
      <w:r w:rsidRPr="00F87E49">
        <w:rPr>
          <w:color w:val="000000" w:themeColor="text1"/>
        </w:rPr>
        <w:t>а) отказ держателя сертификата соответствия от заключения договора с органом по сертификации на проведение инспекционного контроля;</w:t>
      </w:r>
    </w:p>
    <w:p w:rsidR="00070F08" w:rsidRPr="00F87E49" w:rsidRDefault="00070F08">
      <w:pPr>
        <w:pStyle w:val="ConsPlusNormal"/>
        <w:ind w:firstLine="540"/>
        <w:jc w:val="both"/>
        <w:rPr>
          <w:color w:val="000000" w:themeColor="text1"/>
        </w:rPr>
      </w:pPr>
      <w:r w:rsidRPr="00F87E49">
        <w:rPr>
          <w:color w:val="000000" w:themeColor="text1"/>
        </w:rPr>
        <w:t>б) отказ держателя сертификата соответствия произвести оплату по договору с органом по сертификации на проведение инспекционного контроля;</w:t>
      </w:r>
    </w:p>
    <w:p w:rsidR="00070F08" w:rsidRPr="00F87E49" w:rsidRDefault="00070F08">
      <w:pPr>
        <w:pStyle w:val="ConsPlusNormal"/>
        <w:ind w:firstLine="540"/>
        <w:jc w:val="both"/>
        <w:rPr>
          <w:color w:val="000000" w:themeColor="text1"/>
        </w:rPr>
      </w:pPr>
      <w:r w:rsidRPr="00F87E49">
        <w:rPr>
          <w:color w:val="000000" w:themeColor="text1"/>
        </w:rPr>
        <w:t xml:space="preserve">в) отказ держателя сертификата соответствия создать условия (предоставить помещения, необходимую информацию в соответствие с </w:t>
      </w:r>
      <w:hyperlink w:anchor="P4828" w:history="1">
        <w:r w:rsidRPr="00F87E49">
          <w:rPr>
            <w:color w:val="000000" w:themeColor="text1"/>
          </w:rPr>
          <w:t>пунктом 63</w:t>
        </w:r>
      </w:hyperlink>
      <w:r w:rsidRPr="00F87E49">
        <w:rPr>
          <w:color w:val="000000" w:themeColor="text1"/>
        </w:rPr>
        <w:t xml:space="preserve"> настоящей статьи) для работы сотрудников органа по сертификации при проведении инспекционного контроля.</w:t>
      </w:r>
    </w:p>
    <w:p w:rsidR="00070F08" w:rsidRPr="00F87E49" w:rsidRDefault="00070F08">
      <w:pPr>
        <w:pStyle w:val="ConsPlusNormal"/>
        <w:ind w:firstLine="540"/>
        <w:jc w:val="both"/>
        <w:rPr>
          <w:color w:val="000000" w:themeColor="text1"/>
        </w:rPr>
      </w:pPr>
      <w:r w:rsidRPr="00F87E49">
        <w:rPr>
          <w:color w:val="000000" w:themeColor="text1"/>
        </w:rPr>
        <w:t>69. В случае если держатель сертификата соответствия не производит сертифицированную продукцию в течение срока, превышающего полгода, выпуск в обращение продукции может осуществляться только после проведения внепланового инспекционного контроля.</w:t>
      </w:r>
    </w:p>
    <w:p w:rsidR="00070F08" w:rsidRPr="00F87E49" w:rsidRDefault="00070F08">
      <w:pPr>
        <w:pStyle w:val="ConsPlusNormal"/>
        <w:ind w:firstLine="540"/>
        <w:jc w:val="both"/>
        <w:rPr>
          <w:color w:val="000000" w:themeColor="text1"/>
        </w:rPr>
      </w:pPr>
      <w:r w:rsidRPr="00F87E49">
        <w:rPr>
          <w:color w:val="000000" w:themeColor="text1"/>
        </w:rPr>
        <w:t>70. В случае приостановления действия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а) орган по сертификации:</w:t>
      </w:r>
    </w:p>
    <w:p w:rsidR="00070F08" w:rsidRPr="00F87E49" w:rsidRDefault="00070F08">
      <w:pPr>
        <w:pStyle w:val="ConsPlusNormal"/>
        <w:ind w:firstLine="540"/>
        <w:jc w:val="both"/>
        <w:rPr>
          <w:color w:val="000000" w:themeColor="text1"/>
        </w:rPr>
      </w:pPr>
      <w:r w:rsidRPr="00F87E49">
        <w:rPr>
          <w:color w:val="000000" w:themeColor="text1"/>
        </w:rPr>
        <w:t>информирует об этом органы государств - членов ТС, осуществляющие функции по контролю и надзору в сфере железнодорожного транспорта и заинтересованные организации;</w:t>
      </w:r>
    </w:p>
    <w:p w:rsidR="00070F08" w:rsidRPr="00F87E49" w:rsidRDefault="00070F08">
      <w:pPr>
        <w:pStyle w:val="ConsPlusNormal"/>
        <w:ind w:firstLine="540"/>
        <w:jc w:val="both"/>
        <w:rPr>
          <w:color w:val="000000" w:themeColor="text1"/>
        </w:rPr>
      </w:pPr>
      <w:r w:rsidRPr="00F87E49">
        <w:rPr>
          <w:color w:val="000000" w:themeColor="text1"/>
        </w:rPr>
        <w:t>устанавливает срок выполнения корректирующих мероприятий и контролирует их выполнение держателем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б) держатель сертификата соответствия:</w:t>
      </w:r>
    </w:p>
    <w:p w:rsidR="00070F08" w:rsidRPr="00F87E49" w:rsidRDefault="00070F08">
      <w:pPr>
        <w:pStyle w:val="ConsPlusNormal"/>
        <w:ind w:firstLine="540"/>
        <w:jc w:val="both"/>
        <w:rPr>
          <w:color w:val="000000" w:themeColor="text1"/>
        </w:rPr>
      </w:pPr>
      <w:r w:rsidRPr="00F87E49">
        <w:rPr>
          <w:color w:val="000000" w:themeColor="text1"/>
        </w:rPr>
        <w:t>определяет количество и дислокацию отправленной потребителям продукции с отклонением от установленных требований;</w:t>
      </w:r>
    </w:p>
    <w:p w:rsidR="00070F08" w:rsidRPr="00F87E49" w:rsidRDefault="00070F08">
      <w:pPr>
        <w:pStyle w:val="ConsPlusNormal"/>
        <w:ind w:firstLine="540"/>
        <w:jc w:val="both"/>
        <w:rPr>
          <w:color w:val="000000" w:themeColor="text1"/>
        </w:rPr>
      </w:pPr>
      <w:r w:rsidRPr="00F87E49">
        <w:rPr>
          <w:color w:val="000000" w:themeColor="text1"/>
        </w:rPr>
        <w:t>уведомляет потребителей и иные заинтересованные организации о приостановлении использования продукции и сообщает порядок устранения выявленных недостатков;</w:t>
      </w:r>
    </w:p>
    <w:p w:rsidR="00070F08" w:rsidRPr="00F87E49" w:rsidRDefault="00070F08">
      <w:pPr>
        <w:pStyle w:val="ConsPlusNormal"/>
        <w:ind w:firstLine="540"/>
        <w:jc w:val="both"/>
        <w:rPr>
          <w:color w:val="000000" w:themeColor="text1"/>
        </w:rPr>
      </w:pPr>
      <w:r w:rsidRPr="00F87E49">
        <w:rPr>
          <w:color w:val="000000" w:themeColor="text1"/>
        </w:rPr>
        <w:t>устраняет выявленные недостатки на месте или обеспечивает возврат продукции для доработки изготовителем.</w:t>
      </w:r>
    </w:p>
    <w:p w:rsidR="00070F08" w:rsidRPr="00F87E49" w:rsidRDefault="00070F08">
      <w:pPr>
        <w:pStyle w:val="ConsPlusNormal"/>
        <w:ind w:firstLine="540"/>
        <w:jc w:val="both"/>
        <w:rPr>
          <w:color w:val="000000" w:themeColor="text1"/>
        </w:rPr>
      </w:pPr>
      <w:r w:rsidRPr="00F87E49">
        <w:rPr>
          <w:color w:val="000000" w:themeColor="text1"/>
        </w:rPr>
        <w:lastRenderedPageBreak/>
        <w:t>71. Информация о приостановлении или прекращении действия сертификата соответствия, а также о возобновлении действия сертификата соответствия доводится органом по сертификации до сведения органов государств - членов ТС, осуществляющих функции по контролю и надзору в сфере железнодорожного транспорта, и заинтересованных организаций.</w:t>
      </w:r>
    </w:p>
    <w:p w:rsidR="00070F08" w:rsidRPr="00F87E49" w:rsidRDefault="00070F08">
      <w:pPr>
        <w:pStyle w:val="ConsPlusNormal"/>
        <w:ind w:firstLine="540"/>
        <w:jc w:val="both"/>
        <w:rPr>
          <w:color w:val="000000" w:themeColor="text1"/>
        </w:rPr>
      </w:pPr>
      <w:bookmarkStart w:id="231" w:name="P4860"/>
      <w:bookmarkEnd w:id="231"/>
      <w:r w:rsidRPr="00F87E49">
        <w:rPr>
          <w:color w:val="000000" w:themeColor="text1"/>
        </w:rPr>
        <w:t>72. Продукция, действие сертификата соответствия на которую было прекращено, может быть повторно заявлена к проведению сертификации после выполнения заявителем необходимых корректирующих действий. При проведении повторной сертификации орган по сертификации может учитывать положительные результаты предыдущей сертификации.</w:t>
      </w:r>
    </w:p>
    <w:p w:rsidR="00070F08" w:rsidRPr="00F87E49" w:rsidRDefault="00070F08">
      <w:pPr>
        <w:pStyle w:val="ConsPlusNormal"/>
        <w:ind w:firstLine="540"/>
        <w:jc w:val="both"/>
        <w:rPr>
          <w:color w:val="000000" w:themeColor="text1"/>
        </w:rPr>
      </w:pPr>
      <w:bookmarkStart w:id="232" w:name="P4861"/>
      <w:bookmarkEnd w:id="232"/>
      <w:r w:rsidRPr="00F87E49">
        <w:rPr>
          <w:color w:val="000000" w:themeColor="text1"/>
        </w:rPr>
        <w:t>73. Объекты инфраструктуры железнодорожного транспорта, строительство которых закончено, должны быть подвергнуты процедуре приемки в эксплуатацию.</w:t>
      </w:r>
    </w:p>
    <w:p w:rsidR="00070F08" w:rsidRPr="00F87E49" w:rsidRDefault="00070F08">
      <w:pPr>
        <w:pStyle w:val="ConsPlusNormal"/>
        <w:ind w:firstLine="540"/>
        <w:jc w:val="both"/>
        <w:rPr>
          <w:color w:val="000000" w:themeColor="text1"/>
        </w:rPr>
      </w:pPr>
      <w:r w:rsidRPr="00F87E49">
        <w:rPr>
          <w:color w:val="000000" w:themeColor="text1"/>
        </w:rPr>
        <w:t>74. Приемка в эксплуатацию осуществляется полностью или по очередям строительства в соответствии с проектной документацией и с учетом внесенных в нее в установленном порядке изменений.</w:t>
      </w:r>
    </w:p>
    <w:p w:rsidR="00070F08" w:rsidRPr="00F87E49" w:rsidRDefault="00070F08">
      <w:pPr>
        <w:pStyle w:val="ConsPlusNormal"/>
        <w:ind w:firstLine="540"/>
        <w:jc w:val="both"/>
        <w:rPr>
          <w:color w:val="000000" w:themeColor="text1"/>
        </w:rPr>
      </w:pPr>
      <w:r w:rsidRPr="00F87E49">
        <w:rPr>
          <w:color w:val="000000" w:themeColor="text1"/>
        </w:rPr>
        <w:t>75. Приемка в эксплуатацию осуществляется приемочной комиссией, назначаемой заказчиком.</w:t>
      </w:r>
    </w:p>
    <w:p w:rsidR="00070F08" w:rsidRPr="00F87E49" w:rsidRDefault="00070F08">
      <w:pPr>
        <w:pStyle w:val="ConsPlusNormal"/>
        <w:ind w:firstLine="540"/>
        <w:jc w:val="both"/>
        <w:rPr>
          <w:color w:val="000000" w:themeColor="text1"/>
        </w:rPr>
      </w:pPr>
      <w:r w:rsidRPr="00F87E49">
        <w:rPr>
          <w:color w:val="000000" w:themeColor="text1"/>
        </w:rPr>
        <w:t>Приемка в эксплуатацию железнодорожных путей общего пользования, а также объектов инфраструктуры железнодорожного транспорта, строительство которых осуществлялось с использованием средств бюджетов государств - членов ТС, осуществляется приемочной комиссией, назначаемой органом государства - члена ТС.</w:t>
      </w:r>
    </w:p>
    <w:p w:rsidR="00070F08" w:rsidRPr="00F87E49" w:rsidRDefault="00070F08">
      <w:pPr>
        <w:pStyle w:val="ConsPlusNormal"/>
        <w:ind w:firstLine="540"/>
        <w:jc w:val="both"/>
        <w:rPr>
          <w:color w:val="000000" w:themeColor="text1"/>
        </w:rPr>
      </w:pPr>
      <w:r w:rsidRPr="00F87E49">
        <w:rPr>
          <w:color w:val="000000" w:themeColor="text1"/>
        </w:rPr>
        <w:t>76. Для проверки готовности объектов инфраструктуры железнодорожного транспорта, строительство которых закончено, к предъявлению его приемочной комиссии, заказчик назначает рабочую комиссию (рабочие комиссии) после получения официального извещения подрядчика о завершении строительства.</w:t>
      </w:r>
    </w:p>
    <w:p w:rsidR="00070F08" w:rsidRPr="00F87E49" w:rsidRDefault="00070F08">
      <w:pPr>
        <w:pStyle w:val="ConsPlusNormal"/>
        <w:ind w:firstLine="540"/>
        <w:jc w:val="both"/>
        <w:rPr>
          <w:color w:val="000000" w:themeColor="text1"/>
        </w:rPr>
      </w:pPr>
      <w:r w:rsidRPr="00F87E49">
        <w:rPr>
          <w:color w:val="000000" w:themeColor="text1"/>
        </w:rPr>
        <w:t>77. Решение рабочей комиссии о готовности к приемке в эксплуатацию выносится:</w:t>
      </w:r>
    </w:p>
    <w:p w:rsidR="00070F08" w:rsidRPr="00F87E49" w:rsidRDefault="00070F08">
      <w:pPr>
        <w:pStyle w:val="ConsPlusNormal"/>
        <w:ind w:firstLine="540"/>
        <w:jc w:val="both"/>
        <w:rPr>
          <w:color w:val="000000" w:themeColor="text1"/>
        </w:rPr>
      </w:pPr>
      <w:r w:rsidRPr="00F87E49">
        <w:rPr>
          <w:color w:val="000000" w:themeColor="text1"/>
        </w:rPr>
        <w:t>а) по результатам проверки соответствия объектов инфраструктуры железнодорожного транспорта требованиям настоящего технического регламента ТС и утвержденной проектной документации с учетом внесенных в нее в установленном порядке изменений;</w:t>
      </w:r>
    </w:p>
    <w:p w:rsidR="00070F08" w:rsidRPr="00F87E49" w:rsidRDefault="00070F08">
      <w:pPr>
        <w:pStyle w:val="ConsPlusNormal"/>
        <w:ind w:firstLine="540"/>
        <w:jc w:val="both"/>
        <w:rPr>
          <w:color w:val="000000" w:themeColor="text1"/>
        </w:rPr>
      </w:pPr>
      <w:r w:rsidRPr="00F87E49">
        <w:rPr>
          <w:color w:val="000000" w:themeColor="text1"/>
        </w:rPr>
        <w:t>б) по результатам анализа исполнительной документации, разрабатываемой подрядчиком;</w:t>
      </w:r>
    </w:p>
    <w:p w:rsidR="00070F08" w:rsidRPr="00F87E49" w:rsidRDefault="00070F08">
      <w:pPr>
        <w:pStyle w:val="ConsPlusNormal"/>
        <w:ind w:firstLine="540"/>
        <w:jc w:val="both"/>
        <w:rPr>
          <w:color w:val="000000" w:themeColor="text1"/>
        </w:rPr>
      </w:pPr>
      <w:r w:rsidRPr="00F87E49">
        <w:rPr>
          <w:color w:val="000000" w:themeColor="text1"/>
        </w:rPr>
        <w:t>в) на основе результатов измерений, в том числе с помощью автоматизированных путеизмерительных и диагностических систем, испытаний сооружений, устройств и механизмов, а также комплексного опробования оборудования.</w:t>
      </w:r>
    </w:p>
    <w:p w:rsidR="00070F08" w:rsidRPr="00F87E49" w:rsidRDefault="00070F08">
      <w:pPr>
        <w:pStyle w:val="ConsPlusNormal"/>
        <w:ind w:firstLine="540"/>
        <w:jc w:val="both"/>
        <w:rPr>
          <w:color w:val="000000" w:themeColor="text1"/>
        </w:rPr>
      </w:pPr>
      <w:r w:rsidRPr="00F87E49">
        <w:rPr>
          <w:color w:val="000000" w:themeColor="text1"/>
        </w:rPr>
        <w:t>78. По результатам проверки рабочая комиссия составляет заключение о готовности объектов инфраструктуры железнодорожного транспорта к приемке приемочной комиссией. В случае выявления отступлений от проектной документации они должны быть устранены до приемки объекта инфраструктуры железнодорожного транспорта приемочной комиссией.</w:t>
      </w:r>
    </w:p>
    <w:p w:rsidR="00070F08" w:rsidRPr="00F87E49" w:rsidRDefault="00070F08">
      <w:pPr>
        <w:pStyle w:val="ConsPlusNormal"/>
        <w:ind w:firstLine="540"/>
        <w:jc w:val="both"/>
        <w:rPr>
          <w:color w:val="000000" w:themeColor="text1"/>
        </w:rPr>
      </w:pPr>
      <w:r w:rsidRPr="00F87E49">
        <w:rPr>
          <w:color w:val="000000" w:themeColor="text1"/>
        </w:rPr>
        <w:t>79. Приемочные комиссии обязаны осуществить проверку устранения несоответствий, выявленных рабочими комиссиями, и готовности объектов инфраструктуры железнодорожного транспорта к приемке в эксплуатацию. Указанная проверка проводится по программе, составленной заказчиком и утвержденной приемочной комиссией. Приемка объектов инфраструктуры железнодорожного транспорта, строительство которых закончено, приемочной комиссией оформляется актом на основе заключения рабочей комиссии, а также документов, представляемых подрядчиком.</w:t>
      </w:r>
    </w:p>
    <w:p w:rsidR="00070F08" w:rsidRPr="00F87E49" w:rsidRDefault="00070F08">
      <w:pPr>
        <w:pStyle w:val="ConsPlusNormal"/>
        <w:ind w:firstLine="540"/>
        <w:jc w:val="both"/>
        <w:rPr>
          <w:color w:val="000000" w:themeColor="text1"/>
        </w:rPr>
      </w:pPr>
      <w:r w:rsidRPr="00F87E49">
        <w:rPr>
          <w:color w:val="000000" w:themeColor="text1"/>
        </w:rPr>
        <w:t xml:space="preserve">Акт о приемке в эксплуатацию объектов инфраструктуры железнодорожного транспорта должен быть подписан всеми членами приемочной комиссии, каждый из которых несет ответственность за принятые комиссией решения в пределах своей </w:t>
      </w:r>
      <w:r w:rsidRPr="00F87E49">
        <w:rPr>
          <w:color w:val="000000" w:themeColor="text1"/>
        </w:rPr>
        <w:lastRenderedPageBreak/>
        <w:t>компетенции. В случае отказа отдельных членов приемочной комиссии от подписи в акте они должны представить председателю комиссии заключения соответствующих органов, представителями которых являются, с изложением замечаний по вопросам, входящим в их компетенцию.</w:t>
      </w:r>
    </w:p>
    <w:p w:rsidR="00070F08" w:rsidRPr="00F87E49" w:rsidRDefault="00070F08">
      <w:pPr>
        <w:pStyle w:val="ConsPlusNormal"/>
        <w:ind w:firstLine="540"/>
        <w:jc w:val="both"/>
        <w:rPr>
          <w:color w:val="000000" w:themeColor="text1"/>
        </w:rPr>
      </w:pPr>
      <w:r w:rsidRPr="00F87E49">
        <w:rPr>
          <w:color w:val="000000" w:themeColor="text1"/>
        </w:rPr>
        <w:t>Указанные замечания должны быть сняты с участием органов, выдавших заключение.</w:t>
      </w:r>
    </w:p>
    <w:p w:rsidR="00070F08" w:rsidRPr="00F87E49" w:rsidRDefault="00070F08">
      <w:pPr>
        <w:pStyle w:val="ConsPlusNormal"/>
        <w:ind w:firstLine="540"/>
        <w:jc w:val="both"/>
        <w:rPr>
          <w:color w:val="000000" w:themeColor="text1"/>
        </w:rPr>
      </w:pPr>
      <w:r w:rsidRPr="00F87E49">
        <w:rPr>
          <w:color w:val="000000" w:themeColor="text1"/>
        </w:rPr>
        <w:t>Объекты инфраструктуры железнодорожного транспорта, по которым такие замечания не сняты в установленный для работы приемочной комиссии срок, должны быть признаны приемочной комиссией не подготовленными к вводу в эксплуатацию.</w:t>
      </w:r>
    </w:p>
    <w:p w:rsidR="00070F08" w:rsidRPr="00F87E49" w:rsidRDefault="00070F08">
      <w:pPr>
        <w:pStyle w:val="ConsPlusNormal"/>
        <w:ind w:firstLine="540"/>
        <w:jc w:val="both"/>
        <w:rPr>
          <w:color w:val="000000" w:themeColor="text1"/>
        </w:rPr>
      </w:pPr>
      <w:r w:rsidRPr="00F87E49">
        <w:rPr>
          <w:color w:val="000000" w:themeColor="text1"/>
        </w:rPr>
        <w:t>80. Запрещается ввод в эксплуатацию объектов инфраструктуры железнодорожного транспорта без завершения предусмотренных проектной документацией работ по охране окружающей среды, восстановлению природной среды, рекультивации земель и благоустройству территорий в соответствии с законодательством государств - членов ТС.</w:t>
      </w:r>
    </w:p>
    <w:p w:rsidR="00070F08" w:rsidRPr="00F87E49" w:rsidRDefault="00070F08">
      <w:pPr>
        <w:pStyle w:val="ConsPlusNormal"/>
        <w:ind w:firstLine="540"/>
        <w:jc w:val="both"/>
        <w:rPr>
          <w:color w:val="000000" w:themeColor="text1"/>
        </w:rPr>
      </w:pPr>
      <w:bookmarkStart w:id="233" w:name="P4876"/>
      <w:bookmarkEnd w:id="233"/>
      <w:r w:rsidRPr="00F87E49">
        <w:rPr>
          <w:color w:val="000000" w:themeColor="text1"/>
        </w:rPr>
        <w:t>81. Для получения разрешения на ввод объектов инфраструктуры железнодорожного транспорта в эксплуатацию заказчик обращается с соответствующим заявлением в орган государства - члена ТС, в компетенцию которого в соответствии с национальным законодательством входит выдача разрешений на ввод объектов инфраструктуры железнодорожного транспорта в эксплуатацию. К заявлению прилагаются документы, предусмотренные законодательством государств - членов ТС.</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Статья 7. Маркировка единым знаком обращения продукции на рынке государств - членов ТС</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 xml:space="preserve">1. Продукция, соответствующая требованиям безопасности и прошедшая процедуру подтверждения соответствия согласно </w:t>
      </w:r>
      <w:hyperlink w:anchor="P4605" w:history="1">
        <w:r w:rsidRPr="00F87E49">
          <w:rPr>
            <w:color w:val="000000" w:themeColor="text1"/>
          </w:rPr>
          <w:t>статье 6</w:t>
        </w:r>
      </w:hyperlink>
      <w:r w:rsidRPr="00F87E49">
        <w:rPr>
          <w:color w:val="000000" w:themeColor="text1"/>
        </w:rPr>
        <w:t xml:space="preserve"> настоящего технического регламента ТС, должна иметь маркировку единым знаком обращения продукции на рынке государств - членов ТС.</w:t>
      </w:r>
    </w:p>
    <w:p w:rsidR="00070F08" w:rsidRPr="00F87E49" w:rsidRDefault="00070F08">
      <w:pPr>
        <w:pStyle w:val="ConsPlusNormal"/>
        <w:ind w:firstLine="540"/>
        <w:jc w:val="both"/>
        <w:rPr>
          <w:color w:val="000000" w:themeColor="text1"/>
        </w:rPr>
      </w:pPr>
      <w:r w:rsidRPr="00F87E49">
        <w:rPr>
          <w:color w:val="000000" w:themeColor="text1"/>
        </w:rPr>
        <w:t>2. Маркировка единым знаком обращения продукции на рынке государств - членов ТС осуществляется перед ее выпуском в обращение на рынке.</w:t>
      </w:r>
    </w:p>
    <w:p w:rsidR="00070F08" w:rsidRPr="00F87E49" w:rsidRDefault="00070F08">
      <w:pPr>
        <w:pStyle w:val="ConsPlusNormal"/>
        <w:ind w:firstLine="540"/>
        <w:jc w:val="both"/>
        <w:rPr>
          <w:color w:val="000000" w:themeColor="text1"/>
        </w:rPr>
      </w:pPr>
      <w:r w:rsidRPr="00F87E49">
        <w:rPr>
          <w:color w:val="000000" w:themeColor="text1"/>
        </w:rPr>
        <w:t>3. Единый знак обращения продукции на рынке государств - членов ТС наносится на каждую единицу продукции.</w:t>
      </w:r>
    </w:p>
    <w:p w:rsidR="00070F08" w:rsidRPr="00F87E49" w:rsidRDefault="00070F08">
      <w:pPr>
        <w:pStyle w:val="ConsPlusNormal"/>
        <w:ind w:firstLine="540"/>
        <w:jc w:val="both"/>
        <w:rPr>
          <w:color w:val="000000" w:themeColor="text1"/>
        </w:rPr>
      </w:pPr>
      <w:r w:rsidRPr="00F87E49">
        <w:rPr>
          <w:color w:val="000000" w:themeColor="text1"/>
        </w:rPr>
        <w:t>Единый знак обращения продукции на рынке государств - членов ТС наносится на само изделие, а также приводится в прилагаемых к нему эксплуатационных документах.</w:t>
      </w:r>
    </w:p>
    <w:p w:rsidR="00070F08" w:rsidRPr="00F87E49" w:rsidRDefault="00070F08">
      <w:pPr>
        <w:pStyle w:val="ConsPlusNormal"/>
        <w:ind w:firstLine="540"/>
        <w:jc w:val="both"/>
        <w:rPr>
          <w:color w:val="000000" w:themeColor="text1"/>
        </w:rPr>
      </w:pPr>
      <w:r w:rsidRPr="00F87E49">
        <w:rPr>
          <w:color w:val="000000" w:themeColor="text1"/>
        </w:rPr>
        <w:t>Единый знак обращения продукции на рынке государств - членов ТС наносится любым способом, обеспечивающим четкое и ясное изображение в течение всего срока службы продукции.</w:t>
      </w:r>
    </w:p>
    <w:p w:rsidR="00070F08" w:rsidRPr="00F87E49" w:rsidRDefault="00070F08">
      <w:pPr>
        <w:pStyle w:val="ConsPlusNormal"/>
        <w:ind w:firstLine="540"/>
        <w:jc w:val="both"/>
        <w:rPr>
          <w:color w:val="000000" w:themeColor="text1"/>
        </w:rPr>
      </w:pPr>
      <w:r w:rsidRPr="00F87E49">
        <w:rPr>
          <w:color w:val="000000" w:themeColor="text1"/>
        </w:rPr>
        <w:t>4. Допускается нанесение единого знака обращения продукции на рынке государств - членов ТС только на упаковку и указание в прилагаемых к нему эксплуатационных документах, если его невозможно нанести непосредственно на продукцию ввиду особенностей ее конструкции.</w:t>
      </w:r>
    </w:p>
    <w:p w:rsidR="00070F08" w:rsidRPr="00F87E49" w:rsidRDefault="00070F08">
      <w:pPr>
        <w:pStyle w:val="ConsPlusNormal"/>
        <w:ind w:firstLine="540"/>
        <w:jc w:val="both"/>
        <w:rPr>
          <w:color w:val="000000" w:themeColor="text1"/>
        </w:rPr>
      </w:pPr>
      <w:r w:rsidRPr="00F87E49">
        <w:rPr>
          <w:color w:val="000000" w:themeColor="text1"/>
        </w:rPr>
        <w:t>5. Маркировка продукции единым знаком обращения продукции на рынке государств - членов ТС свидетельствует о ее соответствии требованиям всех технических регламентов ТС, распространяющихся на продукцию и предусматривающих нанесение единого знака обращения продукции на рынке государств - членов ТС.</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r w:rsidRPr="00F87E49">
        <w:rPr>
          <w:color w:val="000000" w:themeColor="text1"/>
        </w:rPr>
        <w:t>Статья 8. Защитительная оговорка</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bookmarkStart w:id="234" w:name="P4890"/>
      <w:bookmarkEnd w:id="234"/>
      <w:r w:rsidRPr="00F87E49">
        <w:rPr>
          <w:color w:val="000000" w:themeColor="text1"/>
        </w:rPr>
        <w:t>1. Государства - члены ТС обязаны предпринять все меры для ограничения, запрета выпуска в обращение продукции на таможенной территории ТС, а также изъятия с рынка продукции, представляющей опасность для жизни и здоровья человека, имущества.</w:t>
      </w:r>
    </w:p>
    <w:p w:rsidR="00070F08" w:rsidRPr="00F87E49" w:rsidRDefault="00070F08">
      <w:pPr>
        <w:pStyle w:val="ConsPlusNormal"/>
        <w:ind w:firstLine="540"/>
        <w:jc w:val="both"/>
        <w:rPr>
          <w:color w:val="000000" w:themeColor="text1"/>
        </w:rPr>
      </w:pPr>
      <w:r w:rsidRPr="00F87E49">
        <w:rPr>
          <w:color w:val="000000" w:themeColor="text1"/>
        </w:rPr>
        <w:t xml:space="preserve">2. Компетентный орган государства - члена Таможенного союза обязан уведомить </w:t>
      </w:r>
      <w:r w:rsidRPr="00F87E49">
        <w:rPr>
          <w:color w:val="000000" w:themeColor="text1"/>
        </w:rPr>
        <w:lastRenderedPageBreak/>
        <w:t>Комиссию и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070F08" w:rsidRPr="00F87E49" w:rsidRDefault="00070F08">
      <w:pPr>
        <w:pStyle w:val="ConsPlusNormal"/>
        <w:ind w:firstLine="540"/>
        <w:jc w:val="both"/>
        <w:rPr>
          <w:color w:val="000000" w:themeColor="text1"/>
        </w:rPr>
      </w:pPr>
      <w:r w:rsidRPr="00F87E49">
        <w:rPr>
          <w:color w:val="000000" w:themeColor="text1"/>
        </w:rPr>
        <w:t>3. Основанием для применения статьи защиты могут быть следующие случаи:</w:t>
      </w:r>
    </w:p>
    <w:p w:rsidR="00070F08" w:rsidRPr="00F87E49" w:rsidRDefault="00070F08">
      <w:pPr>
        <w:pStyle w:val="ConsPlusNormal"/>
        <w:ind w:firstLine="540"/>
        <w:jc w:val="both"/>
        <w:rPr>
          <w:color w:val="000000" w:themeColor="text1"/>
        </w:rPr>
      </w:pPr>
      <w:r w:rsidRPr="00F87E49">
        <w:rPr>
          <w:color w:val="000000" w:themeColor="text1"/>
        </w:rPr>
        <w:t xml:space="preserve">невыполнение </w:t>
      </w:r>
      <w:hyperlink w:anchor="P4460" w:history="1">
        <w:r w:rsidRPr="00F87E49">
          <w:rPr>
            <w:color w:val="000000" w:themeColor="text1"/>
          </w:rPr>
          <w:t>статьи 4</w:t>
        </w:r>
      </w:hyperlink>
      <w:r w:rsidRPr="00F87E49">
        <w:rPr>
          <w:color w:val="000000" w:themeColor="text1"/>
        </w:rPr>
        <w:t xml:space="preserve">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 xml:space="preserve">неправильное применение взаимосвязанных с настоящим техническим регламентом ТС стандартов, указанных в </w:t>
      </w:r>
      <w:hyperlink w:anchor="P4599" w:history="1">
        <w:r w:rsidRPr="00F87E49">
          <w:rPr>
            <w:color w:val="000000" w:themeColor="text1"/>
          </w:rPr>
          <w:t>статье 5</w:t>
        </w:r>
      </w:hyperlink>
      <w:r w:rsidRPr="00F87E49">
        <w:rPr>
          <w:color w:val="000000" w:themeColor="text1"/>
        </w:rPr>
        <w:t xml:space="preserve"> настоящего технического регламента ТС, если данные стандарты были применены;</w:t>
      </w:r>
    </w:p>
    <w:p w:rsidR="00070F08" w:rsidRPr="00F87E49" w:rsidRDefault="00070F08">
      <w:pPr>
        <w:pStyle w:val="ConsPlusNormal"/>
        <w:ind w:firstLine="540"/>
        <w:jc w:val="both"/>
        <w:rPr>
          <w:color w:val="000000" w:themeColor="text1"/>
        </w:rPr>
      </w:pPr>
      <w:r w:rsidRPr="00F87E49">
        <w:rPr>
          <w:color w:val="000000" w:themeColor="text1"/>
        </w:rPr>
        <w:t xml:space="preserve">несоблюдение правил, изложенных в </w:t>
      </w:r>
      <w:hyperlink w:anchor="P4605" w:history="1">
        <w:r w:rsidRPr="00F87E49">
          <w:rPr>
            <w:color w:val="000000" w:themeColor="text1"/>
          </w:rPr>
          <w:t>статье 6</w:t>
        </w:r>
      </w:hyperlink>
      <w:r w:rsidRPr="00F87E49">
        <w:rPr>
          <w:color w:val="000000" w:themeColor="text1"/>
        </w:rPr>
        <w:t xml:space="preserve"> настоящего технического регламента ТС;</w:t>
      </w:r>
    </w:p>
    <w:p w:rsidR="00070F08" w:rsidRPr="00F87E49" w:rsidRDefault="00070F08">
      <w:pPr>
        <w:pStyle w:val="ConsPlusNormal"/>
        <w:ind w:firstLine="540"/>
        <w:jc w:val="both"/>
        <w:rPr>
          <w:color w:val="000000" w:themeColor="text1"/>
        </w:rPr>
      </w:pPr>
      <w:r w:rsidRPr="00F87E49">
        <w:rPr>
          <w:color w:val="000000" w:themeColor="text1"/>
        </w:rPr>
        <w:t>осуществление обязательного подтверждения соответствия органами по оценке соответствия, не включенными в Единый реестр органов по сертификации и испытательных лабораторий (центров) ТС или не соответствующими установленным критериям;</w:t>
      </w:r>
    </w:p>
    <w:p w:rsidR="00070F08" w:rsidRPr="00F87E49" w:rsidRDefault="00070F08">
      <w:pPr>
        <w:pStyle w:val="ConsPlusNormal"/>
        <w:ind w:firstLine="540"/>
        <w:jc w:val="both"/>
        <w:rPr>
          <w:color w:val="000000" w:themeColor="text1"/>
        </w:rPr>
      </w:pPr>
      <w:r w:rsidRPr="00F87E49">
        <w:rPr>
          <w:color w:val="000000" w:themeColor="text1"/>
        </w:rPr>
        <w:t>другие причины запрета выпуска продукции в обращение на рынке.</w:t>
      </w:r>
    </w:p>
    <w:p w:rsidR="00070F08" w:rsidRPr="00F87E49" w:rsidRDefault="00070F08">
      <w:pPr>
        <w:pStyle w:val="ConsPlusNormal"/>
        <w:ind w:firstLine="540"/>
        <w:jc w:val="both"/>
        <w:rPr>
          <w:color w:val="000000" w:themeColor="text1"/>
        </w:rPr>
      </w:pPr>
      <w:r w:rsidRPr="00F87E49">
        <w:rPr>
          <w:color w:val="000000" w:themeColor="text1"/>
        </w:rPr>
        <w:t xml:space="preserve">4. Если компетентные органы других государств - членов ТС выражают протест против упомянутого в </w:t>
      </w:r>
      <w:hyperlink w:anchor="P4890" w:history="1">
        <w:r w:rsidRPr="00F87E49">
          <w:rPr>
            <w:color w:val="000000" w:themeColor="text1"/>
          </w:rPr>
          <w:t>пункте 1</w:t>
        </w:r>
      </w:hyperlink>
      <w:r w:rsidRPr="00F87E49">
        <w:rPr>
          <w:color w:val="000000" w:themeColor="text1"/>
        </w:rPr>
        <w:t xml:space="preserve"> настоящей статьи решения, то КТС безотлагательно проводит консультации с компетентными органами всех государств - членов ТС для принятия взаимоприемлемого решения.</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Приложение N 1</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инфраструктуры</w:t>
      </w:r>
    </w:p>
    <w:p w:rsidR="00070F08" w:rsidRPr="00F87E49" w:rsidRDefault="00070F08">
      <w:pPr>
        <w:pStyle w:val="ConsPlusNormal"/>
        <w:jc w:val="right"/>
        <w:rPr>
          <w:color w:val="000000" w:themeColor="text1"/>
        </w:rPr>
      </w:pPr>
      <w:r w:rsidRPr="00F87E49">
        <w:rPr>
          <w:color w:val="000000" w:themeColor="text1"/>
        </w:rPr>
        <w:t>железнодорожного транспорта"</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bookmarkStart w:id="235" w:name="P4909"/>
      <w:bookmarkEnd w:id="235"/>
      <w:r w:rsidRPr="00F87E49">
        <w:rPr>
          <w:color w:val="000000" w:themeColor="text1"/>
        </w:rPr>
        <w:t>ПЕРЕЧЕНЬ</w:t>
      </w:r>
    </w:p>
    <w:p w:rsidR="00070F08" w:rsidRPr="00F87E49" w:rsidRDefault="00070F08">
      <w:pPr>
        <w:pStyle w:val="ConsPlusNormal"/>
        <w:jc w:val="center"/>
        <w:rPr>
          <w:color w:val="000000" w:themeColor="text1"/>
        </w:rPr>
      </w:pPr>
      <w:r w:rsidRPr="00F87E49">
        <w:rPr>
          <w:color w:val="000000" w:themeColor="text1"/>
        </w:rPr>
        <w:t>СОСТАВНЫХ ЧАСТЕЙ ПОДСИСТЕМ И ЭЛЕМЕНТОВ СОСТАВНЫХ ЧАСТЕЙ</w:t>
      </w:r>
    </w:p>
    <w:p w:rsidR="00070F08" w:rsidRPr="00F87E49" w:rsidRDefault="00070F08">
      <w:pPr>
        <w:pStyle w:val="ConsPlusNormal"/>
        <w:jc w:val="center"/>
        <w:rPr>
          <w:color w:val="000000" w:themeColor="text1"/>
        </w:rPr>
      </w:pPr>
      <w:r w:rsidRPr="00F87E49">
        <w:rPr>
          <w:color w:val="000000" w:themeColor="text1"/>
        </w:rPr>
        <w:t>ПОДСИСТЕМ ИНФРАСТРУКТУРЫ ЖЕЛЕЗНОДОРОЖНОГО ТРАНСПОРТА</w:t>
      </w:r>
    </w:p>
    <w:p w:rsidR="00070F08" w:rsidRPr="00F87E49" w:rsidRDefault="00070F08">
      <w:pPr>
        <w:pStyle w:val="ConsPlusNormal"/>
        <w:jc w:val="center"/>
        <w:rPr>
          <w:color w:val="000000" w:themeColor="text1"/>
        </w:rPr>
      </w:pPr>
      <w:r w:rsidRPr="00F87E49">
        <w:rPr>
          <w:color w:val="000000" w:themeColor="text1"/>
        </w:rPr>
        <w:t>Список изменяющих документов</w:t>
      </w:r>
    </w:p>
    <w:p w:rsidR="00070F08" w:rsidRPr="00F87E49" w:rsidRDefault="00070F08">
      <w:pPr>
        <w:pStyle w:val="ConsPlusNormal"/>
        <w:jc w:val="center"/>
        <w:rPr>
          <w:color w:val="000000" w:themeColor="text1"/>
        </w:rPr>
      </w:pPr>
      <w:r w:rsidRPr="00F87E49">
        <w:rPr>
          <w:color w:val="000000" w:themeColor="text1"/>
        </w:rPr>
        <w:t xml:space="preserve">(в ред. </w:t>
      </w:r>
      <w:hyperlink r:id="rId63" w:history="1">
        <w:r w:rsidRPr="00F87E49">
          <w:rPr>
            <w:color w:val="000000" w:themeColor="text1"/>
          </w:rPr>
          <w:t>решения</w:t>
        </w:r>
      </w:hyperlink>
      <w:r w:rsidRPr="00F87E49">
        <w:rPr>
          <w:color w:val="000000" w:themeColor="text1"/>
        </w:rPr>
        <w:t xml:space="preserve"> Комиссии Таможенного союза от 09.12.2011 N 859)</w:t>
      </w:r>
    </w:p>
    <w:p w:rsidR="00070F08" w:rsidRPr="00F87E49" w:rsidRDefault="00070F08">
      <w:pPr>
        <w:pStyle w:val="ConsPlusNormal"/>
        <w:jc w:val="center"/>
        <w:rPr>
          <w:color w:val="000000" w:themeColor="text1"/>
        </w:rPr>
      </w:pPr>
    </w:p>
    <w:p w:rsidR="00070F08" w:rsidRPr="00F87E49" w:rsidRDefault="00070F08">
      <w:pPr>
        <w:pStyle w:val="ConsPlusNormal"/>
        <w:jc w:val="center"/>
        <w:rPr>
          <w:color w:val="000000" w:themeColor="text1"/>
        </w:rPr>
      </w:pPr>
      <w:r w:rsidRPr="00F87E49">
        <w:rPr>
          <w:color w:val="000000" w:themeColor="text1"/>
        </w:rPr>
        <w:t>I. Составные части подсистем инфраструктуры</w:t>
      </w:r>
    </w:p>
    <w:p w:rsidR="00070F08" w:rsidRPr="00F87E49" w:rsidRDefault="00070F08">
      <w:pPr>
        <w:pStyle w:val="ConsPlusNormal"/>
        <w:jc w:val="center"/>
        <w:rPr>
          <w:color w:val="000000" w:themeColor="text1"/>
        </w:rPr>
      </w:pPr>
      <w:r w:rsidRPr="00F87E49">
        <w:rPr>
          <w:color w:val="000000" w:themeColor="text1"/>
        </w:rPr>
        <w:t>железнодорожного транспорта</w:t>
      </w:r>
    </w:p>
    <w:p w:rsidR="00070F08" w:rsidRPr="00F87E49" w:rsidRDefault="00070F08">
      <w:pPr>
        <w:pStyle w:val="ConsPlusNormal"/>
        <w:jc w:val="center"/>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1.   Верхнее строение пути</w:t>
      </w:r>
    </w:p>
    <w:p w:rsidR="00070F08" w:rsidRPr="00F87E49" w:rsidRDefault="00070F08">
      <w:pPr>
        <w:pStyle w:val="ConsPlusCell"/>
        <w:jc w:val="both"/>
        <w:rPr>
          <w:color w:val="000000" w:themeColor="text1"/>
        </w:rPr>
      </w:pPr>
      <w:r w:rsidRPr="00F87E49">
        <w:rPr>
          <w:color w:val="000000" w:themeColor="text1"/>
        </w:rPr>
        <w:t xml:space="preserve">  2.   Водоотводные,  противодеформационные,  защитные   и   укрепительные</w:t>
      </w:r>
    </w:p>
    <w:p w:rsidR="00070F08" w:rsidRPr="00F87E49" w:rsidRDefault="00070F08">
      <w:pPr>
        <w:pStyle w:val="ConsPlusCell"/>
        <w:jc w:val="both"/>
        <w:rPr>
          <w:color w:val="000000" w:themeColor="text1"/>
        </w:rPr>
      </w:pPr>
      <w:r w:rsidRPr="00F87E49">
        <w:rPr>
          <w:color w:val="000000" w:themeColor="text1"/>
        </w:rPr>
        <w:t xml:space="preserve">       сооружения</w:t>
      </w:r>
    </w:p>
    <w:p w:rsidR="00070F08" w:rsidRPr="00F87E49" w:rsidRDefault="00070F08">
      <w:pPr>
        <w:pStyle w:val="ConsPlusCell"/>
        <w:jc w:val="both"/>
        <w:rPr>
          <w:color w:val="000000" w:themeColor="text1"/>
        </w:rPr>
      </w:pPr>
      <w:r w:rsidRPr="00F87E49">
        <w:rPr>
          <w:color w:val="000000" w:themeColor="text1"/>
        </w:rPr>
        <w:t xml:space="preserve">  3.   Грузовые дворы, контейнерные площадки</w:t>
      </w:r>
    </w:p>
    <w:p w:rsidR="00070F08" w:rsidRPr="00F87E49" w:rsidRDefault="00070F08">
      <w:pPr>
        <w:pStyle w:val="ConsPlusCell"/>
        <w:jc w:val="both"/>
        <w:rPr>
          <w:color w:val="000000" w:themeColor="text1"/>
        </w:rPr>
      </w:pPr>
      <w:r w:rsidRPr="00F87E49">
        <w:rPr>
          <w:color w:val="000000" w:themeColor="text1"/>
        </w:rPr>
        <w:t xml:space="preserve">  4.   Железнодорожный путь</w:t>
      </w:r>
    </w:p>
    <w:p w:rsidR="00070F08" w:rsidRPr="00F87E49" w:rsidRDefault="00070F08">
      <w:pPr>
        <w:pStyle w:val="ConsPlusCell"/>
        <w:jc w:val="both"/>
        <w:rPr>
          <w:color w:val="000000" w:themeColor="text1"/>
        </w:rPr>
      </w:pPr>
      <w:r w:rsidRPr="00F87E49">
        <w:rPr>
          <w:color w:val="000000" w:themeColor="text1"/>
        </w:rPr>
        <w:t xml:space="preserve">  5.   Железнодорожный переезд</w:t>
      </w:r>
    </w:p>
    <w:p w:rsidR="00070F08" w:rsidRPr="00F87E49" w:rsidRDefault="00070F08">
      <w:pPr>
        <w:pStyle w:val="ConsPlusCell"/>
        <w:jc w:val="both"/>
        <w:rPr>
          <w:color w:val="000000" w:themeColor="text1"/>
        </w:rPr>
      </w:pPr>
      <w:r w:rsidRPr="00F87E49">
        <w:rPr>
          <w:color w:val="000000" w:themeColor="text1"/>
        </w:rPr>
        <w:t xml:space="preserve">  6.   Железнодорожные станции</w:t>
      </w:r>
    </w:p>
    <w:p w:rsidR="00070F08" w:rsidRPr="00F87E49" w:rsidRDefault="00070F08">
      <w:pPr>
        <w:pStyle w:val="ConsPlusCell"/>
        <w:jc w:val="both"/>
        <w:rPr>
          <w:color w:val="000000" w:themeColor="text1"/>
        </w:rPr>
      </w:pPr>
      <w:r w:rsidRPr="00F87E49">
        <w:rPr>
          <w:color w:val="000000" w:themeColor="text1"/>
        </w:rPr>
        <w:t xml:space="preserve">  7.   Земляное полотно</w:t>
      </w:r>
    </w:p>
    <w:p w:rsidR="00070F08" w:rsidRPr="00F87E49" w:rsidRDefault="00070F08">
      <w:pPr>
        <w:pStyle w:val="ConsPlusCell"/>
        <w:jc w:val="both"/>
        <w:rPr>
          <w:color w:val="000000" w:themeColor="text1"/>
        </w:rPr>
      </w:pPr>
      <w:r w:rsidRPr="00F87E49">
        <w:rPr>
          <w:color w:val="000000" w:themeColor="text1"/>
        </w:rPr>
        <w:t xml:space="preserve">  8.   Контактная сеть</w:t>
      </w:r>
    </w:p>
    <w:p w:rsidR="00070F08" w:rsidRPr="00F87E49" w:rsidRDefault="00070F08">
      <w:pPr>
        <w:pStyle w:val="ConsPlusCell"/>
        <w:jc w:val="both"/>
        <w:rPr>
          <w:color w:val="000000" w:themeColor="text1"/>
        </w:rPr>
      </w:pPr>
      <w:r w:rsidRPr="00F87E49">
        <w:rPr>
          <w:color w:val="000000" w:themeColor="text1"/>
        </w:rPr>
        <w:t xml:space="preserve">  9.   Мосты железнодорожные</w:t>
      </w:r>
    </w:p>
    <w:p w:rsidR="00070F08" w:rsidRPr="00F87E49" w:rsidRDefault="00070F08">
      <w:pPr>
        <w:pStyle w:val="ConsPlusCell"/>
        <w:jc w:val="both"/>
        <w:rPr>
          <w:color w:val="000000" w:themeColor="text1"/>
        </w:rPr>
      </w:pPr>
      <w:r w:rsidRPr="00F87E49">
        <w:rPr>
          <w:color w:val="000000" w:themeColor="text1"/>
        </w:rPr>
        <w:t xml:space="preserve">  10.  Пассажирские и грузовые платформы</w:t>
      </w:r>
    </w:p>
    <w:p w:rsidR="00070F08" w:rsidRPr="00F87E49" w:rsidRDefault="00070F08">
      <w:pPr>
        <w:pStyle w:val="ConsPlusCell"/>
        <w:jc w:val="both"/>
        <w:rPr>
          <w:color w:val="000000" w:themeColor="text1"/>
        </w:rPr>
      </w:pPr>
      <w:r w:rsidRPr="00F87E49">
        <w:rPr>
          <w:color w:val="000000" w:themeColor="text1"/>
        </w:rPr>
        <w:t xml:space="preserve">  11.  Пешеходные переходы через железнодорожные пути</w:t>
      </w:r>
    </w:p>
    <w:p w:rsidR="00070F08" w:rsidRPr="00F87E49" w:rsidRDefault="00070F08">
      <w:pPr>
        <w:pStyle w:val="ConsPlusCell"/>
        <w:jc w:val="both"/>
        <w:rPr>
          <w:color w:val="000000" w:themeColor="text1"/>
        </w:rPr>
      </w:pPr>
      <w:r w:rsidRPr="00F87E49">
        <w:rPr>
          <w:color w:val="000000" w:themeColor="text1"/>
        </w:rPr>
        <w:t xml:space="preserve">  12.  Пешеходные мосты над железнодорожными путями</w:t>
      </w:r>
    </w:p>
    <w:p w:rsidR="00070F08" w:rsidRPr="00F87E49" w:rsidRDefault="00070F08">
      <w:pPr>
        <w:pStyle w:val="ConsPlusCell"/>
        <w:jc w:val="both"/>
        <w:rPr>
          <w:color w:val="000000" w:themeColor="text1"/>
        </w:rPr>
      </w:pPr>
      <w:r w:rsidRPr="00F87E49">
        <w:rPr>
          <w:color w:val="000000" w:themeColor="text1"/>
        </w:rPr>
        <w:t xml:space="preserve">  13.  Пешеходные тоннели под железнодорожными путями</w:t>
      </w:r>
    </w:p>
    <w:p w:rsidR="00070F08" w:rsidRPr="00F87E49" w:rsidRDefault="00070F08">
      <w:pPr>
        <w:pStyle w:val="ConsPlusCell"/>
        <w:jc w:val="both"/>
        <w:rPr>
          <w:color w:val="000000" w:themeColor="text1"/>
        </w:rPr>
      </w:pPr>
      <w:r w:rsidRPr="00F87E49">
        <w:rPr>
          <w:color w:val="000000" w:themeColor="text1"/>
        </w:rPr>
        <w:t xml:space="preserve">  14.  Промывочно-пропарочные станции</w:t>
      </w:r>
    </w:p>
    <w:p w:rsidR="00070F08" w:rsidRPr="00F87E49" w:rsidRDefault="00070F08">
      <w:pPr>
        <w:pStyle w:val="ConsPlusCell"/>
        <w:jc w:val="both"/>
        <w:rPr>
          <w:color w:val="000000" w:themeColor="text1"/>
        </w:rPr>
      </w:pPr>
      <w:r w:rsidRPr="00F87E49">
        <w:rPr>
          <w:color w:val="000000" w:themeColor="text1"/>
        </w:rPr>
        <w:t xml:space="preserve">  15.  Пункты промывки и дезинфекции вагонов</w:t>
      </w:r>
    </w:p>
    <w:p w:rsidR="00070F08" w:rsidRPr="00F87E49" w:rsidRDefault="00070F08">
      <w:pPr>
        <w:pStyle w:val="ConsPlusCell"/>
        <w:jc w:val="both"/>
        <w:rPr>
          <w:color w:val="000000" w:themeColor="text1"/>
        </w:rPr>
      </w:pPr>
      <w:r w:rsidRPr="00F87E49">
        <w:rPr>
          <w:color w:val="000000" w:themeColor="text1"/>
        </w:rPr>
        <w:t xml:space="preserve">  16.  Пункты осмотра</w:t>
      </w:r>
    </w:p>
    <w:p w:rsidR="00070F08" w:rsidRPr="00F87E49" w:rsidRDefault="00070F08">
      <w:pPr>
        <w:pStyle w:val="ConsPlusCell"/>
        <w:jc w:val="both"/>
        <w:rPr>
          <w:color w:val="000000" w:themeColor="text1"/>
        </w:rPr>
      </w:pPr>
      <w:r w:rsidRPr="00F87E49">
        <w:rPr>
          <w:color w:val="000000" w:themeColor="text1"/>
        </w:rPr>
        <w:t xml:space="preserve">  17.  Пункты подготовки вагонов под погрузку</w:t>
      </w:r>
    </w:p>
    <w:p w:rsidR="00070F08" w:rsidRPr="00F87E49" w:rsidRDefault="00070F08">
      <w:pPr>
        <w:pStyle w:val="ConsPlusCell"/>
        <w:jc w:val="both"/>
        <w:rPr>
          <w:color w:val="000000" w:themeColor="text1"/>
        </w:rPr>
      </w:pPr>
      <w:r w:rsidRPr="00F87E49">
        <w:rPr>
          <w:color w:val="000000" w:themeColor="text1"/>
        </w:rPr>
        <w:t xml:space="preserve">  18.  Пункты и посты обеспечения безопасности движения поездов</w:t>
      </w:r>
    </w:p>
    <w:p w:rsidR="00070F08" w:rsidRPr="00F87E49" w:rsidRDefault="00070F08">
      <w:pPr>
        <w:pStyle w:val="ConsPlusCell"/>
        <w:jc w:val="both"/>
        <w:rPr>
          <w:color w:val="000000" w:themeColor="text1"/>
        </w:rPr>
      </w:pPr>
      <w:r w:rsidRPr="00F87E49">
        <w:rPr>
          <w:color w:val="000000" w:themeColor="text1"/>
        </w:rPr>
        <w:t xml:space="preserve">  19.  Пункты текущего отцепочного ремонта</w:t>
      </w:r>
    </w:p>
    <w:p w:rsidR="00070F08" w:rsidRPr="00F87E49" w:rsidRDefault="00070F08">
      <w:pPr>
        <w:pStyle w:val="ConsPlusCell"/>
        <w:jc w:val="both"/>
        <w:rPr>
          <w:color w:val="000000" w:themeColor="text1"/>
        </w:rPr>
      </w:pPr>
      <w:r w:rsidRPr="00F87E49">
        <w:rPr>
          <w:color w:val="000000" w:themeColor="text1"/>
        </w:rPr>
        <w:t xml:space="preserve">  20.  Пункты технического обслуживания</w:t>
      </w:r>
    </w:p>
    <w:p w:rsidR="00070F08" w:rsidRPr="00F87E49" w:rsidRDefault="00070F08">
      <w:pPr>
        <w:pStyle w:val="ConsPlusCell"/>
        <w:jc w:val="both"/>
        <w:rPr>
          <w:color w:val="000000" w:themeColor="text1"/>
        </w:rPr>
      </w:pPr>
      <w:r w:rsidRPr="00F87E49">
        <w:rPr>
          <w:color w:val="000000" w:themeColor="text1"/>
        </w:rPr>
        <w:t xml:space="preserve">  21.  Системы, обустройства и оборудование сигнализации, централизации  и</w:t>
      </w:r>
    </w:p>
    <w:p w:rsidR="00070F08" w:rsidRPr="00F87E49" w:rsidRDefault="00070F08">
      <w:pPr>
        <w:pStyle w:val="ConsPlusCell"/>
        <w:jc w:val="both"/>
        <w:rPr>
          <w:color w:val="000000" w:themeColor="text1"/>
        </w:rPr>
      </w:pPr>
      <w:r w:rsidRPr="00F87E49">
        <w:rPr>
          <w:color w:val="000000" w:themeColor="text1"/>
        </w:rPr>
        <w:t xml:space="preserve">       блокировки на перегонах и станциях</w:t>
      </w:r>
    </w:p>
    <w:p w:rsidR="00070F08" w:rsidRPr="00F87E49" w:rsidRDefault="00070F08">
      <w:pPr>
        <w:pStyle w:val="ConsPlusCell"/>
        <w:jc w:val="both"/>
        <w:rPr>
          <w:color w:val="000000" w:themeColor="text1"/>
        </w:rPr>
      </w:pPr>
      <w:r w:rsidRPr="00F87E49">
        <w:rPr>
          <w:color w:val="000000" w:themeColor="text1"/>
        </w:rPr>
        <w:t xml:space="preserve">  22.  Системы, обустройства и оборудование железнодорожной электросвязи</w:t>
      </w:r>
    </w:p>
    <w:p w:rsidR="00070F08" w:rsidRPr="00F87E49" w:rsidRDefault="00070F08">
      <w:pPr>
        <w:pStyle w:val="ConsPlusCell"/>
        <w:jc w:val="both"/>
        <w:rPr>
          <w:color w:val="000000" w:themeColor="text1"/>
        </w:rPr>
      </w:pPr>
      <w:r w:rsidRPr="00F87E49">
        <w:rPr>
          <w:color w:val="000000" w:themeColor="text1"/>
        </w:rPr>
        <w:t xml:space="preserve">  23.  Системы, обустройства и оборудование устройств электроснабжения  на</w:t>
      </w:r>
    </w:p>
    <w:p w:rsidR="00070F08" w:rsidRPr="00F87E49" w:rsidRDefault="00070F08">
      <w:pPr>
        <w:pStyle w:val="ConsPlusCell"/>
        <w:jc w:val="both"/>
        <w:rPr>
          <w:color w:val="000000" w:themeColor="text1"/>
        </w:rPr>
      </w:pPr>
      <w:r w:rsidRPr="00F87E49">
        <w:rPr>
          <w:color w:val="000000" w:themeColor="text1"/>
        </w:rPr>
        <w:t xml:space="preserve">       перегонах и станциях</w:t>
      </w:r>
    </w:p>
    <w:p w:rsidR="00070F08" w:rsidRPr="00F87E49" w:rsidRDefault="00070F08">
      <w:pPr>
        <w:pStyle w:val="ConsPlusCell"/>
        <w:jc w:val="both"/>
        <w:rPr>
          <w:color w:val="000000" w:themeColor="text1"/>
        </w:rPr>
      </w:pPr>
      <w:r w:rsidRPr="00F87E49">
        <w:rPr>
          <w:color w:val="000000" w:themeColor="text1"/>
        </w:rPr>
        <w:t xml:space="preserve">  24.  Сортировочные горки</w:t>
      </w:r>
    </w:p>
    <w:p w:rsidR="00070F08" w:rsidRPr="00F87E49" w:rsidRDefault="00070F08">
      <w:pPr>
        <w:pStyle w:val="ConsPlusCell"/>
        <w:jc w:val="both"/>
        <w:rPr>
          <w:color w:val="000000" w:themeColor="text1"/>
        </w:rPr>
      </w:pPr>
      <w:r w:rsidRPr="00F87E49">
        <w:rPr>
          <w:color w:val="000000" w:themeColor="text1"/>
        </w:rPr>
        <w:t xml:space="preserve">  25.  Тоннели железнодорожные</w:t>
      </w:r>
    </w:p>
    <w:p w:rsidR="00070F08" w:rsidRPr="00F87E49" w:rsidRDefault="00070F08">
      <w:pPr>
        <w:pStyle w:val="ConsPlusCell"/>
        <w:jc w:val="both"/>
        <w:rPr>
          <w:color w:val="000000" w:themeColor="text1"/>
        </w:rPr>
      </w:pPr>
      <w:r w:rsidRPr="00F87E49">
        <w:rPr>
          <w:color w:val="000000" w:themeColor="text1"/>
        </w:rPr>
        <w:t xml:space="preserve">  26.  Трансформаторные подстанции</w:t>
      </w:r>
    </w:p>
    <w:p w:rsidR="00070F08" w:rsidRPr="00F87E49" w:rsidRDefault="00070F08">
      <w:pPr>
        <w:pStyle w:val="ConsPlusCell"/>
        <w:jc w:val="both"/>
        <w:rPr>
          <w:color w:val="000000" w:themeColor="text1"/>
        </w:rPr>
      </w:pPr>
      <w:r w:rsidRPr="00F87E49">
        <w:rPr>
          <w:color w:val="000000" w:themeColor="text1"/>
        </w:rPr>
        <w:t xml:space="preserve">  27.  Трубы водопропускные</w:t>
      </w:r>
    </w:p>
    <w:p w:rsidR="00070F08" w:rsidRPr="00F87E49" w:rsidRDefault="00070F08">
      <w:pPr>
        <w:pStyle w:val="ConsPlusCell"/>
        <w:jc w:val="both"/>
        <w:rPr>
          <w:color w:val="000000" w:themeColor="text1"/>
        </w:rPr>
      </w:pPr>
      <w:r w:rsidRPr="00F87E49">
        <w:rPr>
          <w:color w:val="000000" w:themeColor="text1"/>
        </w:rPr>
        <w:t xml:space="preserve">  28.  Тяговая подстанция (пост секционирования)</w:t>
      </w:r>
    </w:p>
    <w:p w:rsidR="00070F08" w:rsidRPr="00F87E49" w:rsidRDefault="00070F08">
      <w:pPr>
        <w:pStyle w:val="ConsPlusCell"/>
        <w:jc w:val="both"/>
        <w:rPr>
          <w:color w:val="000000" w:themeColor="text1"/>
        </w:rPr>
      </w:pPr>
      <w:r w:rsidRPr="00F87E49">
        <w:rPr>
          <w:color w:val="000000" w:themeColor="text1"/>
        </w:rPr>
        <w:t xml:space="preserve">  29.  Участок железнодорожного пути</w:t>
      </w:r>
    </w:p>
    <w:p w:rsidR="00070F08" w:rsidRPr="00F87E49" w:rsidRDefault="00070F08">
      <w:pPr>
        <w:pStyle w:val="ConsPlusCell"/>
        <w:jc w:val="both"/>
        <w:rPr>
          <w:color w:val="000000" w:themeColor="text1"/>
        </w:rPr>
      </w:pPr>
      <w:r w:rsidRPr="00F87E49">
        <w:rPr>
          <w:color w:val="000000" w:themeColor="text1"/>
        </w:rPr>
        <w:t xml:space="preserve">  30.  Экипировочные сооружения и устройства</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r w:rsidRPr="00F87E49">
        <w:rPr>
          <w:color w:val="000000" w:themeColor="text1"/>
        </w:rPr>
        <w:t>II. Элементы составных частей подсистем инфраструктуры</w:t>
      </w:r>
    </w:p>
    <w:p w:rsidR="00070F08" w:rsidRPr="00F87E49" w:rsidRDefault="00070F08">
      <w:pPr>
        <w:pStyle w:val="ConsPlusNormal"/>
        <w:jc w:val="center"/>
        <w:rPr>
          <w:color w:val="000000" w:themeColor="text1"/>
        </w:rPr>
      </w:pPr>
      <w:r w:rsidRPr="00F87E49">
        <w:rPr>
          <w:color w:val="000000" w:themeColor="text1"/>
        </w:rPr>
        <w:t>железнодорожного транспорта</w:t>
      </w:r>
    </w:p>
    <w:p w:rsidR="00070F08" w:rsidRPr="00F87E49" w:rsidRDefault="00070F08">
      <w:pPr>
        <w:pStyle w:val="ConsPlusNormal"/>
        <w:ind w:firstLine="540"/>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                                                    │ Код позиции  │</w:t>
      </w:r>
    </w:p>
    <w:p w:rsidR="00070F08" w:rsidRPr="00F87E49" w:rsidRDefault="00070F08">
      <w:pPr>
        <w:pStyle w:val="ConsPlusCell"/>
        <w:jc w:val="both"/>
        <w:rPr>
          <w:color w:val="000000" w:themeColor="text1"/>
        </w:rPr>
      </w:pPr>
      <w:r w:rsidRPr="00F87E49">
        <w:rPr>
          <w:color w:val="000000" w:themeColor="text1"/>
        </w:rPr>
        <w:t xml:space="preserve">│     │                                                    │ по </w:t>
      </w:r>
      <w:hyperlink r:id="rId64" w:history="1">
        <w:r w:rsidRPr="00F87E49">
          <w:rPr>
            <w:color w:val="000000" w:themeColor="text1"/>
          </w:rPr>
          <w:t>ТН ВЭД ТС</w:t>
        </w:r>
      </w:hyperlink>
      <w:r w:rsidRPr="00F87E49">
        <w:rPr>
          <w:color w:val="000000" w:themeColor="text1"/>
        </w:rPr>
        <w:t xml:space="preserve">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1.    Автоматизированные измерительные и контрольно-             85</w:t>
      </w:r>
    </w:p>
    <w:p w:rsidR="00070F08" w:rsidRPr="00F87E49" w:rsidRDefault="00070F08">
      <w:pPr>
        <w:pStyle w:val="ConsPlusCell"/>
        <w:jc w:val="both"/>
        <w:rPr>
          <w:color w:val="000000" w:themeColor="text1"/>
        </w:rPr>
      </w:pPr>
      <w:r w:rsidRPr="00F87E49">
        <w:rPr>
          <w:color w:val="000000" w:themeColor="text1"/>
        </w:rPr>
        <w:t xml:space="preserve">       испытательные стенды и системы, применяемые на</w:t>
      </w:r>
    </w:p>
    <w:p w:rsidR="00070F08" w:rsidRPr="00F87E49" w:rsidRDefault="00070F08">
      <w:pPr>
        <w:pStyle w:val="ConsPlusCell"/>
        <w:jc w:val="both"/>
        <w:rPr>
          <w:color w:val="000000" w:themeColor="text1"/>
        </w:rPr>
      </w:pPr>
      <w:r w:rsidRPr="00F87E49">
        <w:rPr>
          <w:color w:val="000000" w:themeColor="text1"/>
        </w:rPr>
        <w:t xml:space="preserve">       железнодорожном транспорте</w:t>
      </w:r>
    </w:p>
    <w:p w:rsidR="00070F08" w:rsidRPr="00F87E49" w:rsidRDefault="00070F08">
      <w:pPr>
        <w:pStyle w:val="ConsPlusCell"/>
        <w:jc w:val="both"/>
        <w:rPr>
          <w:color w:val="000000" w:themeColor="text1"/>
        </w:rPr>
      </w:pPr>
      <w:r w:rsidRPr="00F87E49">
        <w:rPr>
          <w:color w:val="000000" w:themeColor="text1"/>
        </w:rPr>
        <w:lastRenderedPageBreak/>
        <w:t xml:space="preserve"> 2.    Автоматизированные рабочие места работников                85</w:t>
      </w:r>
    </w:p>
    <w:p w:rsidR="00070F08" w:rsidRPr="00F87E49" w:rsidRDefault="00070F08">
      <w:pPr>
        <w:pStyle w:val="ConsPlusCell"/>
        <w:jc w:val="both"/>
        <w:rPr>
          <w:color w:val="000000" w:themeColor="text1"/>
        </w:rPr>
      </w:pPr>
      <w:r w:rsidRPr="00F87E49">
        <w:rPr>
          <w:color w:val="000000" w:themeColor="text1"/>
        </w:rPr>
        <w:t xml:space="preserve">       подразделений железнодорожного транспорта, связанных</w:t>
      </w:r>
    </w:p>
    <w:p w:rsidR="00070F08" w:rsidRPr="00F87E49" w:rsidRDefault="00070F08">
      <w:pPr>
        <w:pStyle w:val="ConsPlusCell"/>
        <w:jc w:val="both"/>
        <w:rPr>
          <w:color w:val="000000" w:themeColor="text1"/>
        </w:rPr>
      </w:pPr>
      <w:r w:rsidRPr="00F87E49">
        <w:rPr>
          <w:color w:val="000000" w:themeColor="text1"/>
        </w:rPr>
        <w:t xml:space="preserve">       с обеспечением безопасности движения и</w:t>
      </w:r>
    </w:p>
    <w:p w:rsidR="00070F08" w:rsidRPr="00F87E49" w:rsidRDefault="00070F08">
      <w:pPr>
        <w:pStyle w:val="ConsPlusCell"/>
        <w:jc w:val="both"/>
        <w:rPr>
          <w:color w:val="000000" w:themeColor="text1"/>
        </w:rPr>
      </w:pPr>
      <w:r w:rsidRPr="00F87E49">
        <w:rPr>
          <w:color w:val="000000" w:themeColor="text1"/>
        </w:rPr>
        <w:t xml:space="preserve">       информационной безопасностью</w:t>
      </w:r>
    </w:p>
    <w:p w:rsidR="00070F08" w:rsidRPr="00F87E49" w:rsidRDefault="00070F08">
      <w:pPr>
        <w:pStyle w:val="ConsPlusCell"/>
        <w:jc w:val="both"/>
        <w:rPr>
          <w:color w:val="000000" w:themeColor="text1"/>
        </w:rPr>
      </w:pPr>
      <w:r w:rsidRPr="00F87E49">
        <w:rPr>
          <w:color w:val="000000" w:themeColor="text1"/>
        </w:rPr>
        <w:t xml:space="preserve"> 3.    Автоматизированные системы оперативного управления         85</w:t>
      </w:r>
    </w:p>
    <w:p w:rsidR="00070F08" w:rsidRPr="00F87E49" w:rsidRDefault="00070F08">
      <w:pPr>
        <w:pStyle w:val="ConsPlusCell"/>
        <w:jc w:val="both"/>
        <w:rPr>
          <w:color w:val="000000" w:themeColor="text1"/>
        </w:rPr>
      </w:pPr>
      <w:r w:rsidRPr="00F87E49">
        <w:rPr>
          <w:color w:val="000000" w:themeColor="text1"/>
        </w:rPr>
        <w:t xml:space="preserve">       технологическими процессами, связанными с</w:t>
      </w:r>
    </w:p>
    <w:p w:rsidR="00070F08" w:rsidRPr="00F87E49" w:rsidRDefault="00070F08">
      <w:pPr>
        <w:pStyle w:val="ConsPlusCell"/>
        <w:jc w:val="both"/>
        <w:rPr>
          <w:color w:val="000000" w:themeColor="text1"/>
        </w:rPr>
      </w:pPr>
      <w:r w:rsidRPr="00F87E49">
        <w:rPr>
          <w:color w:val="000000" w:themeColor="text1"/>
        </w:rPr>
        <w:t xml:space="preserve">       обеспечением безопасности движения и информационной</w:t>
      </w:r>
    </w:p>
    <w:p w:rsidR="00070F08" w:rsidRPr="00F87E49" w:rsidRDefault="00070F08">
      <w:pPr>
        <w:pStyle w:val="ConsPlusCell"/>
        <w:jc w:val="both"/>
        <w:rPr>
          <w:color w:val="000000" w:themeColor="text1"/>
        </w:rPr>
      </w:pPr>
      <w:r w:rsidRPr="00F87E49">
        <w:rPr>
          <w:color w:val="000000" w:themeColor="text1"/>
        </w:rPr>
        <w:t xml:space="preserve">       безопасностью</w:t>
      </w:r>
    </w:p>
    <w:p w:rsidR="00070F08" w:rsidRPr="00F87E49" w:rsidRDefault="00070F08">
      <w:pPr>
        <w:pStyle w:val="ConsPlusCell"/>
        <w:jc w:val="both"/>
        <w:rPr>
          <w:color w:val="000000" w:themeColor="text1"/>
        </w:rPr>
      </w:pPr>
      <w:r w:rsidRPr="00F87E49">
        <w:rPr>
          <w:color w:val="000000" w:themeColor="text1"/>
        </w:rPr>
        <w:t xml:space="preserve"> 4.    Аппаратура телемеханики устройств электроснабжения         85</w:t>
      </w:r>
    </w:p>
    <w:p w:rsidR="00070F08" w:rsidRPr="00F87E49" w:rsidRDefault="00070F08">
      <w:pPr>
        <w:pStyle w:val="ConsPlusCell"/>
        <w:jc w:val="both"/>
        <w:rPr>
          <w:color w:val="000000" w:themeColor="text1"/>
        </w:rPr>
      </w:pPr>
      <w:r w:rsidRPr="00F87E49">
        <w:rPr>
          <w:color w:val="000000" w:themeColor="text1"/>
        </w:rPr>
        <w:t xml:space="preserve"> 5.    Болты для рельсовых стыков                                7302</w:t>
      </w:r>
    </w:p>
    <w:p w:rsidR="00070F08" w:rsidRPr="00F87E49" w:rsidRDefault="00070F08">
      <w:pPr>
        <w:pStyle w:val="ConsPlusCell"/>
        <w:jc w:val="both"/>
        <w:rPr>
          <w:color w:val="000000" w:themeColor="text1"/>
        </w:rPr>
      </w:pPr>
      <w:r w:rsidRPr="00F87E49">
        <w:rPr>
          <w:color w:val="000000" w:themeColor="text1"/>
        </w:rPr>
        <w:t xml:space="preserve">                                                                 7318</w:t>
      </w:r>
    </w:p>
    <w:p w:rsidR="00070F08" w:rsidRPr="00F87E49" w:rsidRDefault="00070F08">
      <w:pPr>
        <w:pStyle w:val="ConsPlusCell"/>
        <w:jc w:val="both"/>
        <w:rPr>
          <w:color w:val="000000" w:themeColor="text1"/>
        </w:rPr>
      </w:pPr>
      <w:r w:rsidRPr="00F87E49">
        <w:rPr>
          <w:color w:val="000000" w:themeColor="text1"/>
        </w:rPr>
        <w:t xml:space="preserve"> 6.    Болты закладные для рельсовых скреплений                  7302</w:t>
      </w:r>
    </w:p>
    <w:p w:rsidR="00070F08" w:rsidRPr="00F87E49" w:rsidRDefault="00070F08">
      <w:pPr>
        <w:pStyle w:val="ConsPlusCell"/>
        <w:jc w:val="both"/>
        <w:rPr>
          <w:color w:val="000000" w:themeColor="text1"/>
        </w:rPr>
      </w:pPr>
      <w:r w:rsidRPr="00F87E49">
        <w:rPr>
          <w:color w:val="000000" w:themeColor="text1"/>
        </w:rPr>
        <w:t xml:space="preserve">       железнодорожного пути                                     7318</w:t>
      </w:r>
    </w:p>
    <w:p w:rsidR="00070F08" w:rsidRPr="00F87E49" w:rsidRDefault="00070F08">
      <w:pPr>
        <w:pStyle w:val="ConsPlusCell"/>
        <w:jc w:val="both"/>
        <w:rPr>
          <w:color w:val="000000" w:themeColor="text1"/>
        </w:rPr>
      </w:pPr>
      <w:r w:rsidRPr="00F87E49">
        <w:rPr>
          <w:color w:val="000000" w:themeColor="text1"/>
        </w:rPr>
        <w:t xml:space="preserve"> 7.    Болты клеммные для рельсовых скреплений                   7302</w:t>
      </w:r>
    </w:p>
    <w:p w:rsidR="00070F08" w:rsidRPr="00F87E49" w:rsidRDefault="00070F08">
      <w:pPr>
        <w:pStyle w:val="ConsPlusCell"/>
        <w:jc w:val="both"/>
        <w:rPr>
          <w:color w:val="000000" w:themeColor="text1"/>
        </w:rPr>
      </w:pPr>
      <w:r w:rsidRPr="00F87E49">
        <w:rPr>
          <w:color w:val="000000" w:themeColor="text1"/>
        </w:rPr>
        <w:t xml:space="preserve">       железнодорожного пути                                     7318</w:t>
      </w:r>
    </w:p>
    <w:p w:rsidR="00070F08" w:rsidRPr="00F87E49" w:rsidRDefault="00070F08">
      <w:pPr>
        <w:pStyle w:val="ConsPlusCell"/>
        <w:jc w:val="both"/>
        <w:rPr>
          <w:color w:val="000000" w:themeColor="text1"/>
        </w:rPr>
      </w:pPr>
      <w:r w:rsidRPr="00F87E49">
        <w:rPr>
          <w:color w:val="000000" w:themeColor="text1"/>
        </w:rPr>
        <w:t xml:space="preserve"> 8.    Брусья деревянные для стрелочных переводов широкой        4407</w:t>
      </w:r>
    </w:p>
    <w:p w:rsidR="00070F08" w:rsidRPr="00F87E49" w:rsidRDefault="00070F08">
      <w:pPr>
        <w:pStyle w:val="ConsPlusCell"/>
        <w:jc w:val="both"/>
        <w:rPr>
          <w:color w:val="000000" w:themeColor="text1"/>
        </w:rPr>
      </w:pPr>
      <w:r w:rsidRPr="00F87E49">
        <w:rPr>
          <w:color w:val="000000" w:themeColor="text1"/>
        </w:rPr>
        <w:t xml:space="preserve">       колеи до их механической и защитной обработки</w:t>
      </w:r>
    </w:p>
    <w:p w:rsidR="00070F08" w:rsidRPr="00F87E49" w:rsidRDefault="00070F08">
      <w:pPr>
        <w:pStyle w:val="ConsPlusCell"/>
        <w:jc w:val="both"/>
        <w:rPr>
          <w:color w:val="000000" w:themeColor="text1"/>
        </w:rPr>
      </w:pPr>
      <w:r w:rsidRPr="00F87E49">
        <w:rPr>
          <w:color w:val="000000" w:themeColor="text1"/>
        </w:rPr>
        <w:t xml:space="preserve"> 9.    Брусья деревянные для стрелочных переводов широкой        4407</w:t>
      </w:r>
    </w:p>
    <w:p w:rsidR="00070F08" w:rsidRPr="00F87E49" w:rsidRDefault="00070F08">
      <w:pPr>
        <w:pStyle w:val="ConsPlusCell"/>
        <w:jc w:val="both"/>
        <w:rPr>
          <w:color w:val="000000" w:themeColor="text1"/>
        </w:rPr>
      </w:pPr>
      <w:r w:rsidRPr="00F87E49">
        <w:rPr>
          <w:color w:val="000000" w:themeColor="text1"/>
        </w:rPr>
        <w:t xml:space="preserve">       колеи, пропитанные защитными средствами</w:t>
      </w:r>
    </w:p>
    <w:p w:rsidR="00070F08" w:rsidRPr="00F87E49" w:rsidRDefault="00070F08">
      <w:pPr>
        <w:pStyle w:val="ConsPlusCell"/>
        <w:jc w:val="both"/>
        <w:rPr>
          <w:color w:val="000000" w:themeColor="text1"/>
        </w:rPr>
      </w:pPr>
      <w:r w:rsidRPr="00F87E49">
        <w:rPr>
          <w:color w:val="000000" w:themeColor="text1"/>
        </w:rPr>
        <w:t xml:space="preserve"> 10.   Брусья железобетонные для стрелочных переводов для        6810</w:t>
      </w:r>
    </w:p>
    <w:p w:rsidR="00070F08" w:rsidRPr="00F87E49" w:rsidRDefault="00070F08">
      <w:pPr>
        <w:pStyle w:val="ConsPlusCell"/>
        <w:jc w:val="both"/>
        <w:rPr>
          <w:color w:val="000000" w:themeColor="text1"/>
        </w:rPr>
      </w:pPr>
      <w:r w:rsidRPr="00F87E49">
        <w:rPr>
          <w:color w:val="000000" w:themeColor="text1"/>
        </w:rPr>
        <w:t xml:space="preserve">       железных дорог колеи 1520 мм</w:t>
      </w:r>
    </w:p>
    <w:p w:rsidR="00070F08" w:rsidRPr="00F87E49" w:rsidRDefault="00070F08">
      <w:pPr>
        <w:pStyle w:val="ConsPlusCell"/>
        <w:jc w:val="both"/>
        <w:rPr>
          <w:color w:val="000000" w:themeColor="text1"/>
        </w:rPr>
      </w:pPr>
      <w:r w:rsidRPr="00F87E49">
        <w:rPr>
          <w:color w:val="000000" w:themeColor="text1"/>
        </w:rPr>
        <w:t xml:space="preserve"> 11.   Брусья мостовые деревянные железных дорог широкой         4406</w:t>
      </w:r>
    </w:p>
    <w:p w:rsidR="00070F08" w:rsidRPr="00F87E49" w:rsidRDefault="00070F08">
      <w:pPr>
        <w:pStyle w:val="ConsPlusCell"/>
        <w:jc w:val="both"/>
        <w:rPr>
          <w:color w:val="000000" w:themeColor="text1"/>
        </w:rPr>
      </w:pPr>
      <w:r w:rsidRPr="00F87E49">
        <w:rPr>
          <w:color w:val="000000" w:themeColor="text1"/>
        </w:rPr>
        <w:t xml:space="preserve">       колеи до их механической и защитной обработки             4407</w:t>
      </w:r>
    </w:p>
    <w:p w:rsidR="00070F08" w:rsidRPr="00F87E49" w:rsidRDefault="00070F08">
      <w:pPr>
        <w:pStyle w:val="ConsPlusCell"/>
        <w:jc w:val="both"/>
        <w:rPr>
          <w:color w:val="000000" w:themeColor="text1"/>
        </w:rPr>
      </w:pPr>
      <w:r w:rsidRPr="00F87E49">
        <w:rPr>
          <w:color w:val="000000" w:themeColor="text1"/>
        </w:rPr>
        <w:t xml:space="preserve"> 12.   Брусья мостовые деревянные железных дорог широкой         4406</w:t>
      </w:r>
    </w:p>
    <w:p w:rsidR="00070F08" w:rsidRPr="00F87E49" w:rsidRDefault="00070F08">
      <w:pPr>
        <w:pStyle w:val="ConsPlusCell"/>
        <w:jc w:val="both"/>
        <w:rPr>
          <w:color w:val="000000" w:themeColor="text1"/>
        </w:rPr>
      </w:pPr>
      <w:r w:rsidRPr="00F87E49">
        <w:rPr>
          <w:color w:val="000000" w:themeColor="text1"/>
        </w:rPr>
        <w:t xml:space="preserve">       колеи, пропитанные защитными средствами                   4407</w:t>
      </w:r>
    </w:p>
    <w:p w:rsidR="00070F08" w:rsidRPr="00F87E49" w:rsidRDefault="00070F08">
      <w:pPr>
        <w:pStyle w:val="ConsPlusCell"/>
        <w:jc w:val="both"/>
        <w:rPr>
          <w:color w:val="000000" w:themeColor="text1"/>
        </w:rPr>
      </w:pPr>
      <w:r w:rsidRPr="00F87E49">
        <w:rPr>
          <w:color w:val="000000" w:themeColor="text1"/>
        </w:rPr>
        <w:t xml:space="preserve"> 13.   Вентильные разрядники и ограничители перенапряжений       8535</w:t>
      </w:r>
    </w:p>
    <w:p w:rsidR="00070F08" w:rsidRPr="00F87E49" w:rsidRDefault="00070F08">
      <w:pPr>
        <w:pStyle w:val="ConsPlusCell"/>
        <w:jc w:val="both"/>
        <w:rPr>
          <w:color w:val="000000" w:themeColor="text1"/>
        </w:rPr>
      </w:pPr>
      <w:r w:rsidRPr="00F87E49">
        <w:rPr>
          <w:color w:val="000000" w:themeColor="text1"/>
        </w:rPr>
        <w:t xml:space="preserve">       для устройств электроснабжения железных дорог</w:t>
      </w:r>
    </w:p>
    <w:p w:rsidR="00070F08" w:rsidRPr="00F87E49" w:rsidRDefault="00070F08">
      <w:pPr>
        <w:pStyle w:val="ConsPlusCell"/>
        <w:jc w:val="both"/>
        <w:rPr>
          <w:color w:val="000000" w:themeColor="text1"/>
        </w:rPr>
      </w:pPr>
      <w:r w:rsidRPr="00F87E49">
        <w:rPr>
          <w:color w:val="000000" w:themeColor="text1"/>
        </w:rPr>
        <w:t xml:space="preserve"> 14.   Гайки для болтов рельсовых стыков                         7318</w:t>
      </w:r>
    </w:p>
    <w:p w:rsidR="00070F08" w:rsidRPr="00F87E49" w:rsidRDefault="00070F08">
      <w:pPr>
        <w:pStyle w:val="ConsPlusCell"/>
        <w:jc w:val="both"/>
        <w:rPr>
          <w:color w:val="000000" w:themeColor="text1"/>
        </w:rPr>
      </w:pPr>
      <w:r w:rsidRPr="00F87E49">
        <w:rPr>
          <w:color w:val="000000" w:themeColor="text1"/>
        </w:rPr>
        <w:t xml:space="preserve"> 15.   Гайки для закладных болтов рельсовых скреплений           7318</w:t>
      </w:r>
    </w:p>
    <w:p w:rsidR="00070F08" w:rsidRPr="00F87E49" w:rsidRDefault="00070F08">
      <w:pPr>
        <w:pStyle w:val="ConsPlusCell"/>
        <w:jc w:val="both"/>
        <w:rPr>
          <w:color w:val="000000" w:themeColor="text1"/>
        </w:rPr>
      </w:pPr>
      <w:r w:rsidRPr="00F87E49">
        <w:rPr>
          <w:color w:val="000000" w:themeColor="text1"/>
        </w:rPr>
        <w:t xml:space="preserve">       железнодорожного пути</w:t>
      </w:r>
    </w:p>
    <w:p w:rsidR="00070F08" w:rsidRPr="00F87E49" w:rsidRDefault="00070F08">
      <w:pPr>
        <w:pStyle w:val="ConsPlusCell"/>
        <w:jc w:val="both"/>
        <w:rPr>
          <w:color w:val="000000" w:themeColor="text1"/>
        </w:rPr>
      </w:pPr>
      <w:r w:rsidRPr="00F87E49">
        <w:rPr>
          <w:color w:val="000000" w:themeColor="text1"/>
        </w:rPr>
        <w:t xml:space="preserve"> 16.   Гайки для клеммных болтов рельсовых скреплений            7318</w:t>
      </w:r>
    </w:p>
    <w:p w:rsidR="00070F08" w:rsidRPr="00F87E49" w:rsidRDefault="00070F08">
      <w:pPr>
        <w:pStyle w:val="ConsPlusCell"/>
        <w:jc w:val="both"/>
        <w:rPr>
          <w:color w:val="000000" w:themeColor="text1"/>
        </w:rPr>
      </w:pPr>
      <w:r w:rsidRPr="00F87E49">
        <w:rPr>
          <w:color w:val="000000" w:themeColor="text1"/>
        </w:rPr>
        <w:t xml:space="preserve">       железнодорожного пути</w:t>
      </w:r>
    </w:p>
    <w:p w:rsidR="00070F08" w:rsidRPr="00F87E49" w:rsidRDefault="00070F08">
      <w:pPr>
        <w:pStyle w:val="ConsPlusCell"/>
        <w:jc w:val="both"/>
        <w:rPr>
          <w:color w:val="000000" w:themeColor="text1"/>
        </w:rPr>
      </w:pPr>
      <w:r w:rsidRPr="00F87E49">
        <w:rPr>
          <w:color w:val="000000" w:themeColor="text1"/>
        </w:rPr>
        <w:t xml:space="preserve"> 17.   Головка светофорная светодиодная для железнодорожных      8530</w:t>
      </w:r>
    </w:p>
    <w:p w:rsidR="00070F08" w:rsidRPr="00F87E49" w:rsidRDefault="00070F08">
      <w:pPr>
        <w:pStyle w:val="ConsPlusCell"/>
        <w:jc w:val="both"/>
        <w:rPr>
          <w:color w:val="000000" w:themeColor="text1"/>
        </w:rPr>
      </w:pPr>
      <w:r w:rsidRPr="00F87E49">
        <w:rPr>
          <w:color w:val="000000" w:themeColor="text1"/>
        </w:rPr>
        <w:t xml:space="preserve">       переездов</w:t>
      </w:r>
    </w:p>
    <w:p w:rsidR="00070F08" w:rsidRPr="00F87E49" w:rsidRDefault="00070F08">
      <w:pPr>
        <w:pStyle w:val="ConsPlusCell"/>
        <w:jc w:val="both"/>
        <w:rPr>
          <w:color w:val="000000" w:themeColor="text1"/>
        </w:rPr>
      </w:pPr>
      <w:r w:rsidRPr="00F87E49">
        <w:rPr>
          <w:color w:val="000000" w:themeColor="text1"/>
        </w:rPr>
        <w:t xml:space="preserve"> 18.   Датчик индуктивно проводной                                85</w:t>
      </w:r>
    </w:p>
    <w:p w:rsidR="00070F08" w:rsidRPr="00F87E49" w:rsidRDefault="00070F08">
      <w:pPr>
        <w:pStyle w:val="ConsPlusCell"/>
        <w:jc w:val="both"/>
        <w:rPr>
          <w:color w:val="000000" w:themeColor="text1"/>
        </w:rPr>
      </w:pPr>
      <w:r w:rsidRPr="00F87E49">
        <w:rPr>
          <w:color w:val="000000" w:themeColor="text1"/>
        </w:rPr>
        <w:t xml:space="preserve">                                                                  90</w:t>
      </w:r>
    </w:p>
    <w:p w:rsidR="00070F08" w:rsidRPr="00F87E49" w:rsidRDefault="00070F08">
      <w:pPr>
        <w:pStyle w:val="ConsPlusCell"/>
        <w:jc w:val="both"/>
        <w:rPr>
          <w:color w:val="000000" w:themeColor="text1"/>
        </w:rPr>
      </w:pPr>
      <w:r w:rsidRPr="00F87E49">
        <w:rPr>
          <w:color w:val="000000" w:themeColor="text1"/>
        </w:rPr>
        <w:t xml:space="preserve"> 19.   Дешифраторы числовой кодовой автоблокировки                85</w:t>
      </w:r>
    </w:p>
    <w:p w:rsidR="00070F08" w:rsidRPr="00F87E49" w:rsidRDefault="00070F08">
      <w:pPr>
        <w:pStyle w:val="ConsPlusCell"/>
        <w:jc w:val="both"/>
        <w:rPr>
          <w:color w:val="000000" w:themeColor="text1"/>
        </w:rPr>
      </w:pPr>
      <w:r w:rsidRPr="00F87E49">
        <w:rPr>
          <w:color w:val="000000" w:themeColor="text1"/>
        </w:rPr>
        <w:t xml:space="preserve"> 20.   Диодные заземлители устройств контактной сети              85</w:t>
      </w:r>
    </w:p>
    <w:p w:rsidR="00070F08" w:rsidRPr="00F87E49" w:rsidRDefault="00070F08">
      <w:pPr>
        <w:pStyle w:val="ConsPlusCell"/>
        <w:jc w:val="both"/>
        <w:rPr>
          <w:color w:val="000000" w:themeColor="text1"/>
        </w:rPr>
      </w:pPr>
      <w:r w:rsidRPr="00F87E49">
        <w:rPr>
          <w:color w:val="000000" w:themeColor="text1"/>
        </w:rPr>
        <w:t xml:space="preserve">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21.   Железобетонные стойки для опор контактной сети            6810</w:t>
      </w:r>
    </w:p>
    <w:p w:rsidR="00070F08" w:rsidRPr="00F87E49" w:rsidRDefault="00070F08">
      <w:pPr>
        <w:pStyle w:val="ConsPlusCell"/>
        <w:jc w:val="both"/>
        <w:rPr>
          <w:color w:val="000000" w:themeColor="text1"/>
        </w:rPr>
      </w:pPr>
      <w:r w:rsidRPr="00F87E49">
        <w:rPr>
          <w:color w:val="000000" w:themeColor="text1"/>
        </w:rPr>
        <w:t xml:space="preserve">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22.   Запорно-пломбировочные устройства                          82</w:t>
      </w:r>
    </w:p>
    <w:p w:rsidR="00070F08" w:rsidRPr="00F87E49" w:rsidRDefault="00070F08">
      <w:pPr>
        <w:pStyle w:val="ConsPlusCell"/>
        <w:jc w:val="both"/>
        <w:rPr>
          <w:color w:val="000000" w:themeColor="text1"/>
        </w:rPr>
      </w:pPr>
      <w:r w:rsidRPr="00F87E49">
        <w:rPr>
          <w:color w:val="000000" w:themeColor="text1"/>
        </w:rPr>
        <w:t xml:space="preserve">                                                                  84</w:t>
      </w:r>
    </w:p>
    <w:p w:rsidR="00070F08" w:rsidRPr="00F87E49" w:rsidRDefault="00070F08">
      <w:pPr>
        <w:pStyle w:val="ConsPlusCell"/>
        <w:jc w:val="both"/>
        <w:rPr>
          <w:color w:val="000000" w:themeColor="text1"/>
        </w:rPr>
      </w:pPr>
      <w:r w:rsidRPr="00F87E49">
        <w:rPr>
          <w:color w:val="000000" w:themeColor="text1"/>
        </w:rPr>
        <w:t xml:space="preserve"> 23.   Изоляторы для контактной сети электрифицированных         8546</w:t>
      </w:r>
    </w:p>
    <w:p w:rsidR="00070F08" w:rsidRPr="00F87E49" w:rsidRDefault="00070F08">
      <w:pPr>
        <w:pStyle w:val="ConsPlusCell"/>
        <w:jc w:val="both"/>
        <w:rPr>
          <w:color w:val="000000" w:themeColor="text1"/>
        </w:rPr>
      </w:pPr>
      <w:r w:rsidRPr="00F87E49">
        <w:rPr>
          <w:color w:val="000000" w:themeColor="text1"/>
        </w:rPr>
        <w:t xml:space="preserve">       железных дорог</w:t>
      </w:r>
    </w:p>
    <w:p w:rsidR="00070F08" w:rsidRPr="00F87E49" w:rsidRDefault="00070F08">
      <w:pPr>
        <w:pStyle w:val="ConsPlusCell"/>
        <w:jc w:val="both"/>
        <w:rPr>
          <w:color w:val="000000" w:themeColor="text1"/>
        </w:rPr>
      </w:pPr>
      <w:r w:rsidRPr="00F87E49">
        <w:rPr>
          <w:color w:val="000000" w:themeColor="text1"/>
        </w:rPr>
        <w:t xml:space="preserve"> 24.   Клеммы пружинные прутковые для крепления рельсов          7302</w:t>
      </w:r>
    </w:p>
    <w:p w:rsidR="00070F08" w:rsidRPr="00F87E49" w:rsidRDefault="00070F08">
      <w:pPr>
        <w:pStyle w:val="ConsPlusCell"/>
        <w:jc w:val="both"/>
        <w:rPr>
          <w:color w:val="000000" w:themeColor="text1"/>
        </w:rPr>
      </w:pPr>
      <w:r w:rsidRPr="00F87E49">
        <w:rPr>
          <w:color w:val="000000" w:themeColor="text1"/>
        </w:rPr>
        <w:t xml:space="preserve"> 25.   Клеммы пружинные ЖБР-65 нераздельного скрепления          7302</w:t>
      </w:r>
    </w:p>
    <w:p w:rsidR="00070F08" w:rsidRPr="00F87E49" w:rsidRDefault="00070F08">
      <w:pPr>
        <w:pStyle w:val="ConsPlusCell"/>
        <w:jc w:val="both"/>
        <w:rPr>
          <w:color w:val="000000" w:themeColor="text1"/>
        </w:rPr>
      </w:pPr>
      <w:r w:rsidRPr="00F87E49">
        <w:rPr>
          <w:color w:val="000000" w:themeColor="text1"/>
        </w:rPr>
        <w:t xml:space="preserve"> 26.   Клемма раздельного и нераздельного рельсового             7302</w:t>
      </w:r>
    </w:p>
    <w:p w:rsidR="00070F08" w:rsidRPr="00F87E49" w:rsidRDefault="00070F08">
      <w:pPr>
        <w:pStyle w:val="ConsPlusCell"/>
        <w:jc w:val="both"/>
        <w:rPr>
          <w:color w:val="000000" w:themeColor="text1"/>
        </w:rPr>
      </w:pPr>
      <w:r w:rsidRPr="00F87E49">
        <w:rPr>
          <w:color w:val="000000" w:themeColor="text1"/>
        </w:rPr>
        <w:t xml:space="preserve">       скрепления</w:t>
      </w:r>
    </w:p>
    <w:p w:rsidR="00070F08" w:rsidRPr="00F87E49" w:rsidRDefault="00070F08">
      <w:pPr>
        <w:pStyle w:val="ConsPlusCell"/>
        <w:jc w:val="both"/>
        <w:rPr>
          <w:color w:val="000000" w:themeColor="text1"/>
        </w:rPr>
      </w:pPr>
      <w:r w:rsidRPr="00F87E49">
        <w:rPr>
          <w:color w:val="000000" w:themeColor="text1"/>
        </w:rPr>
        <w:t xml:space="preserve"> 27.   Крестовины стрелочных переводов                            73</w:t>
      </w:r>
    </w:p>
    <w:p w:rsidR="00070F08" w:rsidRPr="00F87E49" w:rsidRDefault="00070F08">
      <w:pPr>
        <w:pStyle w:val="ConsPlusCell"/>
        <w:jc w:val="both"/>
        <w:rPr>
          <w:color w:val="000000" w:themeColor="text1"/>
        </w:rPr>
      </w:pPr>
      <w:r w:rsidRPr="00F87E49">
        <w:rPr>
          <w:color w:val="000000" w:themeColor="text1"/>
        </w:rPr>
        <w:t xml:space="preserve"> 28.   Комплекты светофильтров-линз и линз, комплекты       7014 00 000 0</w:t>
      </w:r>
    </w:p>
    <w:p w:rsidR="00070F08" w:rsidRPr="00F87E49" w:rsidRDefault="00070F08">
      <w:pPr>
        <w:pStyle w:val="ConsPlusCell"/>
        <w:jc w:val="both"/>
        <w:rPr>
          <w:color w:val="000000" w:themeColor="text1"/>
        </w:rPr>
      </w:pPr>
      <w:r w:rsidRPr="00F87E49">
        <w:rPr>
          <w:color w:val="000000" w:themeColor="text1"/>
        </w:rPr>
        <w:t xml:space="preserve">       линзовые с ламподержателем для линзовых светофоров        8530</w:t>
      </w:r>
    </w:p>
    <w:p w:rsidR="00070F08" w:rsidRPr="00F87E49" w:rsidRDefault="00070F08">
      <w:pPr>
        <w:pStyle w:val="ConsPlusCell"/>
        <w:jc w:val="both"/>
        <w:rPr>
          <w:color w:val="000000" w:themeColor="text1"/>
        </w:rPr>
      </w:pPr>
      <w:r w:rsidRPr="00F87E49">
        <w:rPr>
          <w:color w:val="000000" w:themeColor="text1"/>
        </w:rPr>
        <w:t xml:space="preserve">       железнодорожного транспорта                               9002</w:t>
      </w:r>
    </w:p>
    <w:p w:rsidR="00070F08" w:rsidRPr="00F87E49" w:rsidRDefault="00070F08">
      <w:pPr>
        <w:pStyle w:val="ConsPlusCell"/>
        <w:jc w:val="both"/>
        <w:rPr>
          <w:color w:val="000000" w:themeColor="text1"/>
        </w:rPr>
      </w:pPr>
      <w:r w:rsidRPr="00F87E49">
        <w:rPr>
          <w:color w:val="000000" w:themeColor="text1"/>
        </w:rPr>
        <w:t xml:space="preserve"> 29.   Костыли путевые                                         7317 00</w:t>
      </w:r>
    </w:p>
    <w:p w:rsidR="00070F08" w:rsidRPr="00F87E49" w:rsidRDefault="00070F08">
      <w:pPr>
        <w:pStyle w:val="ConsPlusCell"/>
        <w:jc w:val="both"/>
        <w:rPr>
          <w:color w:val="000000" w:themeColor="text1"/>
        </w:rPr>
      </w:pPr>
      <w:r w:rsidRPr="00F87E49">
        <w:rPr>
          <w:color w:val="000000" w:themeColor="text1"/>
        </w:rPr>
        <w:t xml:space="preserve"> 30.   Металлические стойки для опор контактной сети             7308</w:t>
      </w:r>
    </w:p>
    <w:p w:rsidR="00070F08" w:rsidRPr="00F87E49" w:rsidRDefault="00070F08">
      <w:pPr>
        <w:pStyle w:val="ConsPlusCell"/>
        <w:jc w:val="both"/>
        <w:rPr>
          <w:color w:val="000000" w:themeColor="text1"/>
        </w:rPr>
      </w:pPr>
      <w:r w:rsidRPr="00F87E49">
        <w:rPr>
          <w:color w:val="000000" w:themeColor="text1"/>
        </w:rPr>
        <w:t xml:space="preserve">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31.   Накладки для изолирующих стыков железнодорожных            73</w:t>
      </w:r>
    </w:p>
    <w:p w:rsidR="00070F08" w:rsidRPr="00F87E49" w:rsidRDefault="00070F08">
      <w:pPr>
        <w:pStyle w:val="ConsPlusCell"/>
        <w:jc w:val="both"/>
        <w:rPr>
          <w:color w:val="000000" w:themeColor="text1"/>
        </w:rPr>
      </w:pPr>
      <w:r w:rsidRPr="00F87E49">
        <w:rPr>
          <w:color w:val="000000" w:themeColor="text1"/>
        </w:rPr>
        <w:t xml:space="preserve">       рельсов</w:t>
      </w:r>
    </w:p>
    <w:p w:rsidR="00070F08" w:rsidRPr="00F87E49" w:rsidRDefault="00070F08">
      <w:pPr>
        <w:pStyle w:val="ConsPlusCell"/>
        <w:jc w:val="both"/>
        <w:rPr>
          <w:color w:val="000000" w:themeColor="text1"/>
        </w:rPr>
      </w:pPr>
      <w:r w:rsidRPr="00F87E49">
        <w:rPr>
          <w:color w:val="000000" w:themeColor="text1"/>
        </w:rPr>
        <w:t xml:space="preserve"> 32.   Накладки рельсовые двухголовые для железных дорог         7302</w:t>
      </w:r>
    </w:p>
    <w:p w:rsidR="00070F08" w:rsidRPr="00F87E49" w:rsidRDefault="00070F08">
      <w:pPr>
        <w:pStyle w:val="ConsPlusCell"/>
        <w:jc w:val="both"/>
        <w:rPr>
          <w:color w:val="000000" w:themeColor="text1"/>
        </w:rPr>
      </w:pPr>
      <w:r w:rsidRPr="00F87E49">
        <w:rPr>
          <w:color w:val="000000" w:themeColor="text1"/>
        </w:rPr>
        <w:t xml:space="preserve">       широкой колеи</w:t>
      </w:r>
    </w:p>
    <w:p w:rsidR="00070F08" w:rsidRPr="00F87E49" w:rsidRDefault="00070F08">
      <w:pPr>
        <w:pStyle w:val="ConsPlusCell"/>
        <w:jc w:val="both"/>
        <w:rPr>
          <w:color w:val="000000" w:themeColor="text1"/>
        </w:rPr>
      </w:pPr>
      <w:r w:rsidRPr="00F87E49">
        <w:rPr>
          <w:color w:val="000000" w:themeColor="text1"/>
        </w:rPr>
        <w:t xml:space="preserve"> 33.   Остряки стрелочных переводов различных типов и марок       73</w:t>
      </w:r>
    </w:p>
    <w:p w:rsidR="00070F08" w:rsidRPr="00F87E49" w:rsidRDefault="00070F08">
      <w:pPr>
        <w:pStyle w:val="ConsPlusCell"/>
        <w:jc w:val="both"/>
        <w:rPr>
          <w:color w:val="000000" w:themeColor="text1"/>
        </w:rPr>
      </w:pPr>
      <w:r w:rsidRPr="00F87E49">
        <w:rPr>
          <w:color w:val="000000" w:themeColor="text1"/>
        </w:rPr>
        <w:t xml:space="preserve"> 34.   Подкладки раздельного скрепления железнодорожного         7302</w:t>
      </w:r>
    </w:p>
    <w:p w:rsidR="00070F08" w:rsidRPr="00F87E49" w:rsidRDefault="00070F08">
      <w:pPr>
        <w:pStyle w:val="ConsPlusCell"/>
        <w:jc w:val="both"/>
        <w:rPr>
          <w:color w:val="000000" w:themeColor="text1"/>
        </w:rPr>
      </w:pPr>
      <w:r w:rsidRPr="00F87E49">
        <w:rPr>
          <w:color w:val="000000" w:themeColor="text1"/>
        </w:rPr>
        <w:lastRenderedPageBreak/>
        <w:t xml:space="preserve">       пути</w:t>
      </w:r>
    </w:p>
    <w:p w:rsidR="00070F08" w:rsidRPr="00F87E49" w:rsidRDefault="00070F08">
      <w:pPr>
        <w:pStyle w:val="ConsPlusCell"/>
        <w:jc w:val="both"/>
        <w:rPr>
          <w:color w:val="000000" w:themeColor="text1"/>
        </w:rPr>
      </w:pPr>
      <w:r w:rsidRPr="00F87E49">
        <w:rPr>
          <w:color w:val="000000" w:themeColor="text1"/>
        </w:rPr>
        <w:t xml:space="preserve"> 35.   Подкладки костыльного скрепления железнодорожного         7302</w:t>
      </w:r>
    </w:p>
    <w:p w:rsidR="00070F08" w:rsidRPr="00F87E49" w:rsidRDefault="00070F08">
      <w:pPr>
        <w:pStyle w:val="ConsPlusCell"/>
        <w:jc w:val="both"/>
        <w:rPr>
          <w:color w:val="000000" w:themeColor="text1"/>
        </w:rPr>
      </w:pPr>
      <w:r w:rsidRPr="00F87E49">
        <w:rPr>
          <w:color w:val="000000" w:themeColor="text1"/>
        </w:rPr>
        <w:t xml:space="preserve">       пути</w:t>
      </w:r>
    </w:p>
    <w:p w:rsidR="00070F08" w:rsidRPr="00F87E49" w:rsidRDefault="00070F08">
      <w:pPr>
        <w:pStyle w:val="ConsPlusCell"/>
        <w:jc w:val="both"/>
        <w:rPr>
          <w:color w:val="000000" w:themeColor="text1"/>
        </w:rPr>
      </w:pPr>
      <w:r w:rsidRPr="00F87E49">
        <w:rPr>
          <w:color w:val="000000" w:themeColor="text1"/>
        </w:rPr>
        <w:t xml:space="preserve"> 36.   Программное обеспечение центров ситуационного              85</w:t>
      </w:r>
    </w:p>
    <w:p w:rsidR="00070F08" w:rsidRPr="00F87E49" w:rsidRDefault="00070F08">
      <w:pPr>
        <w:pStyle w:val="ConsPlusCell"/>
        <w:jc w:val="both"/>
        <w:rPr>
          <w:color w:val="000000" w:themeColor="text1"/>
        </w:rPr>
      </w:pPr>
      <w:r w:rsidRPr="00F87E49">
        <w:rPr>
          <w:color w:val="000000" w:themeColor="text1"/>
        </w:rPr>
        <w:t xml:space="preserve">       управления</w:t>
      </w:r>
    </w:p>
    <w:p w:rsidR="00070F08" w:rsidRPr="00F87E49" w:rsidRDefault="00070F08">
      <w:pPr>
        <w:pStyle w:val="ConsPlusCell"/>
        <w:jc w:val="both"/>
        <w:rPr>
          <w:color w:val="000000" w:themeColor="text1"/>
        </w:rPr>
      </w:pPr>
      <w:r w:rsidRPr="00F87E49">
        <w:rPr>
          <w:color w:val="000000" w:themeColor="text1"/>
        </w:rPr>
        <w:t xml:space="preserve"> 37.   Программные средства для автоматизированных систем         85</w:t>
      </w:r>
    </w:p>
    <w:p w:rsidR="00070F08" w:rsidRPr="00F87E49" w:rsidRDefault="00070F08">
      <w:pPr>
        <w:pStyle w:val="ConsPlusCell"/>
        <w:jc w:val="both"/>
        <w:rPr>
          <w:color w:val="000000" w:themeColor="text1"/>
        </w:rPr>
      </w:pPr>
      <w:r w:rsidRPr="00F87E49">
        <w:rPr>
          <w:color w:val="000000" w:themeColor="text1"/>
        </w:rPr>
        <w:t xml:space="preserve">       оперативного управления движением поездов</w:t>
      </w:r>
    </w:p>
    <w:p w:rsidR="00070F08" w:rsidRPr="00F87E49" w:rsidRDefault="00070F08">
      <w:pPr>
        <w:pStyle w:val="ConsPlusCell"/>
        <w:jc w:val="both"/>
        <w:rPr>
          <w:color w:val="000000" w:themeColor="text1"/>
        </w:rPr>
      </w:pPr>
      <w:r w:rsidRPr="00F87E49">
        <w:rPr>
          <w:color w:val="000000" w:themeColor="text1"/>
        </w:rPr>
        <w:t xml:space="preserve"> 38.   Программные средства железнодорожного транспорта для       85</w:t>
      </w:r>
    </w:p>
    <w:p w:rsidR="00070F08" w:rsidRPr="00F87E49" w:rsidRDefault="00070F08">
      <w:pPr>
        <w:pStyle w:val="ConsPlusCell"/>
        <w:jc w:val="both"/>
        <w:rPr>
          <w:color w:val="000000" w:themeColor="text1"/>
        </w:rPr>
      </w:pPr>
      <w:r w:rsidRPr="00F87E49">
        <w:rPr>
          <w:color w:val="000000" w:themeColor="text1"/>
        </w:rPr>
        <w:t xml:space="preserve">       автоматизированных систем оперативного управления</w:t>
      </w:r>
    </w:p>
    <w:p w:rsidR="00070F08" w:rsidRPr="00F87E49" w:rsidRDefault="00070F08">
      <w:pPr>
        <w:pStyle w:val="ConsPlusCell"/>
        <w:jc w:val="both"/>
        <w:rPr>
          <w:color w:val="000000" w:themeColor="text1"/>
        </w:rPr>
      </w:pPr>
      <w:r w:rsidRPr="00F87E49">
        <w:rPr>
          <w:color w:val="000000" w:themeColor="text1"/>
        </w:rPr>
        <w:t xml:space="preserve">       технологическими процессами, связанными с</w:t>
      </w:r>
    </w:p>
    <w:p w:rsidR="00070F08" w:rsidRPr="00F87E49" w:rsidRDefault="00070F08">
      <w:pPr>
        <w:pStyle w:val="ConsPlusCell"/>
        <w:jc w:val="both"/>
        <w:rPr>
          <w:color w:val="000000" w:themeColor="text1"/>
        </w:rPr>
      </w:pPr>
      <w:r w:rsidRPr="00F87E49">
        <w:rPr>
          <w:color w:val="000000" w:themeColor="text1"/>
        </w:rPr>
        <w:t xml:space="preserve">       обеспечением безопасности движения и информационной</w:t>
      </w:r>
    </w:p>
    <w:p w:rsidR="00070F08" w:rsidRPr="00F87E49" w:rsidRDefault="00070F08">
      <w:pPr>
        <w:pStyle w:val="ConsPlusCell"/>
        <w:jc w:val="both"/>
        <w:rPr>
          <w:color w:val="000000" w:themeColor="text1"/>
        </w:rPr>
      </w:pPr>
      <w:r w:rsidRPr="00F87E49">
        <w:rPr>
          <w:color w:val="000000" w:themeColor="text1"/>
        </w:rPr>
        <w:t xml:space="preserve">       безопасностью</w:t>
      </w:r>
    </w:p>
    <w:p w:rsidR="00070F08" w:rsidRPr="00F87E49" w:rsidRDefault="00070F08">
      <w:pPr>
        <w:pStyle w:val="ConsPlusCell"/>
        <w:jc w:val="both"/>
        <w:rPr>
          <w:color w:val="000000" w:themeColor="text1"/>
        </w:rPr>
      </w:pPr>
      <w:r w:rsidRPr="00F87E49">
        <w:rPr>
          <w:color w:val="000000" w:themeColor="text1"/>
        </w:rPr>
        <w:t xml:space="preserve"> 39.   Противоугоны пружинные к железнодорожным рельсам        7302 90</w:t>
      </w:r>
    </w:p>
    <w:p w:rsidR="00070F08" w:rsidRPr="00F87E49" w:rsidRDefault="00070F08">
      <w:pPr>
        <w:pStyle w:val="ConsPlusCell"/>
        <w:jc w:val="both"/>
        <w:rPr>
          <w:color w:val="000000" w:themeColor="text1"/>
        </w:rPr>
      </w:pPr>
      <w:r w:rsidRPr="00F87E49">
        <w:rPr>
          <w:color w:val="000000" w:themeColor="text1"/>
        </w:rPr>
        <w:t xml:space="preserve"> 40.   Провода контактные из меди и ее сплавов для               8544</w:t>
      </w:r>
    </w:p>
    <w:p w:rsidR="00070F08" w:rsidRPr="00F87E49" w:rsidRDefault="00070F08">
      <w:pPr>
        <w:pStyle w:val="ConsPlusCell"/>
        <w:jc w:val="both"/>
        <w:rPr>
          <w:color w:val="000000" w:themeColor="text1"/>
        </w:rPr>
      </w:pPr>
      <w:r w:rsidRPr="00F87E49">
        <w:rPr>
          <w:color w:val="000000" w:themeColor="text1"/>
        </w:rPr>
        <w:t xml:space="preserve">       железнодорожной контактной сети</w:t>
      </w:r>
    </w:p>
    <w:p w:rsidR="00070F08" w:rsidRPr="00F87E49" w:rsidRDefault="00070F08">
      <w:pPr>
        <w:pStyle w:val="ConsPlusCell"/>
        <w:jc w:val="both"/>
        <w:rPr>
          <w:color w:val="000000" w:themeColor="text1"/>
        </w:rPr>
      </w:pPr>
      <w:r w:rsidRPr="00F87E49">
        <w:rPr>
          <w:color w:val="000000" w:themeColor="text1"/>
        </w:rPr>
        <w:t xml:space="preserve"> 41.   Прокладки рельсового скрепления                           7302</w:t>
      </w:r>
    </w:p>
    <w:p w:rsidR="00070F08" w:rsidRPr="00F87E49" w:rsidRDefault="00070F08">
      <w:pPr>
        <w:pStyle w:val="ConsPlusCell"/>
        <w:jc w:val="both"/>
        <w:rPr>
          <w:color w:val="000000" w:themeColor="text1"/>
        </w:rPr>
      </w:pPr>
      <w:r w:rsidRPr="00F87E49">
        <w:rPr>
          <w:color w:val="000000" w:themeColor="text1"/>
        </w:rPr>
        <w:t xml:space="preserve"> 42.   Разъединители для тяговых подстанций систем                85</w:t>
      </w:r>
    </w:p>
    <w:p w:rsidR="00070F08" w:rsidRPr="00F87E49" w:rsidRDefault="00070F08">
      <w:pPr>
        <w:pStyle w:val="ConsPlusCell"/>
        <w:jc w:val="both"/>
        <w:rPr>
          <w:color w:val="000000" w:themeColor="text1"/>
        </w:rPr>
      </w:pPr>
      <w:r w:rsidRPr="00F87E49">
        <w:rPr>
          <w:color w:val="000000" w:themeColor="text1"/>
        </w:rPr>
        <w:t xml:space="preserve">       электроснабжения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43.   Реакторы для тяговых подстанций систем                     85</w:t>
      </w:r>
    </w:p>
    <w:p w:rsidR="00070F08" w:rsidRPr="00F87E49" w:rsidRDefault="00070F08">
      <w:pPr>
        <w:pStyle w:val="ConsPlusCell"/>
        <w:jc w:val="both"/>
        <w:rPr>
          <w:color w:val="000000" w:themeColor="text1"/>
        </w:rPr>
      </w:pPr>
      <w:r w:rsidRPr="00F87E49">
        <w:rPr>
          <w:color w:val="000000" w:themeColor="text1"/>
        </w:rPr>
        <w:t xml:space="preserve">       электроснабжения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44.   Разъединители железнодорожной контактной сети              85</w:t>
      </w:r>
    </w:p>
    <w:p w:rsidR="00070F08" w:rsidRPr="00F87E49" w:rsidRDefault="00070F08">
      <w:pPr>
        <w:pStyle w:val="ConsPlusCell"/>
        <w:jc w:val="both"/>
        <w:rPr>
          <w:color w:val="000000" w:themeColor="text1"/>
        </w:rPr>
      </w:pPr>
      <w:r w:rsidRPr="00F87E49">
        <w:rPr>
          <w:color w:val="000000" w:themeColor="text1"/>
        </w:rPr>
        <w:t xml:space="preserve"> 45.   Реле электромагнитные неконтролируемые первого            8535</w:t>
      </w:r>
    </w:p>
    <w:p w:rsidR="00070F08" w:rsidRPr="00F87E49" w:rsidRDefault="00070F08">
      <w:pPr>
        <w:pStyle w:val="ConsPlusCell"/>
        <w:jc w:val="both"/>
        <w:rPr>
          <w:color w:val="000000" w:themeColor="text1"/>
        </w:rPr>
      </w:pPr>
      <w:r w:rsidRPr="00F87E49">
        <w:rPr>
          <w:color w:val="000000" w:themeColor="text1"/>
        </w:rPr>
        <w:t xml:space="preserve">       класса надежности, релейные блоки                         8536</w:t>
      </w:r>
    </w:p>
    <w:p w:rsidR="00070F08" w:rsidRPr="00F87E49" w:rsidRDefault="00070F08">
      <w:pPr>
        <w:pStyle w:val="ConsPlusCell"/>
        <w:jc w:val="both"/>
        <w:rPr>
          <w:color w:val="000000" w:themeColor="text1"/>
        </w:rPr>
      </w:pPr>
      <w:r w:rsidRPr="00F87E49">
        <w:rPr>
          <w:color w:val="000000" w:themeColor="text1"/>
        </w:rPr>
        <w:t xml:space="preserve">                                                                 8538</w:t>
      </w:r>
    </w:p>
    <w:p w:rsidR="00070F08" w:rsidRPr="00F87E49" w:rsidRDefault="00070F08">
      <w:pPr>
        <w:pStyle w:val="ConsPlusCell"/>
        <w:jc w:val="both"/>
        <w:rPr>
          <w:color w:val="000000" w:themeColor="text1"/>
        </w:rPr>
      </w:pPr>
      <w:r w:rsidRPr="00F87E49">
        <w:rPr>
          <w:color w:val="000000" w:themeColor="text1"/>
        </w:rPr>
        <w:t xml:space="preserve"> 46.   Рельсы железнодорожные широкой колеи                      7302</w:t>
      </w:r>
    </w:p>
    <w:p w:rsidR="00070F08" w:rsidRPr="00F87E49" w:rsidRDefault="00070F08">
      <w:pPr>
        <w:pStyle w:val="ConsPlusCell"/>
        <w:jc w:val="both"/>
        <w:rPr>
          <w:color w:val="000000" w:themeColor="text1"/>
        </w:rPr>
      </w:pPr>
      <w:r w:rsidRPr="00F87E49">
        <w:rPr>
          <w:color w:val="000000" w:themeColor="text1"/>
        </w:rPr>
        <w:t xml:space="preserve"> 47.   Рельсы железнодорожные остряковые                         7302</w:t>
      </w:r>
    </w:p>
    <w:p w:rsidR="00070F08" w:rsidRPr="00F87E49" w:rsidRDefault="00070F08">
      <w:pPr>
        <w:pStyle w:val="ConsPlusCell"/>
        <w:jc w:val="both"/>
        <w:rPr>
          <w:color w:val="000000" w:themeColor="text1"/>
        </w:rPr>
      </w:pPr>
      <w:r w:rsidRPr="00F87E49">
        <w:rPr>
          <w:color w:val="000000" w:themeColor="text1"/>
        </w:rPr>
        <w:t xml:space="preserve"> 48.   Рельсы железнодорожные контррельсовые                     7302</w:t>
      </w:r>
    </w:p>
    <w:p w:rsidR="00070F08" w:rsidRPr="00F87E49" w:rsidRDefault="00070F08">
      <w:pPr>
        <w:pStyle w:val="ConsPlusCell"/>
        <w:jc w:val="both"/>
        <w:rPr>
          <w:color w:val="000000" w:themeColor="text1"/>
        </w:rPr>
      </w:pPr>
      <w:r w:rsidRPr="00F87E49">
        <w:rPr>
          <w:color w:val="000000" w:themeColor="text1"/>
        </w:rPr>
        <w:t xml:space="preserve"> 49.   Рельсовое скрепление                                      7302</w:t>
      </w:r>
    </w:p>
    <w:p w:rsidR="00070F08" w:rsidRPr="00F87E49" w:rsidRDefault="00070F08">
      <w:pPr>
        <w:pStyle w:val="ConsPlusCell"/>
        <w:jc w:val="both"/>
        <w:rPr>
          <w:color w:val="000000" w:themeColor="text1"/>
        </w:rPr>
      </w:pPr>
      <w:r w:rsidRPr="00F87E49">
        <w:rPr>
          <w:color w:val="000000" w:themeColor="text1"/>
        </w:rPr>
        <w:t xml:space="preserve"> 50.   Ригели жестких поперечин устройств подвески                73</w:t>
      </w:r>
    </w:p>
    <w:p w:rsidR="00070F08" w:rsidRPr="00F87E49" w:rsidRDefault="00070F08">
      <w:pPr>
        <w:pStyle w:val="ConsPlusCell"/>
        <w:jc w:val="both"/>
        <w:rPr>
          <w:color w:val="000000" w:themeColor="text1"/>
        </w:rPr>
      </w:pPr>
      <w:r w:rsidRPr="00F87E49">
        <w:rPr>
          <w:color w:val="000000" w:themeColor="text1"/>
        </w:rPr>
        <w:t xml:space="preserve">       контактной сети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51.   Светофильтры, линзы, светофильтры-линзы,             7014 00 000 0</w:t>
      </w:r>
    </w:p>
    <w:p w:rsidR="00070F08" w:rsidRPr="00F87E49" w:rsidRDefault="00070F08">
      <w:pPr>
        <w:pStyle w:val="ConsPlusCell"/>
        <w:jc w:val="both"/>
        <w:rPr>
          <w:color w:val="000000" w:themeColor="text1"/>
        </w:rPr>
      </w:pPr>
      <w:r w:rsidRPr="00F87E49">
        <w:rPr>
          <w:color w:val="000000" w:themeColor="text1"/>
        </w:rPr>
        <w:t xml:space="preserve">       рассеиватели и отклоняющие вставки стеклянные для       8530 90</w:t>
      </w:r>
    </w:p>
    <w:p w:rsidR="00070F08" w:rsidRPr="00F87E49" w:rsidRDefault="00070F08">
      <w:pPr>
        <w:pStyle w:val="ConsPlusCell"/>
        <w:jc w:val="both"/>
        <w:rPr>
          <w:color w:val="000000" w:themeColor="text1"/>
        </w:rPr>
      </w:pPr>
      <w:r w:rsidRPr="00F87E49">
        <w:rPr>
          <w:color w:val="000000" w:themeColor="text1"/>
        </w:rPr>
        <w:t xml:space="preserve">       сигнальных приборов железнодорожного транспорта           9002</w:t>
      </w:r>
    </w:p>
    <w:p w:rsidR="00070F08" w:rsidRPr="00F87E49" w:rsidRDefault="00070F08">
      <w:pPr>
        <w:pStyle w:val="ConsPlusCell"/>
        <w:jc w:val="both"/>
        <w:rPr>
          <w:color w:val="000000" w:themeColor="text1"/>
        </w:rPr>
      </w:pPr>
      <w:r w:rsidRPr="00F87E49">
        <w:rPr>
          <w:color w:val="000000" w:themeColor="text1"/>
        </w:rPr>
        <w:t xml:space="preserve">                                                               9405 91</w:t>
      </w:r>
    </w:p>
    <w:p w:rsidR="00070F08" w:rsidRPr="00F87E49" w:rsidRDefault="00070F08">
      <w:pPr>
        <w:pStyle w:val="ConsPlusCell"/>
        <w:jc w:val="both"/>
        <w:rPr>
          <w:color w:val="000000" w:themeColor="text1"/>
        </w:rPr>
      </w:pPr>
      <w:r w:rsidRPr="00F87E49">
        <w:rPr>
          <w:color w:val="000000" w:themeColor="text1"/>
        </w:rPr>
        <w:t xml:space="preserve"> 52.   Статические преобразователи для устройств               8504 40</w:t>
      </w:r>
    </w:p>
    <w:p w:rsidR="00070F08" w:rsidRPr="00F87E49" w:rsidRDefault="00070F08">
      <w:pPr>
        <w:pStyle w:val="ConsPlusCell"/>
        <w:jc w:val="both"/>
        <w:rPr>
          <w:color w:val="000000" w:themeColor="text1"/>
        </w:rPr>
      </w:pPr>
      <w:r w:rsidRPr="00F87E49">
        <w:rPr>
          <w:color w:val="000000" w:themeColor="text1"/>
        </w:rPr>
        <w:t xml:space="preserve">       электроснабжения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53.   Стрелочные переводы, рем-комплекты (полустрелки),         7302</w:t>
      </w:r>
    </w:p>
    <w:p w:rsidR="00070F08" w:rsidRPr="00F87E49" w:rsidRDefault="00070F08">
      <w:pPr>
        <w:pStyle w:val="ConsPlusCell"/>
        <w:jc w:val="both"/>
        <w:rPr>
          <w:color w:val="000000" w:themeColor="text1"/>
        </w:rPr>
      </w:pPr>
      <w:r w:rsidRPr="00F87E49">
        <w:rPr>
          <w:color w:val="000000" w:themeColor="text1"/>
        </w:rPr>
        <w:t xml:space="preserve">       глухие пересечения железнодорожных путей             8608 00 000 1</w:t>
      </w:r>
    </w:p>
    <w:p w:rsidR="00070F08" w:rsidRPr="00F87E49" w:rsidRDefault="00070F08">
      <w:pPr>
        <w:pStyle w:val="ConsPlusCell"/>
        <w:jc w:val="both"/>
        <w:rPr>
          <w:color w:val="000000" w:themeColor="text1"/>
        </w:rPr>
      </w:pPr>
      <w:r w:rsidRPr="00F87E49">
        <w:rPr>
          <w:color w:val="000000" w:themeColor="text1"/>
        </w:rPr>
        <w:t xml:space="preserve">(в ред. </w:t>
      </w:r>
      <w:hyperlink r:id="rId65" w:history="1">
        <w:r w:rsidRPr="00F87E49">
          <w:rPr>
            <w:color w:val="000000" w:themeColor="text1"/>
          </w:rPr>
          <w:t>решения</w:t>
        </w:r>
      </w:hyperlink>
      <w:r w:rsidRPr="00F87E49">
        <w:rPr>
          <w:color w:val="000000" w:themeColor="text1"/>
        </w:rPr>
        <w:t xml:space="preserve"> Комиссии Таможенного союза от 09.12.2011 N 859)</w:t>
      </w:r>
    </w:p>
    <w:p w:rsidR="00070F08" w:rsidRPr="00F87E49" w:rsidRDefault="00070F08">
      <w:pPr>
        <w:pStyle w:val="ConsPlusCell"/>
        <w:jc w:val="both"/>
        <w:rPr>
          <w:color w:val="000000" w:themeColor="text1"/>
        </w:rPr>
      </w:pPr>
      <w:r w:rsidRPr="00F87E49">
        <w:rPr>
          <w:color w:val="000000" w:themeColor="text1"/>
        </w:rPr>
        <w:t xml:space="preserve"> 54.   Стрелочные электромеханические приводы                    8501</w:t>
      </w:r>
    </w:p>
    <w:p w:rsidR="00070F08" w:rsidRPr="00F87E49" w:rsidRDefault="00070F08">
      <w:pPr>
        <w:pStyle w:val="ConsPlusCell"/>
        <w:jc w:val="both"/>
        <w:rPr>
          <w:color w:val="000000" w:themeColor="text1"/>
        </w:rPr>
      </w:pPr>
      <w:r w:rsidRPr="00F87E49">
        <w:rPr>
          <w:color w:val="000000" w:themeColor="text1"/>
        </w:rPr>
        <w:t xml:space="preserve">                                                             8608 00 000</w:t>
      </w:r>
    </w:p>
    <w:p w:rsidR="00070F08" w:rsidRPr="00F87E49" w:rsidRDefault="00070F08">
      <w:pPr>
        <w:pStyle w:val="ConsPlusCell"/>
        <w:jc w:val="both"/>
        <w:rPr>
          <w:color w:val="000000" w:themeColor="text1"/>
        </w:rPr>
      </w:pPr>
      <w:r w:rsidRPr="00F87E49">
        <w:rPr>
          <w:color w:val="000000" w:themeColor="text1"/>
        </w:rPr>
        <w:t xml:space="preserve">(в ред. </w:t>
      </w:r>
      <w:hyperlink r:id="rId66" w:history="1">
        <w:r w:rsidRPr="00F87E49">
          <w:rPr>
            <w:color w:val="000000" w:themeColor="text1"/>
          </w:rPr>
          <w:t>решения</w:t>
        </w:r>
      </w:hyperlink>
      <w:r w:rsidRPr="00F87E49">
        <w:rPr>
          <w:color w:val="000000" w:themeColor="text1"/>
        </w:rPr>
        <w:t xml:space="preserve"> Комиссии Таможенного союза от 09.12.2011 N 859)</w:t>
      </w:r>
    </w:p>
    <w:p w:rsidR="00070F08" w:rsidRPr="00F87E49" w:rsidRDefault="00070F08">
      <w:pPr>
        <w:pStyle w:val="ConsPlusCell"/>
        <w:jc w:val="both"/>
        <w:rPr>
          <w:color w:val="000000" w:themeColor="text1"/>
        </w:rPr>
      </w:pPr>
      <w:r w:rsidRPr="00F87E49">
        <w:rPr>
          <w:color w:val="000000" w:themeColor="text1"/>
        </w:rPr>
        <w:t xml:space="preserve"> 55.   Стыки изолирующие железнодорожных рельсов                 7302</w:t>
      </w:r>
    </w:p>
    <w:p w:rsidR="00070F08" w:rsidRPr="00F87E49" w:rsidRDefault="00070F08">
      <w:pPr>
        <w:pStyle w:val="ConsPlusCell"/>
        <w:jc w:val="both"/>
        <w:rPr>
          <w:color w:val="000000" w:themeColor="text1"/>
        </w:rPr>
      </w:pPr>
      <w:r w:rsidRPr="00F87E49">
        <w:rPr>
          <w:color w:val="000000" w:themeColor="text1"/>
        </w:rPr>
        <w:t xml:space="preserve"> 56.   Упругие пружинные элементы путевые (двухвитковые          7302</w:t>
      </w:r>
    </w:p>
    <w:p w:rsidR="00070F08" w:rsidRPr="00F87E49" w:rsidRDefault="00070F08">
      <w:pPr>
        <w:pStyle w:val="ConsPlusCell"/>
        <w:jc w:val="both"/>
        <w:rPr>
          <w:color w:val="000000" w:themeColor="text1"/>
        </w:rPr>
      </w:pPr>
      <w:r w:rsidRPr="00F87E49">
        <w:rPr>
          <w:color w:val="000000" w:themeColor="text1"/>
        </w:rPr>
        <w:t xml:space="preserve">       шайбы, тарельчатые пружины, клеммы)                  7318 21 000 0</w:t>
      </w:r>
    </w:p>
    <w:p w:rsidR="00070F08" w:rsidRPr="00F87E49" w:rsidRDefault="00070F08">
      <w:pPr>
        <w:pStyle w:val="ConsPlusCell"/>
        <w:jc w:val="both"/>
        <w:rPr>
          <w:color w:val="000000" w:themeColor="text1"/>
        </w:rPr>
      </w:pPr>
      <w:r w:rsidRPr="00F87E49">
        <w:rPr>
          <w:color w:val="000000" w:themeColor="text1"/>
        </w:rPr>
        <w:t xml:space="preserve">                                                                 7320</w:t>
      </w:r>
    </w:p>
    <w:p w:rsidR="00070F08" w:rsidRPr="00F87E49" w:rsidRDefault="00070F08">
      <w:pPr>
        <w:pStyle w:val="ConsPlusCell"/>
        <w:jc w:val="both"/>
        <w:rPr>
          <w:color w:val="000000" w:themeColor="text1"/>
        </w:rPr>
      </w:pPr>
      <w:r w:rsidRPr="00F87E49">
        <w:rPr>
          <w:color w:val="000000" w:themeColor="text1"/>
        </w:rPr>
        <w:t xml:space="preserve"> 57.   Устройства защиты тяговых подстанций, станций              85</w:t>
      </w:r>
    </w:p>
    <w:p w:rsidR="00070F08" w:rsidRPr="00F87E49" w:rsidRDefault="00070F08">
      <w:pPr>
        <w:pStyle w:val="ConsPlusCell"/>
        <w:jc w:val="both"/>
        <w:rPr>
          <w:color w:val="000000" w:themeColor="text1"/>
        </w:rPr>
      </w:pPr>
      <w:r w:rsidRPr="00F87E49">
        <w:rPr>
          <w:color w:val="000000" w:themeColor="text1"/>
        </w:rPr>
        <w:t xml:space="preserve">       стыкования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58.   Фундаменты железобетонных опор контактной сети             68</w:t>
      </w:r>
    </w:p>
    <w:p w:rsidR="00070F08" w:rsidRPr="00F87E49" w:rsidRDefault="00070F08">
      <w:pPr>
        <w:pStyle w:val="ConsPlusCell"/>
        <w:jc w:val="both"/>
        <w:rPr>
          <w:color w:val="000000" w:themeColor="text1"/>
        </w:rPr>
      </w:pPr>
      <w:r w:rsidRPr="00F87E49">
        <w:rPr>
          <w:color w:val="000000" w:themeColor="text1"/>
        </w:rPr>
        <w:t xml:space="preserve">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59.   Шпалы деревянные для железных дорог широкой колеи до      4406</w:t>
      </w:r>
    </w:p>
    <w:p w:rsidR="00070F08" w:rsidRPr="00F87E49" w:rsidRDefault="00070F08">
      <w:pPr>
        <w:pStyle w:val="ConsPlusCell"/>
        <w:jc w:val="both"/>
        <w:rPr>
          <w:color w:val="000000" w:themeColor="text1"/>
        </w:rPr>
      </w:pPr>
      <w:r w:rsidRPr="00F87E49">
        <w:rPr>
          <w:color w:val="000000" w:themeColor="text1"/>
        </w:rPr>
        <w:t xml:space="preserve">       их механической и защитной обработки                      4407</w:t>
      </w:r>
    </w:p>
    <w:p w:rsidR="00070F08" w:rsidRPr="00F87E49" w:rsidRDefault="00070F08">
      <w:pPr>
        <w:pStyle w:val="ConsPlusCell"/>
        <w:jc w:val="both"/>
        <w:rPr>
          <w:color w:val="000000" w:themeColor="text1"/>
        </w:rPr>
      </w:pPr>
      <w:r w:rsidRPr="00F87E49">
        <w:rPr>
          <w:color w:val="000000" w:themeColor="text1"/>
        </w:rPr>
        <w:t xml:space="preserve"> 60.   Шпалы деревянные для железных дорог широкой колеи,        4406</w:t>
      </w:r>
    </w:p>
    <w:p w:rsidR="00070F08" w:rsidRPr="00F87E49" w:rsidRDefault="00070F08">
      <w:pPr>
        <w:pStyle w:val="ConsPlusCell"/>
        <w:jc w:val="both"/>
        <w:rPr>
          <w:color w:val="000000" w:themeColor="text1"/>
        </w:rPr>
      </w:pPr>
      <w:r w:rsidRPr="00F87E49">
        <w:rPr>
          <w:color w:val="000000" w:themeColor="text1"/>
        </w:rPr>
        <w:t xml:space="preserve">       пропитанные защитными средствами                          4407</w:t>
      </w:r>
    </w:p>
    <w:p w:rsidR="00070F08" w:rsidRPr="00F87E49" w:rsidRDefault="00070F08">
      <w:pPr>
        <w:pStyle w:val="ConsPlusCell"/>
        <w:jc w:val="both"/>
        <w:rPr>
          <w:color w:val="000000" w:themeColor="text1"/>
        </w:rPr>
      </w:pPr>
      <w:r w:rsidRPr="00F87E49">
        <w:rPr>
          <w:color w:val="000000" w:themeColor="text1"/>
        </w:rPr>
        <w:t xml:space="preserve"> 61.   Шпалы железобетонные для железных дорог колеи 1520        6810</w:t>
      </w:r>
    </w:p>
    <w:p w:rsidR="00070F08" w:rsidRPr="00F87E49" w:rsidRDefault="00070F08">
      <w:pPr>
        <w:pStyle w:val="ConsPlusCell"/>
        <w:jc w:val="both"/>
        <w:rPr>
          <w:color w:val="000000" w:themeColor="text1"/>
        </w:rPr>
      </w:pPr>
      <w:r w:rsidRPr="00F87E49">
        <w:rPr>
          <w:color w:val="000000" w:themeColor="text1"/>
        </w:rPr>
        <w:t xml:space="preserve">       мм</w:t>
      </w:r>
    </w:p>
    <w:p w:rsidR="00070F08" w:rsidRPr="00F87E49" w:rsidRDefault="00070F08">
      <w:pPr>
        <w:pStyle w:val="ConsPlusCell"/>
        <w:jc w:val="both"/>
        <w:rPr>
          <w:color w:val="000000" w:themeColor="text1"/>
        </w:rPr>
      </w:pPr>
      <w:r w:rsidRPr="00F87E49">
        <w:rPr>
          <w:color w:val="000000" w:themeColor="text1"/>
        </w:rPr>
        <w:t xml:space="preserve"> 62.   Шурупы путевые                                            7318</w:t>
      </w:r>
    </w:p>
    <w:p w:rsidR="00070F08" w:rsidRPr="00F87E49" w:rsidRDefault="00070F08">
      <w:pPr>
        <w:pStyle w:val="ConsPlusCell"/>
        <w:jc w:val="both"/>
        <w:rPr>
          <w:color w:val="000000" w:themeColor="text1"/>
        </w:rPr>
      </w:pPr>
      <w:r w:rsidRPr="00F87E49">
        <w:rPr>
          <w:color w:val="000000" w:themeColor="text1"/>
        </w:rPr>
        <w:t xml:space="preserve"> 63.   Щебень для балластного слоя железных дорог из             2517</w:t>
      </w:r>
    </w:p>
    <w:p w:rsidR="00070F08" w:rsidRPr="00F87E49" w:rsidRDefault="00070F08">
      <w:pPr>
        <w:pStyle w:val="ConsPlusCell"/>
        <w:jc w:val="both"/>
        <w:rPr>
          <w:color w:val="000000" w:themeColor="text1"/>
        </w:rPr>
      </w:pPr>
      <w:r w:rsidRPr="00F87E49">
        <w:rPr>
          <w:color w:val="000000" w:themeColor="text1"/>
        </w:rPr>
        <w:t xml:space="preserve">       природного камня</w:t>
      </w:r>
    </w:p>
    <w:p w:rsidR="00070F08" w:rsidRPr="00F87E49" w:rsidRDefault="00070F08">
      <w:pPr>
        <w:pStyle w:val="ConsPlusCell"/>
        <w:jc w:val="both"/>
        <w:rPr>
          <w:color w:val="000000" w:themeColor="text1"/>
        </w:rPr>
      </w:pPr>
      <w:r w:rsidRPr="00F87E49">
        <w:rPr>
          <w:color w:val="000000" w:themeColor="text1"/>
        </w:rPr>
        <w:t xml:space="preserve"> 64.   Элементы скреплений железнодорожных стрелочных             73</w:t>
      </w:r>
    </w:p>
    <w:p w:rsidR="00070F08" w:rsidRPr="00F87E49" w:rsidRDefault="00070F08">
      <w:pPr>
        <w:pStyle w:val="ConsPlusCell"/>
        <w:jc w:val="both"/>
        <w:rPr>
          <w:color w:val="000000" w:themeColor="text1"/>
        </w:rPr>
      </w:pPr>
      <w:r w:rsidRPr="00F87E49">
        <w:rPr>
          <w:color w:val="000000" w:themeColor="text1"/>
        </w:rPr>
        <w:t xml:space="preserve">       переводов, гарнитуры, внешние замыкатели</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Приложение N 2</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инфраструктуры</w:t>
      </w:r>
    </w:p>
    <w:p w:rsidR="00070F08" w:rsidRPr="00F87E49" w:rsidRDefault="00070F08">
      <w:pPr>
        <w:pStyle w:val="ConsPlusNormal"/>
        <w:jc w:val="right"/>
        <w:rPr>
          <w:color w:val="000000" w:themeColor="text1"/>
        </w:rPr>
      </w:pPr>
      <w:r w:rsidRPr="00F87E49">
        <w:rPr>
          <w:color w:val="000000" w:themeColor="text1"/>
        </w:rPr>
        <w:t>железнодорожного транспорта"</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bookmarkStart w:id="236" w:name="P5096"/>
      <w:bookmarkEnd w:id="236"/>
      <w:r w:rsidRPr="00F87E49">
        <w:rPr>
          <w:color w:val="000000" w:themeColor="text1"/>
        </w:rPr>
        <w:t>ПЕРЕЧЕНЬ</w:t>
      </w:r>
    </w:p>
    <w:p w:rsidR="00070F08" w:rsidRPr="00F87E49" w:rsidRDefault="00070F08">
      <w:pPr>
        <w:pStyle w:val="ConsPlusNormal"/>
        <w:jc w:val="center"/>
        <w:rPr>
          <w:color w:val="000000" w:themeColor="text1"/>
        </w:rPr>
      </w:pPr>
      <w:r w:rsidRPr="00F87E49">
        <w:rPr>
          <w:color w:val="000000" w:themeColor="text1"/>
        </w:rPr>
        <w:t>ОБЪЕКТОВ ИНФРАСТРУКТУРЫ ЖЕЛЕЗНОДОРОЖНОГО ТРАНСПОРТА,</w:t>
      </w:r>
    </w:p>
    <w:p w:rsidR="00070F08" w:rsidRPr="00F87E49" w:rsidRDefault="00070F08">
      <w:pPr>
        <w:pStyle w:val="ConsPlusNormal"/>
        <w:jc w:val="center"/>
        <w:rPr>
          <w:color w:val="000000" w:themeColor="text1"/>
        </w:rPr>
      </w:pPr>
      <w:r w:rsidRPr="00F87E49">
        <w:rPr>
          <w:color w:val="000000" w:themeColor="text1"/>
        </w:rPr>
        <w:t>ПОДЛЕЖАЩИХ ПРИЕМКЕ В ЭКСПЛУАТАЦИЮ</w:t>
      </w:r>
    </w:p>
    <w:p w:rsidR="00070F08" w:rsidRPr="00F87E49" w:rsidRDefault="00070F08">
      <w:pPr>
        <w:pStyle w:val="ConsPlusNormal"/>
        <w:jc w:val="center"/>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1.    Верхнее строение пути</w:t>
      </w:r>
    </w:p>
    <w:p w:rsidR="00070F08" w:rsidRPr="00F87E49" w:rsidRDefault="00070F08">
      <w:pPr>
        <w:pStyle w:val="ConsPlusCell"/>
        <w:jc w:val="both"/>
        <w:rPr>
          <w:color w:val="000000" w:themeColor="text1"/>
        </w:rPr>
      </w:pPr>
      <w:r w:rsidRPr="00F87E49">
        <w:rPr>
          <w:color w:val="000000" w:themeColor="text1"/>
        </w:rPr>
        <w:t xml:space="preserve"> 2.    Водоотводные,  противодеформационные,  защитные   и   укрепительные</w:t>
      </w:r>
    </w:p>
    <w:p w:rsidR="00070F08" w:rsidRPr="00F87E49" w:rsidRDefault="00070F08">
      <w:pPr>
        <w:pStyle w:val="ConsPlusCell"/>
        <w:jc w:val="both"/>
        <w:rPr>
          <w:color w:val="000000" w:themeColor="text1"/>
        </w:rPr>
      </w:pPr>
      <w:r w:rsidRPr="00F87E49">
        <w:rPr>
          <w:color w:val="000000" w:themeColor="text1"/>
        </w:rPr>
        <w:t xml:space="preserve">       сооружения</w:t>
      </w:r>
    </w:p>
    <w:p w:rsidR="00070F08" w:rsidRPr="00F87E49" w:rsidRDefault="00070F08">
      <w:pPr>
        <w:pStyle w:val="ConsPlusCell"/>
        <w:jc w:val="both"/>
        <w:rPr>
          <w:color w:val="000000" w:themeColor="text1"/>
        </w:rPr>
      </w:pPr>
      <w:r w:rsidRPr="00F87E49">
        <w:rPr>
          <w:color w:val="000000" w:themeColor="text1"/>
        </w:rPr>
        <w:t xml:space="preserve"> 3.    Грузовые дворы, контейнерные площадки</w:t>
      </w:r>
    </w:p>
    <w:p w:rsidR="00070F08" w:rsidRPr="00F87E49" w:rsidRDefault="00070F08">
      <w:pPr>
        <w:pStyle w:val="ConsPlusCell"/>
        <w:jc w:val="both"/>
        <w:rPr>
          <w:color w:val="000000" w:themeColor="text1"/>
        </w:rPr>
      </w:pPr>
      <w:r w:rsidRPr="00F87E49">
        <w:rPr>
          <w:color w:val="000000" w:themeColor="text1"/>
        </w:rPr>
        <w:t xml:space="preserve"> 4.    Железнодорожный путь</w:t>
      </w:r>
    </w:p>
    <w:p w:rsidR="00070F08" w:rsidRPr="00F87E49" w:rsidRDefault="00070F08">
      <w:pPr>
        <w:pStyle w:val="ConsPlusCell"/>
        <w:jc w:val="both"/>
        <w:rPr>
          <w:color w:val="000000" w:themeColor="text1"/>
        </w:rPr>
      </w:pPr>
      <w:r w:rsidRPr="00F87E49">
        <w:rPr>
          <w:color w:val="000000" w:themeColor="text1"/>
        </w:rPr>
        <w:t xml:space="preserve"> 5.    Железнодорожный переезд</w:t>
      </w:r>
    </w:p>
    <w:p w:rsidR="00070F08" w:rsidRPr="00F87E49" w:rsidRDefault="00070F08">
      <w:pPr>
        <w:pStyle w:val="ConsPlusCell"/>
        <w:jc w:val="both"/>
        <w:rPr>
          <w:color w:val="000000" w:themeColor="text1"/>
        </w:rPr>
      </w:pPr>
      <w:r w:rsidRPr="00F87E49">
        <w:rPr>
          <w:color w:val="000000" w:themeColor="text1"/>
        </w:rPr>
        <w:t xml:space="preserve"> 6.    Железнодорожные станции</w:t>
      </w:r>
    </w:p>
    <w:p w:rsidR="00070F08" w:rsidRPr="00F87E49" w:rsidRDefault="00070F08">
      <w:pPr>
        <w:pStyle w:val="ConsPlusCell"/>
        <w:jc w:val="both"/>
        <w:rPr>
          <w:color w:val="000000" w:themeColor="text1"/>
        </w:rPr>
      </w:pPr>
      <w:r w:rsidRPr="00F87E49">
        <w:rPr>
          <w:color w:val="000000" w:themeColor="text1"/>
        </w:rPr>
        <w:t xml:space="preserve"> 7.    Земляное полотно</w:t>
      </w:r>
    </w:p>
    <w:p w:rsidR="00070F08" w:rsidRPr="00F87E49" w:rsidRDefault="00070F08">
      <w:pPr>
        <w:pStyle w:val="ConsPlusCell"/>
        <w:jc w:val="both"/>
        <w:rPr>
          <w:color w:val="000000" w:themeColor="text1"/>
        </w:rPr>
      </w:pPr>
      <w:r w:rsidRPr="00F87E49">
        <w:rPr>
          <w:color w:val="000000" w:themeColor="text1"/>
        </w:rPr>
        <w:t xml:space="preserve"> 8.    Контактная сеть</w:t>
      </w:r>
    </w:p>
    <w:p w:rsidR="00070F08" w:rsidRPr="00F87E49" w:rsidRDefault="00070F08">
      <w:pPr>
        <w:pStyle w:val="ConsPlusCell"/>
        <w:jc w:val="both"/>
        <w:rPr>
          <w:color w:val="000000" w:themeColor="text1"/>
        </w:rPr>
      </w:pPr>
      <w:r w:rsidRPr="00F87E49">
        <w:rPr>
          <w:color w:val="000000" w:themeColor="text1"/>
        </w:rPr>
        <w:t xml:space="preserve"> 9.    Мосты железнодорожные</w:t>
      </w:r>
    </w:p>
    <w:p w:rsidR="00070F08" w:rsidRPr="00F87E49" w:rsidRDefault="00070F08">
      <w:pPr>
        <w:pStyle w:val="ConsPlusCell"/>
        <w:jc w:val="both"/>
        <w:rPr>
          <w:color w:val="000000" w:themeColor="text1"/>
        </w:rPr>
      </w:pPr>
      <w:r w:rsidRPr="00F87E49">
        <w:rPr>
          <w:color w:val="000000" w:themeColor="text1"/>
        </w:rPr>
        <w:t xml:space="preserve"> 10.   Пассажирские и грузовые платформы</w:t>
      </w:r>
    </w:p>
    <w:p w:rsidR="00070F08" w:rsidRPr="00F87E49" w:rsidRDefault="00070F08">
      <w:pPr>
        <w:pStyle w:val="ConsPlusCell"/>
        <w:jc w:val="both"/>
        <w:rPr>
          <w:color w:val="000000" w:themeColor="text1"/>
        </w:rPr>
      </w:pPr>
      <w:r w:rsidRPr="00F87E49">
        <w:rPr>
          <w:color w:val="000000" w:themeColor="text1"/>
        </w:rPr>
        <w:t xml:space="preserve"> 11.   Пешеходные переходы через железнодорожные пути</w:t>
      </w:r>
    </w:p>
    <w:p w:rsidR="00070F08" w:rsidRPr="00F87E49" w:rsidRDefault="00070F08">
      <w:pPr>
        <w:pStyle w:val="ConsPlusCell"/>
        <w:jc w:val="both"/>
        <w:rPr>
          <w:color w:val="000000" w:themeColor="text1"/>
        </w:rPr>
      </w:pPr>
      <w:r w:rsidRPr="00F87E49">
        <w:rPr>
          <w:color w:val="000000" w:themeColor="text1"/>
        </w:rPr>
        <w:t xml:space="preserve"> 12.   Пешеходные мосты над железнодорожными путями</w:t>
      </w:r>
    </w:p>
    <w:p w:rsidR="00070F08" w:rsidRPr="00F87E49" w:rsidRDefault="00070F08">
      <w:pPr>
        <w:pStyle w:val="ConsPlusCell"/>
        <w:jc w:val="both"/>
        <w:rPr>
          <w:color w:val="000000" w:themeColor="text1"/>
        </w:rPr>
      </w:pPr>
      <w:r w:rsidRPr="00F87E49">
        <w:rPr>
          <w:color w:val="000000" w:themeColor="text1"/>
        </w:rPr>
        <w:t xml:space="preserve"> 13.   Пешеходные тоннели под железнодорожными путями</w:t>
      </w:r>
    </w:p>
    <w:p w:rsidR="00070F08" w:rsidRPr="00F87E49" w:rsidRDefault="00070F08">
      <w:pPr>
        <w:pStyle w:val="ConsPlusCell"/>
        <w:jc w:val="both"/>
        <w:rPr>
          <w:color w:val="000000" w:themeColor="text1"/>
        </w:rPr>
      </w:pPr>
      <w:r w:rsidRPr="00F87E49">
        <w:rPr>
          <w:color w:val="000000" w:themeColor="text1"/>
        </w:rPr>
        <w:t xml:space="preserve"> 14.   Промывочно-пропарочные станции</w:t>
      </w:r>
    </w:p>
    <w:p w:rsidR="00070F08" w:rsidRPr="00F87E49" w:rsidRDefault="00070F08">
      <w:pPr>
        <w:pStyle w:val="ConsPlusCell"/>
        <w:jc w:val="both"/>
        <w:rPr>
          <w:color w:val="000000" w:themeColor="text1"/>
        </w:rPr>
      </w:pPr>
      <w:r w:rsidRPr="00F87E49">
        <w:rPr>
          <w:color w:val="000000" w:themeColor="text1"/>
        </w:rPr>
        <w:t xml:space="preserve"> 15.   Пункты промывки и дезинфекции вагонов</w:t>
      </w:r>
    </w:p>
    <w:p w:rsidR="00070F08" w:rsidRPr="00F87E49" w:rsidRDefault="00070F08">
      <w:pPr>
        <w:pStyle w:val="ConsPlusCell"/>
        <w:jc w:val="both"/>
        <w:rPr>
          <w:color w:val="000000" w:themeColor="text1"/>
        </w:rPr>
      </w:pPr>
      <w:r w:rsidRPr="00F87E49">
        <w:rPr>
          <w:color w:val="000000" w:themeColor="text1"/>
        </w:rPr>
        <w:t xml:space="preserve"> 16.   Пункты осмотра</w:t>
      </w:r>
    </w:p>
    <w:p w:rsidR="00070F08" w:rsidRPr="00F87E49" w:rsidRDefault="00070F08">
      <w:pPr>
        <w:pStyle w:val="ConsPlusCell"/>
        <w:jc w:val="both"/>
        <w:rPr>
          <w:color w:val="000000" w:themeColor="text1"/>
        </w:rPr>
      </w:pPr>
      <w:r w:rsidRPr="00F87E49">
        <w:rPr>
          <w:color w:val="000000" w:themeColor="text1"/>
        </w:rPr>
        <w:t xml:space="preserve"> 17.   Пункты подготовки вагонов под погрузку</w:t>
      </w:r>
    </w:p>
    <w:p w:rsidR="00070F08" w:rsidRPr="00F87E49" w:rsidRDefault="00070F08">
      <w:pPr>
        <w:pStyle w:val="ConsPlusCell"/>
        <w:jc w:val="both"/>
        <w:rPr>
          <w:color w:val="000000" w:themeColor="text1"/>
        </w:rPr>
      </w:pPr>
      <w:r w:rsidRPr="00F87E49">
        <w:rPr>
          <w:color w:val="000000" w:themeColor="text1"/>
        </w:rPr>
        <w:t xml:space="preserve"> 18.   Пункты и посты обеспечения безопасности движения поездов</w:t>
      </w:r>
    </w:p>
    <w:p w:rsidR="00070F08" w:rsidRPr="00F87E49" w:rsidRDefault="00070F08">
      <w:pPr>
        <w:pStyle w:val="ConsPlusCell"/>
        <w:jc w:val="both"/>
        <w:rPr>
          <w:color w:val="000000" w:themeColor="text1"/>
        </w:rPr>
      </w:pPr>
      <w:r w:rsidRPr="00F87E49">
        <w:rPr>
          <w:color w:val="000000" w:themeColor="text1"/>
        </w:rPr>
        <w:t xml:space="preserve"> 19.   Пункты текущего отцепочного ремонта</w:t>
      </w:r>
    </w:p>
    <w:p w:rsidR="00070F08" w:rsidRPr="00F87E49" w:rsidRDefault="00070F08">
      <w:pPr>
        <w:pStyle w:val="ConsPlusCell"/>
        <w:jc w:val="both"/>
        <w:rPr>
          <w:color w:val="000000" w:themeColor="text1"/>
        </w:rPr>
      </w:pPr>
      <w:r w:rsidRPr="00F87E49">
        <w:rPr>
          <w:color w:val="000000" w:themeColor="text1"/>
        </w:rPr>
        <w:t xml:space="preserve"> 20.   Пункты технического обслуживания</w:t>
      </w:r>
    </w:p>
    <w:p w:rsidR="00070F08" w:rsidRPr="00F87E49" w:rsidRDefault="00070F08">
      <w:pPr>
        <w:pStyle w:val="ConsPlusCell"/>
        <w:jc w:val="both"/>
        <w:rPr>
          <w:color w:val="000000" w:themeColor="text1"/>
        </w:rPr>
      </w:pPr>
      <w:r w:rsidRPr="00F87E49">
        <w:rPr>
          <w:color w:val="000000" w:themeColor="text1"/>
        </w:rPr>
        <w:t xml:space="preserve"> 21.   Системы, обустройства и оборудование сигнализации, централизации  и</w:t>
      </w:r>
    </w:p>
    <w:p w:rsidR="00070F08" w:rsidRPr="00F87E49" w:rsidRDefault="00070F08">
      <w:pPr>
        <w:pStyle w:val="ConsPlusCell"/>
        <w:jc w:val="both"/>
        <w:rPr>
          <w:color w:val="000000" w:themeColor="text1"/>
        </w:rPr>
      </w:pPr>
      <w:r w:rsidRPr="00F87E49">
        <w:rPr>
          <w:color w:val="000000" w:themeColor="text1"/>
        </w:rPr>
        <w:t xml:space="preserve">       блокировки на перегонах и станциях</w:t>
      </w:r>
    </w:p>
    <w:p w:rsidR="00070F08" w:rsidRPr="00F87E49" w:rsidRDefault="00070F08">
      <w:pPr>
        <w:pStyle w:val="ConsPlusCell"/>
        <w:jc w:val="both"/>
        <w:rPr>
          <w:color w:val="000000" w:themeColor="text1"/>
        </w:rPr>
      </w:pPr>
      <w:r w:rsidRPr="00F87E49">
        <w:rPr>
          <w:color w:val="000000" w:themeColor="text1"/>
        </w:rPr>
        <w:t xml:space="preserve"> 22.   Системы, обустройства и оборудование железнодорожной электросвязи</w:t>
      </w:r>
    </w:p>
    <w:p w:rsidR="00070F08" w:rsidRPr="00F87E49" w:rsidRDefault="00070F08">
      <w:pPr>
        <w:pStyle w:val="ConsPlusCell"/>
        <w:jc w:val="both"/>
        <w:rPr>
          <w:color w:val="000000" w:themeColor="text1"/>
        </w:rPr>
      </w:pPr>
      <w:r w:rsidRPr="00F87E49">
        <w:rPr>
          <w:color w:val="000000" w:themeColor="text1"/>
        </w:rPr>
        <w:t xml:space="preserve"> 23.   Системы, обустройства и оборудование устройств электроснабжения  на</w:t>
      </w:r>
    </w:p>
    <w:p w:rsidR="00070F08" w:rsidRPr="00F87E49" w:rsidRDefault="00070F08">
      <w:pPr>
        <w:pStyle w:val="ConsPlusCell"/>
        <w:jc w:val="both"/>
        <w:rPr>
          <w:color w:val="000000" w:themeColor="text1"/>
        </w:rPr>
      </w:pPr>
      <w:r w:rsidRPr="00F87E49">
        <w:rPr>
          <w:color w:val="000000" w:themeColor="text1"/>
        </w:rPr>
        <w:t xml:space="preserve">       перегонах и станциях</w:t>
      </w:r>
    </w:p>
    <w:p w:rsidR="00070F08" w:rsidRPr="00F87E49" w:rsidRDefault="00070F08">
      <w:pPr>
        <w:pStyle w:val="ConsPlusCell"/>
        <w:jc w:val="both"/>
        <w:rPr>
          <w:color w:val="000000" w:themeColor="text1"/>
        </w:rPr>
      </w:pPr>
      <w:r w:rsidRPr="00F87E49">
        <w:rPr>
          <w:color w:val="000000" w:themeColor="text1"/>
        </w:rPr>
        <w:t xml:space="preserve"> 24.   Сортировочные горки</w:t>
      </w:r>
    </w:p>
    <w:p w:rsidR="00070F08" w:rsidRPr="00F87E49" w:rsidRDefault="00070F08">
      <w:pPr>
        <w:pStyle w:val="ConsPlusCell"/>
        <w:jc w:val="both"/>
        <w:rPr>
          <w:color w:val="000000" w:themeColor="text1"/>
        </w:rPr>
      </w:pPr>
      <w:r w:rsidRPr="00F87E49">
        <w:rPr>
          <w:color w:val="000000" w:themeColor="text1"/>
        </w:rPr>
        <w:t xml:space="preserve"> 25.   Тоннели железнодорожные</w:t>
      </w:r>
    </w:p>
    <w:p w:rsidR="00070F08" w:rsidRPr="00F87E49" w:rsidRDefault="00070F08">
      <w:pPr>
        <w:pStyle w:val="ConsPlusCell"/>
        <w:jc w:val="both"/>
        <w:rPr>
          <w:color w:val="000000" w:themeColor="text1"/>
        </w:rPr>
      </w:pPr>
      <w:r w:rsidRPr="00F87E49">
        <w:rPr>
          <w:color w:val="000000" w:themeColor="text1"/>
        </w:rPr>
        <w:t xml:space="preserve"> 26.   Трансформаторные подстанции</w:t>
      </w:r>
    </w:p>
    <w:p w:rsidR="00070F08" w:rsidRPr="00F87E49" w:rsidRDefault="00070F08">
      <w:pPr>
        <w:pStyle w:val="ConsPlusCell"/>
        <w:jc w:val="both"/>
        <w:rPr>
          <w:color w:val="000000" w:themeColor="text1"/>
        </w:rPr>
      </w:pPr>
      <w:r w:rsidRPr="00F87E49">
        <w:rPr>
          <w:color w:val="000000" w:themeColor="text1"/>
        </w:rPr>
        <w:t xml:space="preserve"> 27.   Трубы водопропускные</w:t>
      </w:r>
    </w:p>
    <w:p w:rsidR="00070F08" w:rsidRPr="00F87E49" w:rsidRDefault="00070F08">
      <w:pPr>
        <w:pStyle w:val="ConsPlusCell"/>
        <w:jc w:val="both"/>
        <w:rPr>
          <w:color w:val="000000" w:themeColor="text1"/>
        </w:rPr>
      </w:pPr>
      <w:r w:rsidRPr="00F87E49">
        <w:rPr>
          <w:color w:val="000000" w:themeColor="text1"/>
        </w:rPr>
        <w:t xml:space="preserve"> 28.   Тяговая подстанция (пост секционирования)</w:t>
      </w:r>
    </w:p>
    <w:p w:rsidR="00070F08" w:rsidRPr="00F87E49" w:rsidRDefault="00070F08">
      <w:pPr>
        <w:pStyle w:val="ConsPlusCell"/>
        <w:jc w:val="both"/>
        <w:rPr>
          <w:color w:val="000000" w:themeColor="text1"/>
        </w:rPr>
      </w:pPr>
      <w:r w:rsidRPr="00F87E49">
        <w:rPr>
          <w:color w:val="000000" w:themeColor="text1"/>
        </w:rPr>
        <w:t xml:space="preserve"> 29.   Участок железнодорожного пути</w:t>
      </w:r>
    </w:p>
    <w:p w:rsidR="00070F08" w:rsidRPr="00F87E49" w:rsidRDefault="00070F08">
      <w:pPr>
        <w:pStyle w:val="ConsPlusCell"/>
        <w:jc w:val="both"/>
        <w:rPr>
          <w:color w:val="000000" w:themeColor="text1"/>
        </w:rPr>
      </w:pPr>
      <w:r w:rsidRPr="00F87E49">
        <w:rPr>
          <w:color w:val="000000" w:themeColor="text1"/>
        </w:rPr>
        <w:t xml:space="preserve"> 30.   Экипировочные сооружения и устройства</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Приложение N 3</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инфраструктуры</w:t>
      </w:r>
    </w:p>
    <w:p w:rsidR="00070F08" w:rsidRPr="00F87E49" w:rsidRDefault="00070F08">
      <w:pPr>
        <w:pStyle w:val="ConsPlusNormal"/>
        <w:jc w:val="right"/>
        <w:rPr>
          <w:color w:val="000000" w:themeColor="text1"/>
        </w:rPr>
      </w:pPr>
      <w:r w:rsidRPr="00F87E49">
        <w:rPr>
          <w:color w:val="000000" w:themeColor="text1"/>
        </w:rPr>
        <w:t>железнодорожного транспорта"</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bookmarkStart w:id="237" w:name="P5143"/>
      <w:bookmarkEnd w:id="237"/>
      <w:r w:rsidRPr="00F87E49">
        <w:rPr>
          <w:color w:val="000000" w:themeColor="text1"/>
        </w:rPr>
        <w:t>ПЕРЕЧЕНЬ ПРОДУКЦИИ, ПОДЛЕЖАЩЕЙ СЕРТИФИКАЦИИ</w:t>
      </w:r>
    </w:p>
    <w:p w:rsidR="00070F08" w:rsidRPr="00F87E49" w:rsidRDefault="00070F08">
      <w:pPr>
        <w:pStyle w:val="ConsPlusNormal"/>
        <w:jc w:val="center"/>
        <w:rPr>
          <w:color w:val="000000" w:themeColor="text1"/>
        </w:rPr>
      </w:pPr>
      <w:r w:rsidRPr="00F87E49">
        <w:rPr>
          <w:color w:val="000000" w:themeColor="text1"/>
        </w:rPr>
        <w:t>Список изменяющих документов</w:t>
      </w:r>
    </w:p>
    <w:p w:rsidR="00070F08" w:rsidRPr="00F87E49" w:rsidRDefault="00070F08">
      <w:pPr>
        <w:pStyle w:val="ConsPlusNormal"/>
        <w:jc w:val="center"/>
        <w:rPr>
          <w:color w:val="000000" w:themeColor="text1"/>
        </w:rPr>
      </w:pPr>
      <w:r w:rsidRPr="00F87E49">
        <w:rPr>
          <w:color w:val="000000" w:themeColor="text1"/>
        </w:rPr>
        <w:t xml:space="preserve">(в ред. </w:t>
      </w:r>
      <w:hyperlink r:id="rId67" w:history="1">
        <w:r w:rsidRPr="00F87E49">
          <w:rPr>
            <w:color w:val="000000" w:themeColor="text1"/>
          </w:rPr>
          <w:t>решения</w:t>
        </w:r>
      </w:hyperlink>
      <w:r w:rsidRPr="00F87E49">
        <w:rPr>
          <w:color w:val="000000" w:themeColor="text1"/>
        </w:rPr>
        <w:t xml:space="preserve"> Комиссии Таможенного союза от 09.12.2011 N 859)</w:t>
      </w:r>
    </w:p>
    <w:p w:rsidR="00070F08" w:rsidRPr="00F87E49" w:rsidRDefault="00070F08">
      <w:pPr>
        <w:pStyle w:val="ConsPlusNormal"/>
        <w:ind w:firstLine="540"/>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                                                    │ Код позиции  │</w:t>
      </w:r>
    </w:p>
    <w:p w:rsidR="00070F08" w:rsidRPr="00F87E49" w:rsidRDefault="00070F08">
      <w:pPr>
        <w:pStyle w:val="ConsPlusCell"/>
        <w:jc w:val="both"/>
        <w:rPr>
          <w:color w:val="000000" w:themeColor="text1"/>
        </w:rPr>
      </w:pPr>
      <w:r w:rsidRPr="00F87E49">
        <w:rPr>
          <w:color w:val="000000" w:themeColor="text1"/>
        </w:rPr>
        <w:t xml:space="preserve">│     │                                                    │ по </w:t>
      </w:r>
      <w:hyperlink r:id="rId68" w:history="1">
        <w:r w:rsidRPr="00F87E49">
          <w:rPr>
            <w:color w:val="000000" w:themeColor="text1"/>
          </w:rPr>
          <w:t>ТН ВЭД ТС</w:t>
        </w:r>
      </w:hyperlink>
      <w:r w:rsidRPr="00F87E49">
        <w:rPr>
          <w:color w:val="000000" w:themeColor="text1"/>
        </w:rPr>
        <w:t xml:space="preserve">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1.    Аппаратура телемеханики устройств электроснабжения         85</w:t>
      </w:r>
    </w:p>
    <w:p w:rsidR="00070F08" w:rsidRPr="00F87E49" w:rsidRDefault="00070F08">
      <w:pPr>
        <w:pStyle w:val="ConsPlusCell"/>
        <w:jc w:val="both"/>
        <w:rPr>
          <w:color w:val="000000" w:themeColor="text1"/>
        </w:rPr>
      </w:pPr>
      <w:r w:rsidRPr="00F87E49">
        <w:rPr>
          <w:color w:val="000000" w:themeColor="text1"/>
        </w:rPr>
        <w:t xml:space="preserve"> 2.    Болты клеммные для рельсовых скреплений                   7302</w:t>
      </w:r>
    </w:p>
    <w:p w:rsidR="00070F08" w:rsidRPr="00F87E49" w:rsidRDefault="00070F08">
      <w:pPr>
        <w:pStyle w:val="ConsPlusCell"/>
        <w:jc w:val="both"/>
        <w:rPr>
          <w:color w:val="000000" w:themeColor="text1"/>
        </w:rPr>
      </w:pPr>
      <w:r w:rsidRPr="00F87E49">
        <w:rPr>
          <w:color w:val="000000" w:themeColor="text1"/>
        </w:rPr>
        <w:t xml:space="preserve">       железнодорожного пути                                     7318</w:t>
      </w:r>
    </w:p>
    <w:p w:rsidR="00070F08" w:rsidRPr="00F87E49" w:rsidRDefault="00070F08">
      <w:pPr>
        <w:pStyle w:val="ConsPlusCell"/>
        <w:jc w:val="both"/>
        <w:rPr>
          <w:color w:val="000000" w:themeColor="text1"/>
        </w:rPr>
      </w:pPr>
      <w:r w:rsidRPr="00F87E49">
        <w:rPr>
          <w:color w:val="000000" w:themeColor="text1"/>
        </w:rPr>
        <w:t xml:space="preserve"> 3.    Брусья железобетонные для стрелочных переводов для        6810</w:t>
      </w:r>
    </w:p>
    <w:p w:rsidR="00070F08" w:rsidRPr="00F87E49" w:rsidRDefault="00070F08">
      <w:pPr>
        <w:pStyle w:val="ConsPlusCell"/>
        <w:jc w:val="both"/>
        <w:rPr>
          <w:color w:val="000000" w:themeColor="text1"/>
        </w:rPr>
      </w:pPr>
      <w:r w:rsidRPr="00F87E49">
        <w:rPr>
          <w:color w:val="000000" w:themeColor="text1"/>
        </w:rPr>
        <w:t xml:space="preserve">       железных дорог колеи 1520 мм</w:t>
      </w:r>
    </w:p>
    <w:p w:rsidR="00070F08" w:rsidRPr="00F87E49" w:rsidRDefault="00070F08">
      <w:pPr>
        <w:pStyle w:val="ConsPlusCell"/>
        <w:jc w:val="both"/>
        <w:rPr>
          <w:color w:val="000000" w:themeColor="text1"/>
        </w:rPr>
      </w:pPr>
      <w:r w:rsidRPr="00F87E49">
        <w:rPr>
          <w:color w:val="000000" w:themeColor="text1"/>
        </w:rPr>
        <w:t xml:space="preserve"> 4.    Вентильные разрядники и ограничители перенапряжений       8535</w:t>
      </w:r>
    </w:p>
    <w:p w:rsidR="00070F08" w:rsidRPr="00F87E49" w:rsidRDefault="00070F08">
      <w:pPr>
        <w:pStyle w:val="ConsPlusCell"/>
        <w:jc w:val="both"/>
        <w:rPr>
          <w:color w:val="000000" w:themeColor="text1"/>
        </w:rPr>
      </w:pPr>
      <w:r w:rsidRPr="00F87E49">
        <w:rPr>
          <w:color w:val="000000" w:themeColor="text1"/>
        </w:rPr>
        <w:t xml:space="preserve">       для устройств электроснабжения железных дорог</w:t>
      </w:r>
    </w:p>
    <w:p w:rsidR="00070F08" w:rsidRPr="00F87E49" w:rsidRDefault="00070F08">
      <w:pPr>
        <w:pStyle w:val="ConsPlusCell"/>
        <w:jc w:val="both"/>
        <w:rPr>
          <w:color w:val="000000" w:themeColor="text1"/>
        </w:rPr>
      </w:pPr>
      <w:r w:rsidRPr="00F87E49">
        <w:rPr>
          <w:color w:val="000000" w:themeColor="text1"/>
        </w:rPr>
        <w:t xml:space="preserve"> 5.    Головка светофорная светодиодная для железнодорожных      8530</w:t>
      </w:r>
    </w:p>
    <w:p w:rsidR="00070F08" w:rsidRPr="00F87E49" w:rsidRDefault="00070F08">
      <w:pPr>
        <w:pStyle w:val="ConsPlusCell"/>
        <w:jc w:val="both"/>
        <w:rPr>
          <w:color w:val="000000" w:themeColor="text1"/>
        </w:rPr>
      </w:pPr>
      <w:r w:rsidRPr="00F87E49">
        <w:rPr>
          <w:color w:val="000000" w:themeColor="text1"/>
        </w:rPr>
        <w:t xml:space="preserve">       переездов</w:t>
      </w:r>
    </w:p>
    <w:p w:rsidR="00070F08" w:rsidRPr="00F87E49" w:rsidRDefault="00070F08">
      <w:pPr>
        <w:pStyle w:val="ConsPlusCell"/>
        <w:jc w:val="both"/>
        <w:rPr>
          <w:color w:val="000000" w:themeColor="text1"/>
        </w:rPr>
      </w:pPr>
      <w:r w:rsidRPr="00F87E49">
        <w:rPr>
          <w:color w:val="000000" w:themeColor="text1"/>
        </w:rPr>
        <w:t xml:space="preserve"> 6.    Датчик индуктивно проводной                                85</w:t>
      </w:r>
    </w:p>
    <w:p w:rsidR="00070F08" w:rsidRPr="00F87E49" w:rsidRDefault="00070F08">
      <w:pPr>
        <w:pStyle w:val="ConsPlusCell"/>
        <w:jc w:val="both"/>
        <w:rPr>
          <w:color w:val="000000" w:themeColor="text1"/>
        </w:rPr>
      </w:pPr>
      <w:r w:rsidRPr="00F87E49">
        <w:rPr>
          <w:color w:val="000000" w:themeColor="text1"/>
        </w:rPr>
        <w:t xml:space="preserve">                                                                  90</w:t>
      </w:r>
    </w:p>
    <w:p w:rsidR="00070F08" w:rsidRPr="00F87E49" w:rsidRDefault="00070F08">
      <w:pPr>
        <w:pStyle w:val="ConsPlusCell"/>
        <w:jc w:val="both"/>
        <w:rPr>
          <w:color w:val="000000" w:themeColor="text1"/>
        </w:rPr>
      </w:pPr>
      <w:r w:rsidRPr="00F87E49">
        <w:rPr>
          <w:color w:val="000000" w:themeColor="text1"/>
        </w:rPr>
        <w:t xml:space="preserve"> 7.    Дешифраторы числовой кодовой автоблокировки                85</w:t>
      </w:r>
    </w:p>
    <w:p w:rsidR="00070F08" w:rsidRPr="00F87E49" w:rsidRDefault="00070F08">
      <w:pPr>
        <w:pStyle w:val="ConsPlusCell"/>
        <w:jc w:val="both"/>
        <w:rPr>
          <w:color w:val="000000" w:themeColor="text1"/>
        </w:rPr>
      </w:pPr>
      <w:r w:rsidRPr="00F87E49">
        <w:rPr>
          <w:color w:val="000000" w:themeColor="text1"/>
        </w:rPr>
        <w:t xml:space="preserve"> 8.    Железобетонные стойки для опор контактной сети            6810</w:t>
      </w:r>
    </w:p>
    <w:p w:rsidR="00070F08" w:rsidRPr="00F87E49" w:rsidRDefault="00070F08">
      <w:pPr>
        <w:pStyle w:val="ConsPlusCell"/>
        <w:jc w:val="both"/>
        <w:rPr>
          <w:color w:val="000000" w:themeColor="text1"/>
        </w:rPr>
      </w:pPr>
      <w:r w:rsidRPr="00F87E49">
        <w:rPr>
          <w:color w:val="000000" w:themeColor="text1"/>
        </w:rPr>
        <w:t xml:space="preserve">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9.    Изоляторы для контактной сети электрифицированных         8546</w:t>
      </w:r>
    </w:p>
    <w:p w:rsidR="00070F08" w:rsidRPr="00F87E49" w:rsidRDefault="00070F08">
      <w:pPr>
        <w:pStyle w:val="ConsPlusCell"/>
        <w:jc w:val="both"/>
        <w:rPr>
          <w:color w:val="000000" w:themeColor="text1"/>
        </w:rPr>
      </w:pPr>
      <w:r w:rsidRPr="00F87E49">
        <w:rPr>
          <w:color w:val="000000" w:themeColor="text1"/>
        </w:rPr>
        <w:t xml:space="preserve">       железных дорог</w:t>
      </w:r>
    </w:p>
    <w:p w:rsidR="00070F08" w:rsidRPr="00F87E49" w:rsidRDefault="00070F08">
      <w:pPr>
        <w:pStyle w:val="ConsPlusCell"/>
        <w:jc w:val="both"/>
        <w:rPr>
          <w:color w:val="000000" w:themeColor="text1"/>
        </w:rPr>
      </w:pPr>
      <w:r w:rsidRPr="00F87E49">
        <w:rPr>
          <w:color w:val="000000" w:themeColor="text1"/>
        </w:rPr>
        <w:t xml:space="preserve"> 10.   Клеммы пружинные прутковые для крепления рельсов          7302</w:t>
      </w:r>
    </w:p>
    <w:p w:rsidR="00070F08" w:rsidRPr="00F87E49" w:rsidRDefault="00070F08">
      <w:pPr>
        <w:pStyle w:val="ConsPlusCell"/>
        <w:jc w:val="both"/>
        <w:rPr>
          <w:color w:val="000000" w:themeColor="text1"/>
        </w:rPr>
      </w:pPr>
      <w:r w:rsidRPr="00F87E49">
        <w:rPr>
          <w:color w:val="000000" w:themeColor="text1"/>
        </w:rPr>
        <w:t xml:space="preserve"> 11.   Клеммы пружинные ЖБР-65 нераздельного скрепления          7302</w:t>
      </w:r>
    </w:p>
    <w:p w:rsidR="00070F08" w:rsidRPr="00F87E49" w:rsidRDefault="00070F08">
      <w:pPr>
        <w:pStyle w:val="ConsPlusCell"/>
        <w:jc w:val="both"/>
        <w:rPr>
          <w:color w:val="000000" w:themeColor="text1"/>
        </w:rPr>
      </w:pPr>
      <w:r w:rsidRPr="00F87E49">
        <w:rPr>
          <w:color w:val="000000" w:themeColor="text1"/>
        </w:rPr>
        <w:t xml:space="preserve"> 12.   Клемма раздельного и нераздельного рельсового             7302</w:t>
      </w:r>
    </w:p>
    <w:p w:rsidR="00070F08" w:rsidRPr="00F87E49" w:rsidRDefault="00070F08">
      <w:pPr>
        <w:pStyle w:val="ConsPlusCell"/>
        <w:jc w:val="both"/>
        <w:rPr>
          <w:color w:val="000000" w:themeColor="text1"/>
        </w:rPr>
      </w:pPr>
      <w:r w:rsidRPr="00F87E49">
        <w:rPr>
          <w:color w:val="000000" w:themeColor="text1"/>
        </w:rPr>
        <w:t xml:space="preserve">       скрепления</w:t>
      </w:r>
    </w:p>
    <w:p w:rsidR="00070F08" w:rsidRPr="00F87E49" w:rsidRDefault="00070F08">
      <w:pPr>
        <w:pStyle w:val="ConsPlusCell"/>
        <w:jc w:val="both"/>
        <w:rPr>
          <w:color w:val="000000" w:themeColor="text1"/>
        </w:rPr>
      </w:pPr>
      <w:r w:rsidRPr="00F87E49">
        <w:rPr>
          <w:color w:val="000000" w:themeColor="text1"/>
        </w:rPr>
        <w:t xml:space="preserve"> 13.   Крестовины стрелочных переводов                            73</w:t>
      </w:r>
    </w:p>
    <w:p w:rsidR="00070F08" w:rsidRPr="00F87E49" w:rsidRDefault="00070F08">
      <w:pPr>
        <w:pStyle w:val="ConsPlusCell"/>
        <w:jc w:val="both"/>
        <w:rPr>
          <w:color w:val="000000" w:themeColor="text1"/>
        </w:rPr>
      </w:pPr>
      <w:r w:rsidRPr="00F87E49">
        <w:rPr>
          <w:color w:val="000000" w:themeColor="text1"/>
        </w:rPr>
        <w:t xml:space="preserve"> 14.   Комплекты светофильтров-линз и линз, комплекты       7014 00 000 0</w:t>
      </w:r>
    </w:p>
    <w:p w:rsidR="00070F08" w:rsidRPr="00F87E49" w:rsidRDefault="00070F08">
      <w:pPr>
        <w:pStyle w:val="ConsPlusCell"/>
        <w:jc w:val="both"/>
        <w:rPr>
          <w:color w:val="000000" w:themeColor="text1"/>
        </w:rPr>
      </w:pPr>
      <w:r w:rsidRPr="00F87E49">
        <w:rPr>
          <w:color w:val="000000" w:themeColor="text1"/>
        </w:rPr>
        <w:t xml:space="preserve">       линзовые с ламподержателем для линзовых светофоров        8530</w:t>
      </w:r>
    </w:p>
    <w:p w:rsidR="00070F08" w:rsidRPr="00F87E49" w:rsidRDefault="00070F08">
      <w:pPr>
        <w:pStyle w:val="ConsPlusCell"/>
        <w:jc w:val="both"/>
        <w:rPr>
          <w:color w:val="000000" w:themeColor="text1"/>
        </w:rPr>
      </w:pPr>
      <w:r w:rsidRPr="00F87E49">
        <w:rPr>
          <w:color w:val="000000" w:themeColor="text1"/>
        </w:rPr>
        <w:t xml:space="preserve">       железнодорожного транспорта                               9002</w:t>
      </w:r>
    </w:p>
    <w:p w:rsidR="00070F08" w:rsidRPr="00F87E49" w:rsidRDefault="00070F08">
      <w:pPr>
        <w:pStyle w:val="ConsPlusCell"/>
        <w:jc w:val="both"/>
        <w:rPr>
          <w:color w:val="000000" w:themeColor="text1"/>
        </w:rPr>
      </w:pPr>
      <w:r w:rsidRPr="00F87E49">
        <w:rPr>
          <w:color w:val="000000" w:themeColor="text1"/>
        </w:rPr>
        <w:t xml:space="preserve"> 15.   Металлические стойки для опор контактной сети             7308</w:t>
      </w:r>
    </w:p>
    <w:p w:rsidR="00070F08" w:rsidRPr="00F87E49" w:rsidRDefault="00070F08">
      <w:pPr>
        <w:pStyle w:val="ConsPlusCell"/>
        <w:jc w:val="both"/>
        <w:rPr>
          <w:color w:val="000000" w:themeColor="text1"/>
        </w:rPr>
      </w:pPr>
      <w:r w:rsidRPr="00F87E49">
        <w:rPr>
          <w:color w:val="000000" w:themeColor="text1"/>
        </w:rPr>
        <w:t xml:space="preserve">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16.   Накладки для изолирующих стыков железнодорожных            73</w:t>
      </w:r>
    </w:p>
    <w:p w:rsidR="00070F08" w:rsidRPr="00F87E49" w:rsidRDefault="00070F08">
      <w:pPr>
        <w:pStyle w:val="ConsPlusCell"/>
        <w:jc w:val="both"/>
        <w:rPr>
          <w:color w:val="000000" w:themeColor="text1"/>
        </w:rPr>
      </w:pPr>
      <w:r w:rsidRPr="00F87E49">
        <w:rPr>
          <w:color w:val="000000" w:themeColor="text1"/>
        </w:rPr>
        <w:t xml:space="preserve">       рельсов</w:t>
      </w:r>
    </w:p>
    <w:p w:rsidR="00070F08" w:rsidRPr="00F87E49" w:rsidRDefault="00070F08">
      <w:pPr>
        <w:pStyle w:val="ConsPlusCell"/>
        <w:jc w:val="both"/>
        <w:rPr>
          <w:color w:val="000000" w:themeColor="text1"/>
        </w:rPr>
      </w:pPr>
      <w:r w:rsidRPr="00F87E49">
        <w:rPr>
          <w:color w:val="000000" w:themeColor="text1"/>
        </w:rPr>
        <w:t xml:space="preserve"> 17.   Накладки рельсовые двухголовые для железных дорог         7302</w:t>
      </w:r>
    </w:p>
    <w:p w:rsidR="00070F08" w:rsidRPr="00F87E49" w:rsidRDefault="00070F08">
      <w:pPr>
        <w:pStyle w:val="ConsPlusCell"/>
        <w:jc w:val="both"/>
        <w:rPr>
          <w:color w:val="000000" w:themeColor="text1"/>
        </w:rPr>
      </w:pPr>
      <w:r w:rsidRPr="00F87E49">
        <w:rPr>
          <w:color w:val="000000" w:themeColor="text1"/>
        </w:rPr>
        <w:t xml:space="preserve">       широкой колеи</w:t>
      </w:r>
    </w:p>
    <w:p w:rsidR="00070F08" w:rsidRPr="00F87E49" w:rsidRDefault="00070F08">
      <w:pPr>
        <w:pStyle w:val="ConsPlusCell"/>
        <w:jc w:val="both"/>
        <w:rPr>
          <w:color w:val="000000" w:themeColor="text1"/>
        </w:rPr>
      </w:pPr>
      <w:r w:rsidRPr="00F87E49">
        <w:rPr>
          <w:color w:val="000000" w:themeColor="text1"/>
        </w:rPr>
        <w:t xml:space="preserve"> 18.   Остряки стрелочных переводов различных типов и марок       73</w:t>
      </w:r>
    </w:p>
    <w:p w:rsidR="00070F08" w:rsidRPr="00F87E49" w:rsidRDefault="00070F08">
      <w:pPr>
        <w:pStyle w:val="ConsPlusCell"/>
        <w:jc w:val="both"/>
        <w:rPr>
          <w:color w:val="000000" w:themeColor="text1"/>
        </w:rPr>
      </w:pPr>
      <w:r w:rsidRPr="00F87E49">
        <w:rPr>
          <w:color w:val="000000" w:themeColor="text1"/>
        </w:rPr>
        <w:t xml:space="preserve"> 19.   Подкладки раздельного скрепления железнодорожного         7302</w:t>
      </w:r>
    </w:p>
    <w:p w:rsidR="00070F08" w:rsidRPr="00F87E49" w:rsidRDefault="00070F08">
      <w:pPr>
        <w:pStyle w:val="ConsPlusCell"/>
        <w:jc w:val="both"/>
        <w:rPr>
          <w:color w:val="000000" w:themeColor="text1"/>
        </w:rPr>
      </w:pPr>
      <w:r w:rsidRPr="00F87E49">
        <w:rPr>
          <w:color w:val="000000" w:themeColor="text1"/>
        </w:rPr>
        <w:t xml:space="preserve">       пути</w:t>
      </w:r>
    </w:p>
    <w:p w:rsidR="00070F08" w:rsidRPr="00F87E49" w:rsidRDefault="00070F08">
      <w:pPr>
        <w:pStyle w:val="ConsPlusCell"/>
        <w:jc w:val="both"/>
        <w:rPr>
          <w:color w:val="000000" w:themeColor="text1"/>
        </w:rPr>
      </w:pPr>
      <w:r w:rsidRPr="00F87E49">
        <w:rPr>
          <w:color w:val="000000" w:themeColor="text1"/>
        </w:rPr>
        <w:t xml:space="preserve"> 20.   Провода контактные из меди и ее сплавов для               8544</w:t>
      </w:r>
    </w:p>
    <w:p w:rsidR="00070F08" w:rsidRPr="00F87E49" w:rsidRDefault="00070F08">
      <w:pPr>
        <w:pStyle w:val="ConsPlusCell"/>
        <w:jc w:val="both"/>
        <w:rPr>
          <w:color w:val="000000" w:themeColor="text1"/>
        </w:rPr>
      </w:pPr>
      <w:r w:rsidRPr="00F87E49">
        <w:rPr>
          <w:color w:val="000000" w:themeColor="text1"/>
        </w:rPr>
        <w:t xml:space="preserve">       железнодорожной контактной сети</w:t>
      </w:r>
    </w:p>
    <w:p w:rsidR="00070F08" w:rsidRPr="00F87E49" w:rsidRDefault="00070F08">
      <w:pPr>
        <w:pStyle w:val="ConsPlusCell"/>
        <w:jc w:val="both"/>
        <w:rPr>
          <w:color w:val="000000" w:themeColor="text1"/>
        </w:rPr>
      </w:pPr>
      <w:r w:rsidRPr="00F87E49">
        <w:rPr>
          <w:color w:val="000000" w:themeColor="text1"/>
        </w:rPr>
        <w:t xml:space="preserve"> 21.   Реле электромагнитные неконтролируемые первого            8535</w:t>
      </w:r>
    </w:p>
    <w:p w:rsidR="00070F08" w:rsidRPr="00F87E49" w:rsidRDefault="00070F08">
      <w:pPr>
        <w:pStyle w:val="ConsPlusCell"/>
        <w:jc w:val="both"/>
        <w:rPr>
          <w:color w:val="000000" w:themeColor="text1"/>
        </w:rPr>
      </w:pPr>
      <w:r w:rsidRPr="00F87E49">
        <w:rPr>
          <w:color w:val="000000" w:themeColor="text1"/>
        </w:rPr>
        <w:t xml:space="preserve">       класса надежности, релейные блоки                         8536</w:t>
      </w:r>
    </w:p>
    <w:p w:rsidR="00070F08" w:rsidRPr="00F87E49" w:rsidRDefault="00070F08">
      <w:pPr>
        <w:pStyle w:val="ConsPlusCell"/>
        <w:jc w:val="both"/>
        <w:rPr>
          <w:color w:val="000000" w:themeColor="text1"/>
        </w:rPr>
      </w:pPr>
      <w:r w:rsidRPr="00F87E49">
        <w:rPr>
          <w:color w:val="000000" w:themeColor="text1"/>
        </w:rPr>
        <w:t xml:space="preserve">                                                                 8538</w:t>
      </w:r>
    </w:p>
    <w:p w:rsidR="00070F08" w:rsidRPr="00F87E49" w:rsidRDefault="00070F08">
      <w:pPr>
        <w:pStyle w:val="ConsPlusCell"/>
        <w:jc w:val="both"/>
        <w:rPr>
          <w:color w:val="000000" w:themeColor="text1"/>
        </w:rPr>
      </w:pPr>
      <w:r w:rsidRPr="00F87E49">
        <w:rPr>
          <w:color w:val="000000" w:themeColor="text1"/>
        </w:rPr>
        <w:t xml:space="preserve"> 22.   Рельсы железнодорожные широкой колеи                      7302</w:t>
      </w:r>
    </w:p>
    <w:p w:rsidR="00070F08" w:rsidRPr="00F87E49" w:rsidRDefault="00070F08">
      <w:pPr>
        <w:pStyle w:val="ConsPlusCell"/>
        <w:jc w:val="both"/>
        <w:rPr>
          <w:color w:val="000000" w:themeColor="text1"/>
        </w:rPr>
      </w:pPr>
      <w:r w:rsidRPr="00F87E49">
        <w:rPr>
          <w:color w:val="000000" w:themeColor="text1"/>
        </w:rPr>
        <w:t xml:space="preserve"> 23.   Рельсы железнодорожные остряковые                         7302</w:t>
      </w:r>
    </w:p>
    <w:p w:rsidR="00070F08" w:rsidRPr="00F87E49" w:rsidRDefault="00070F08">
      <w:pPr>
        <w:pStyle w:val="ConsPlusCell"/>
        <w:jc w:val="both"/>
        <w:rPr>
          <w:color w:val="000000" w:themeColor="text1"/>
        </w:rPr>
      </w:pPr>
      <w:r w:rsidRPr="00F87E49">
        <w:rPr>
          <w:color w:val="000000" w:themeColor="text1"/>
        </w:rPr>
        <w:t xml:space="preserve"> 24.   Рельсы железнодорожные контррельсовые                     7302</w:t>
      </w:r>
    </w:p>
    <w:p w:rsidR="00070F08" w:rsidRPr="00F87E49" w:rsidRDefault="00070F08">
      <w:pPr>
        <w:pStyle w:val="ConsPlusCell"/>
        <w:jc w:val="both"/>
        <w:rPr>
          <w:color w:val="000000" w:themeColor="text1"/>
        </w:rPr>
      </w:pPr>
      <w:r w:rsidRPr="00F87E49">
        <w:rPr>
          <w:color w:val="000000" w:themeColor="text1"/>
        </w:rPr>
        <w:t xml:space="preserve"> 25.   Рельсовое скрепление                                      7302</w:t>
      </w:r>
    </w:p>
    <w:p w:rsidR="00070F08" w:rsidRPr="00F87E49" w:rsidRDefault="00070F08">
      <w:pPr>
        <w:pStyle w:val="ConsPlusCell"/>
        <w:jc w:val="both"/>
        <w:rPr>
          <w:color w:val="000000" w:themeColor="text1"/>
        </w:rPr>
      </w:pPr>
      <w:r w:rsidRPr="00F87E49">
        <w:rPr>
          <w:color w:val="000000" w:themeColor="text1"/>
        </w:rPr>
        <w:t xml:space="preserve"> 26.   Ригели жестких поперечин устройств подвески                73</w:t>
      </w:r>
    </w:p>
    <w:p w:rsidR="00070F08" w:rsidRPr="00F87E49" w:rsidRDefault="00070F08">
      <w:pPr>
        <w:pStyle w:val="ConsPlusCell"/>
        <w:jc w:val="both"/>
        <w:rPr>
          <w:color w:val="000000" w:themeColor="text1"/>
        </w:rPr>
      </w:pPr>
      <w:r w:rsidRPr="00F87E49">
        <w:rPr>
          <w:color w:val="000000" w:themeColor="text1"/>
        </w:rPr>
        <w:t xml:space="preserve">       контактной сети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27.   Светофильтры, линзы, светофильтры-линзы,             7014 00 000 0</w:t>
      </w:r>
    </w:p>
    <w:p w:rsidR="00070F08" w:rsidRPr="00F87E49" w:rsidRDefault="00070F08">
      <w:pPr>
        <w:pStyle w:val="ConsPlusCell"/>
        <w:jc w:val="both"/>
        <w:rPr>
          <w:color w:val="000000" w:themeColor="text1"/>
        </w:rPr>
      </w:pPr>
      <w:r w:rsidRPr="00F87E49">
        <w:rPr>
          <w:color w:val="000000" w:themeColor="text1"/>
        </w:rPr>
        <w:t xml:space="preserve">       рассеиватели и отклоняющие вставки стеклянные для       8530 90</w:t>
      </w:r>
    </w:p>
    <w:p w:rsidR="00070F08" w:rsidRPr="00F87E49" w:rsidRDefault="00070F08">
      <w:pPr>
        <w:pStyle w:val="ConsPlusCell"/>
        <w:jc w:val="both"/>
        <w:rPr>
          <w:color w:val="000000" w:themeColor="text1"/>
        </w:rPr>
      </w:pPr>
      <w:r w:rsidRPr="00F87E49">
        <w:rPr>
          <w:color w:val="000000" w:themeColor="text1"/>
        </w:rPr>
        <w:t xml:space="preserve">       сигнальных приборов железнодорожного транспорта           9002</w:t>
      </w:r>
    </w:p>
    <w:p w:rsidR="00070F08" w:rsidRPr="00F87E49" w:rsidRDefault="00070F08">
      <w:pPr>
        <w:pStyle w:val="ConsPlusCell"/>
        <w:jc w:val="both"/>
        <w:rPr>
          <w:color w:val="000000" w:themeColor="text1"/>
        </w:rPr>
      </w:pPr>
      <w:r w:rsidRPr="00F87E49">
        <w:rPr>
          <w:color w:val="000000" w:themeColor="text1"/>
        </w:rPr>
        <w:lastRenderedPageBreak/>
        <w:t xml:space="preserve">                                                               9405 91</w:t>
      </w:r>
    </w:p>
    <w:p w:rsidR="00070F08" w:rsidRPr="00F87E49" w:rsidRDefault="00070F08">
      <w:pPr>
        <w:pStyle w:val="ConsPlusCell"/>
        <w:jc w:val="both"/>
        <w:rPr>
          <w:color w:val="000000" w:themeColor="text1"/>
        </w:rPr>
      </w:pPr>
      <w:r w:rsidRPr="00F87E49">
        <w:rPr>
          <w:color w:val="000000" w:themeColor="text1"/>
        </w:rPr>
        <w:t xml:space="preserve"> 28.   Стрелочные переводы, рем-комплекты (полустрелки),         7302</w:t>
      </w:r>
    </w:p>
    <w:p w:rsidR="00070F08" w:rsidRPr="00F87E49" w:rsidRDefault="00070F08">
      <w:pPr>
        <w:pStyle w:val="ConsPlusCell"/>
        <w:jc w:val="both"/>
        <w:rPr>
          <w:color w:val="000000" w:themeColor="text1"/>
        </w:rPr>
      </w:pPr>
      <w:r w:rsidRPr="00F87E49">
        <w:rPr>
          <w:color w:val="000000" w:themeColor="text1"/>
        </w:rPr>
        <w:t xml:space="preserve">       глухие пересечения железнодорожных путей             8608 00 000 1</w:t>
      </w:r>
    </w:p>
    <w:p w:rsidR="00070F08" w:rsidRPr="00F87E49" w:rsidRDefault="00070F08">
      <w:pPr>
        <w:pStyle w:val="ConsPlusCell"/>
        <w:jc w:val="both"/>
        <w:rPr>
          <w:color w:val="000000" w:themeColor="text1"/>
        </w:rPr>
      </w:pPr>
      <w:r w:rsidRPr="00F87E49">
        <w:rPr>
          <w:color w:val="000000" w:themeColor="text1"/>
        </w:rPr>
        <w:t xml:space="preserve">(в ред. </w:t>
      </w:r>
      <w:hyperlink r:id="rId69" w:history="1">
        <w:r w:rsidRPr="00F87E49">
          <w:rPr>
            <w:color w:val="000000" w:themeColor="text1"/>
          </w:rPr>
          <w:t>решения</w:t>
        </w:r>
      </w:hyperlink>
      <w:r w:rsidRPr="00F87E49">
        <w:rPr>
          <w:color w:val="000000" w:themeColor="text1"/>
        </w:rPr>
        <w:t xml:space="preserve"> Комиссии Таможенного союза от 09.12.2011 N 859)</w:t>
      </w:r>
    </w:p>
    <w:p w:rsidR="00070F08" w:rsidRPr="00F87E49" w:rsidRDefault="00070F08">
      <w:pPr>
        <w:pStyle w:val="ConsPlusCell"/>
        <w:jc w:val="both"/>
        <w:rPr>
          <w:color w:val="000000" w:themeColor="text1"/>
        </w:rPr>
      </w:pPr>
      <w:r w:rsidRPr="00F87E49">
        <w:rPr>
          <w:color w:val="000000" w:themeColor="text1"/>
        </w:rPr>
        <w:t xml:space="preserve"> 29.   Стрелочные электромеханические приводы                    8501</w:t>
      </w:r>
    </w:p>
    <w:p w:rsidR="00070F08" w:rsidRPr="00F87E49" w:rsidRDefault="00070F08">
      <w:pPr>
        <w:pStyle w:val="ConsPlusCell"/>
        <w:jc w:val="both"/>
        <w:rPr>
          <w:color w:val="000000" w:themeColor="text1"/>
        </w:rPr>
      </w:pPr>
      <w:r w:rsidRPr="00F87E49">
        <w:rPr>
          <w:color w:val="000000" w:themeColor="text1"/>
        </w:rPr>
        <w:t xml:space="preserve">                                                             8608 00 000</w:t>
      </w:r>
    </w:p>
    <w:p w:rsidR="00070F08" w:rsidRPr="00F87E49" w:rsidRDefault="00070F08">
      <w:pPr>
        <w:pStyle w:val="ConsPlusCell"/>
        <w:jc w:val="both"/>
        <w:rPr>
          <w:color w:val="000000" w:themeColor="text1"/>
        </w:rPr>
      </w:pPr>
      <w:r w:rsidRPr="00F87E49">
        <w:rPr>
          <w:color w:val="000000" w:themeColor="text1"/>
        </w:rPr>
        <w:t xml:space="preserve">(в ред. </w:t>
      </w:r>
      <w:hyperlink r:id="rId70" w:history="1">
        <w:r w:rsidRPr="00F87E49">
          <w:rPr>
            <w:color w:val="000000" w:themeColor="text1"/>
          </w:rPr>
          <w:t>решения</w:t>
        </w:r>
      </w:hyperlink>
      <w:r w:rsidRPr="00F87E49">
        <w:rPr>
          <w:color w:val="000000" w:themeColor="text1"/>
        </w:rPr>
        <w:t xml:space="preserve"> Комиссии Таможенного союза от 09.12.2011 N 859)</w:t>
      </w:r>
    </w:p>
    <w:p w:rsidR="00070F08" w:rsidRPr="00F87E49" w:rsidRDefault="00070F08">
      <w:pPr>
        <w:pStyle w:val="ConsPlusCell"/>
        <w:jc w:val="both"/>
        <w:rPr>
          <w:color w:val="000000" w:themeColor="text1"/>
        </w:rPr>
      </w:pPr>
      <w:r w:rsidRPr="00F87E49">
        <w:rPr>
          <w:color w:val="000000" w:themeColor="text1"/>
        </w:rPr>
        <w:t xml:space="preserve"> 30.   Упругие пружинные элементы путевые (двухвитковые          7302</w:t>
      </w:r>
    </w:p>
    <w:p w:rsidR="00070F08" w:rsidRPr="00F87E49" w:rsidRDefault="00070F08">
      <w:pPr>
        <w:pStyle w:val="ConsPlusCell"/>
        <w:jc w:val="both"/>
        <w:rPr>
          <w:color w:val="000000" w:themeColor="text1"/>
        </w:rPr>
      </w:pPr>
      <w:r w:rsidRPr="00F87E49">
        <w:rPr>
          <w:color w:val="000000" w:themeColor="text1"/>
        </w:rPr>
        <w:t xml:space="preserve">       шайбы, тарельчатые пружины, клеммы)                  7318 21 000 0</w:t>
      </w:r>
    </w:p>
    <w:p w:rsidR="00070F08" w:rsidRPr="00F87E49" w:rsidRDefault="00070F08">
      <w:pPr>
        <w:pStyle w:val="ConsPlusCell"/>
        <w:jc w:val="both"/>
        <w:rPr>
          <w:color w:val="000000" w:themeColor="text1"/>
        </w:rPr>
      </w:pPr>
      <w:r w:rsidRPr="00F87E49">
        <w:rPr>
          <w:color w:val="000000" w:themeColor="text1"/>
        </w:rPr>
        <w:t xml:space="preserve">                                                                 7320</w:t>
      </w:r>
    </w:p>
    <w:p w:rsidR="00070F08" w:rsidRPr="00F87E49" w:rsidRDefault="00070F08">
      <w:pPr>
        <w:pStyle w:val="ConsPlusCell"/>
        <w:jc w:val="both"/>
        <w:rPr>
          <w:color w:val="000000" w:themeColor="text1"/>
        </w:rPr>
      </w:pPr>
      <w:r w:rsidRPr="00F87E49">
        <w:rPr>
          <w:color w:val="000000" w:themeColor="text1"/>
        </w:rPr>
        <w:t xml:space="preserve"> 31.   Устройства защиты тяговых подстанций, станций              85</w:t>
      </w:r>
    </w:p>
    <w:p w:rsidR="00070F08" w:rsidRPr="00F87E49" w:rsidRDefault="00070F08">
      <w:pPr>
        <w:pStyle w:val="ConsPlusCell"/>
        <w:jc w:val="both"/>
        <w:rPr>
          <w:color w:val="000000" w:themeColor="text1"/>
        </w:rPr>
      </w:pPr>
      <w:r w:rsidRPr="00F87E49">
        <w:rPr>
          <w:color w:val="000000" w:themeColor="text1"/>
        </w:rPr>
        <w:t xml:space="preserve">       стыкования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32.   Фундаменты железобетонных опор контактной сети             68</w:t>
      </w:r>
    </w:p>
    <w:p w:rsidR="00070F08" w:rsidRPr="00F87E49" w:rsidRDefault="00070F08">
      <w:pPr>
        <w:pStyle w:val="ConsPlusCell"/>
        <w:jc w:val="both"/>
        <w:rPr>
          <w:color w:val="000000" w:themeColor="text1"/>
        </w:rPr>
      </w:pPr>
      <w:r w:rsidRPr="00F87E49">
        <w:rPr>
          <w:color w:val="000000" w:themeColor="text1"/>
        </w:rPr>
        <w:t xml:space="preserve">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33.   Шпалы железобетонные для железных дорог колеи 1520        6810</w:t>
      </w:r>
    </w:p>
    <w:p w:rsidR="00070F08" w:rsidRPr="00F87E49" w:rsidRDefault="00070F08">
      <w:pPr>
        <w:pStyle w:val="ConsPlusCell"/>
        <w:jc w:val="both"/>
        <w:rPr>
          <w:color w:val="000000" w:themeColor="text1"/>
        </w:rPr>
      </w:pPr>
      <w:r w:rsidRPr="00F87E49">
        <w:rPr>
          <w:color w:val="000000" w:themeColor="text1"/>
        </w:rPr>
        <w:t xml:space="preserve">       мм</w:t>
      </w:r>
    </w:p>
    <w:p w:rsidR="00070F08" w:rsidRPr="00F87E49" w:rsidRDefault="00070F08">
      <w:pPr>
        <w:pStyle w:val="ConsPlusCell"/>
        <w:jc w:val="both"/>
        <w:rPr>
          <w:color w:val="000000" w:themeColor="text1"/>
        </w:rPr>
      </w:pPr>
      <w:r w:rsidRPr="00F87E49">
        <w:rPr>
          <w:color w:val="000000" w:themeColor="text1"/>
        </w:rPr>
        <w:t xml:space="preserve"> 34.   Элементы скреплений железнодорожных стрелочных             73</w:t>
      </w:r>
    </w:p>
    <w:p w:rsidR="00070F08" w:rsidRPr="00F87E49" w:rsidRDefault="00070F08">
      <w:pPr>
        <w:pStyle w:val="ConsPlusCell"/>
        <w:jc w:val="both"/>
        <w:rPr>
          <w:color w:val="000000" w:themeColor="text1"/>
        </w:rPr>
      </w:pPr>
      <w:r w:rsidRPr="00F87E49">
        <w:rPr>
          <w:color w:val="000000" w:themeColor="text1"/>
        </w:rPr>
        <w:t xml:space="preserve">       переводов, гарнитуры, внешние замыкатели</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Приложение N 4</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инфраструктуры</w:t>
      </w:r>
    </w:p>
    <w:p w:rsidR="00070F08" w:rsidRPr="00F87E49" w:rsidRDefault="00070F08">
      <w:pPr>
        <w:pStyle w:val="ConsPlusNormal"/>
        <w:jc w:val="right"/>
        <w:rPr>
          <w:color w:val="000000" w:themeColor="text1"/>
        </w:rPr>
      </w:pPr>
      <w:r w:rsidRPr="00F87E49">
        <w:rPr>
          <w:color w:val="000000" w:themeColor="text1"/>
        </w:rPr>
        <w:t>железнодорожного транспорта"</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bookmarkStart w:id="238" w:name="P5227"/>
      <w:bookmarkEnd w:id="238"/>
      <w:r w:rsidRPr="00F87E49">
        <w:rPr>
          <w:color w:val="000000" w:themeColor="text1"/>
        </w:rPr>
        <w:t>ПЕРЕЧЕНЬ ПРОДУКЦИИ, ПОДЛЕЖАЩЕЙ ДЕКЛАРИРОВАНИЮ СООТВЕТСТВИЯ</w:t>
      </w:r>
    </w:p>
    <w:p w:rsidR="00070F08" w:rsidRPr="00F87E49" w:rsidRDefault="00070F08">
      <w:pPr>
        <w:pStyle w:val="ConsPlusNormal"/>
        <w:ind w:firstLine="540"/>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                                                    │ Код позиции  │</w:t>
      </w:r>
    </w:p>
    <w:p w:rsidR="00070F08" w:rsidRPr="00F87E49" w:rsidRDefault="00070F08">
      <w:pPr>
        <w:pStyle w:val="ConsPlusCell"/>
        <w:jc w:val="both"/>
        <w:rPr>
          <w:color w:val="000000" w:themeColor="text1"/>
        </w:rPr>
      </w:pPr>
      <w:r w:rsidRPr="00F87E49">
        <w:rPr>
          <w:color w:val="000000" w:themeColor="text1"/>
        </w:rPr>
        <w:t xml:space="preserve">│     │                                                    │ по </w:t>
      </w:r>
      <w:hyperlink r:id="rId71" w:history="1">
        <w:r w:rsidRPr="00F87E49">
          <w:rPr>
            <w:color w:val="000000" w:themeColor="text1"/>
          </w:rPr>
          <w:t>ТН ВЭД ТС</w:t>
        </w:r>
      </w:hyperlink>
      <w:r w:rsidRPr="00F87E49">
        <w:rPr>
          <w:color w:val="000000" w:themeColor="text1"/>
        </w:rPr>
        <w:t xml:space="preserve">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1.    Автоматизированные измерительные и контрольно-             85</w:t>
      </w:r>
    </w:p>
    <w:p w:rsidR="00070F08" w:rsidRPr="00F87E49" w:rsidRDefault="00070F08">
      <w:pPr>
        <w:pStyle w:val="ConsPlusCell"/>
        <w:jc w:val="both"/>
        <w:rPr>
          <w:color w:val="000000" w:themeColor="text1"/>
        </w:rPr>
      </w:pPr>
      <w:r w:rsidRPr="00F87E49">
        <w:rPr>
          <w:color w:val="000000" w:themeColor="text1"/>
        </w:rPr>
        <w:t xml:space="preserve">       испытательные стенды и системы, применяемые на</w:t>
      </w:r>
    </w:p>
    <w:p w:rsidR="00070F08" w:rsidRPr="00F87E49" w:rsidRDefault="00070F08">
      <w:pPr>
        <w:pStyle w:val="ConsPlusCell"/>
        <w:jc w:val="both"/>
        <w:rPr>
          <w:color w:val="000000" w:themeColor="text1"/>
        </w:rPr>
      </w:pPr>
      <w:r w:rsidRPr="00F87E49">
        <w:rPr>
          <w:color w:val="000000" w:themeColor="text1"/>
        </w:rPr>
        <w:t xml:space="preserve">       железнодорожном транспорте</w:t>
      </w:r>
    </w:p>
    <w:p w:rsidR="00070F08" w:rsidRPr="00F87E49" w:rsidRDefault="00070F08">
      <w:pPr>
        <w:pStyle w:val="ConsPlusCell"/>
        <w:jc w:val="both"/>
        <w:rPr>
          <w:color w:val="000000" w:themeColor="text1"/>
        </w:rPr>
      </w:pPr>
      <w:r w:rsidRPr="00F87E49">
        <w:rPr>
          <w:color w:val="000000" w:themeColor="text1"/>
        </w:rPr>
        <w:t xml:space="preserve"> 2.    Автоматизированные рабочие места работников                85</w:t>
      </w:r>
    </w:p>
    <w:p w:rsidR="00070F08" w:rsidRPr="00F87E49" w:rsidRDefault="00070F08">
      <w:pPr>
        <w:pStyle w:val="ConsPlusCell"/>
        <w:jc w:val="both"/>
        <w:rPr>
          <w:color w:val="000000" w:themeColor="text1"/>
        </w:rPr>
      </w:pPr>
      <w:r w:rsidRPr="00F87E49">
        <w:rPr>
          <w:color w:val="000000" w:themeColor="text1"/>
        </w:rPr>
        <w:t xml:space="preserve">       подразделений железнодорожного транспорта, связанных</w:t>
      </w:r>
    </w:p>
    <w:p w:rsidR="00070F08" w:rsidRPr="00F87E49" w:rsidRDefault="00070F08">
      <w:pPr>
        <w:pStyle w:val="ConsPlusCell"/>
        <w:jc w:val="both"/>
        <w:rPr>
          <w:color w:val="000000" w:themeColor="text1"/>
        </w:rPr>
      </w:pPr>
      <w:r w:rsidRPr="00F87E49">
        <w:rPr>
          <w:color w:val="000000" w:themeColor="text1"/>
        </w:rPr>
        <w:t xml:space="preserve">       с обеспечением безопасности движения и</w:t>
      </w:r>
    </w:p>
    <w:p w:rsidR="00070F08" w:rsidRPr="00F87E49" w:rsidRDefault="00070F08">
      <w:pPr>
        <w:pStyle w:val="ConsPlusCell"/>
        <w:jc w:val="both"/>
        <w:rPr>
          <w:color w:val="000000" w:themeColor="text1"/>
        </w:rPr>
      </w:pPr>
      <w:r w:rsidRPr="00F87E49">
        <w:rPr>
          <w:color w:val="000000" w:themeColor="text1"/>
        </w:rPr>
        <w:t xml:space="preserve">       информационной безопасностью</w:t>
      </w:r>
    </w:p>
    <w:p w:rsidR="00070F08" w:rsidRPr="00F87E49" w:rsidRDefault="00070F08">
      <w:pPr>
        <w:pStyle w:val="ConsPlusCell"/>
        <w:jc w:val="both"/>
        <w:rPr>
          <w:color w:val="000000" w:themeColor="text1"/>
        </w:rPr>
      </w:pPr>
      <w:r w:rsidRPr="00F87E49">
        <w:rPr>
          <w:color w:val="000000" w:themeColor="text1"/>
        </w:rPr>
        <w:t xml:space="preserve"> 3.    Автоматизированные системы оперативного управления         85</w:t>
      </w:r>
    </w:p>
    <w:p w:rsidR="00070F08" w:rsidRPr="00F87E49" w:rsidRDefault="00070F08">
      <w:pPr>
        <w:pStyle w:val="ConsPlusCell"/>
        <w:jc w:val="both"/>
        <w:rPr>
          <w:color w:val="000000" w:themeColor="text1"/>
        </w:rPr>
      </w:pPr>
      <w:r w:rsidRPr="00F87E49">
        <w:rPr>
          <w:color w:val="000000" w:themeColor="text1"/>
        </w:rPr>
        <w:t xml:space="preserve">       технологическими процессами, связанными с</w:t>
      </w:r>
    </w:p>
    <w:p w:rsidR="00070F08" w:rsidRPr="00F87E49" w:rsidRDefault="00070F08">
      <w:pPr>
        <w:pStyle w:val="ConsPlusCell"/>
        <w:jc w:val="both"/>
        <w:rPr>
          <w:color w:val="000000" w:themeColor="text1"/>
        </w:rPr>
      </w:pPr>
      <w:r w:rsidRPr="00F87E49">
        <w:rPr>
          <w:color w:val="000000" w:themeColor="text1"/>
        </w:rPr>
        <w:t xml:space="preserve">       обеспечением безопасности движения и информационной</w:t>
      </w:r>
    </w:p>
    <w:p w:rsidR="00070F08" w:rsidRPr="00F87E49" w:rsidRDefault="00070F08">
      <w:pPr>
        <w:pStyle w:val="ConsPlusCell"/>
        <w:jc w:val="both"/>
        <w:rPr>
          <w:color w:val="000000" w:themeColor="text1"/>
        </w:rPr>
      </w:pPr>
      <w:r w:rsidRPr="00F87E49">
        <w:rPr>
          <w:color w:val="000000" w:themeColor="text1"/>
        </w:rPr>
        <w:t xml:space="preserve">       безопасностью</w:t>
      </w:r>
    </w:p>
    <w:p w:rsidR="00070F08" w:rsidRPr="00F87E49" w:rsidRDefault="00070F08">
      <w:pPr>
        <w:pStyle w:val="ConsPlusCell"/>
        <w:jc w:val="both"/>
        <w:rPr>
          <w:color w:val="000000" w:themeColor="text1"/>
        </w:rPr>
      </w:pPr>
      <w:r w:rsidRPr="00F87E49">
        <w:rPr>
          <w:color w:val="000000" w:themeColor="text1"/>
        </w:rPr>
        <w:t xml:space="preserve"> 4.    Болты для рельсовых стыков                                7302</w:t>
      </w:r>
    </w:p>
    <w:p w:rsidR="00070F08" w:rsidRPr="00F87E49" w:rsidRDefault="00070F08">
      <w:pPr>
        <w:pStyle w:val="ConsPlusCell"/>
        <w:jc w:val="both"/>
        <w:rPr>
          <w:color w:val="000000" w:themeColor="text1"/>
        </w:rPr>
      </w:pPr>
      <w:r w:rsidRPr="00F87E49">
        <w:rPr>
          <w:color w:val="000000" w:themeColor="text1"/>
        </w:rPr>
        <w:t xml:space="preserve">                                                                 7318</w:t>
      </w:r>
    </w:p>
    <w:p w:rsidR="00070F08" w:rsidRPr="00F87E49" w:rsidRDefault="00070F08">
      <w:pPr>
        <w:pStyle w:val="ConsPlusCell"/>
        <w:jc w:val="both"/>
        <w:rPr>
          <w:color w:val="000000" w:themeColor="text1"/>
        </w:rPr>
      </w:pPr>
      <w:r w:rsidRPr="00F87E49">
        <w:rPr>
          <w:color w:val="000000" w:themeColor="text1"/>
        </w:rPr>
        <w:t xml:space="preserve"> 5.    Болты закладные для рельсовых скреплений                  7302</w:t>
      </w:r>
    </w:p>
    <w:p w:rsidR="00070F08" w:rsidRPr="00F87E49" w:rsidRDefault="00070F08">
      <w:pPr>
        <w:pStyle w:val="ConsPlusCell"/>
        <w:jc w:val="both"/>
        <w:rPr>
          <w:color w:val="000000" w:themeColor="text1"/>
        </w:rPr>
      </w:pPr>
      <w:r w:rsidRPr="00F87E49">
        <w:rPr>
          <w:color w:val="000000" w:themeColor="text1"/>
        </w:rPr>
        <w:t xml:space="preserve">       железнодорожного пути                                     7318</w:t>
      </w:r>
    </w:p>
    <w:p w:rsidR="00070F08" w:rsidRPr="00F87E49" w:rsidRDefault="00070F08">
      <w:pPr>
        <w:pStyle w:val="ConsPlusCell"/>
        <w:jc w:val="both"/>
        <w:rPr>
          <w:color w:val="000000" w:themeColor="text1"/>
        </w:rPr>
      </w:pPr>
      <w:r w:rsidRPr="00F87E49">
        <w:rPr>
          <w:color w:val="000000" w:themeColor="text1"/>
        </w:rPr>
        <w:t xml:space="preserve"> 6.    Брусья деревянные для стрелочных переводов широкой        4407</w:t>
      </w:r>
    </w:p>
    <w:p w:rsidR="00070F08" w:rsidRPr="00F87E49" w:rsidRDefault="00070F08">
      <w:pPr>
        <w:pStyle w:val="ConsPlusCell"/>
        <w:jc w:val="both"/>
        <w:rPr>
          <w:color w:val="000000" w:themeColor="text1"/>
        </w:rPr>
      </w:pPr>
      <w:r w:rsidRPr="00F87E49">
        <w:rPr>
          <w:color w:val="000000" w:themeColor="text1"/>
        </w:rPr>
        <w:t xml:space="preserve">       колеи до их механической и защитной обработки</w:t>
      </w:r>
    </w:p>
    <w:p w:rsidR="00070F08" w:rsidRPr="00F87E49" w:rsidRDefault="00070F08">
      <w:pPr>
        <w:pStyle w:val="ConsPlusCell"/>
        <w:jc w:val="both"/>
        <w:rPr>
          <w:color w:val="000000" w:themeColor="text1"/>
        </w:rPr>
      </w:pPr>
      <w:r w:rsidRPr="00F87E49">
        <w:rPr>
          <w:color w:val="000000" w:themeColor="text1"/>
        </w:rPr>
        <w:t xml:space="preserve"> 7.    Брусья деревянные для стрелочных переводов широкой        4407</w:t>
      </w:r>
    </w:p>
    <w:p w:rsidR="00070F08" w:rsidRPr="00F87E49" w:rsidRDefault="00070F08">
      <w:pPr>
        <w:pStyle w:val="ConsPlusCell"/>
        <w:jc w:val="both"/>
        <w:rPr>
          <w:color w:val="000000" w:themeColor="text1"/>
        </w:rPr>
      </w:pPr>
      <w:r w:rsidRPr="00F87E49">
        <w:rPr>
          <w:color w:val="000000" w:themeColor="text1"/>
        </w:rPr>
        <w:t xml:space="preserve">       колеи, пропитанные защитными средствами</w:t>
      </w:r>
    </w:p>
    <w:p w:rsidR="00070F08" w:rsidRPr="00F87E49" w:rsidRDefault="00070F08">
      <w:pPr>
        <w:pStyle w:val="ConsPlusCell"/>
        <w:jc w:val="both"/>
        <w:rPr>
          <w:color w:val="000000" w:themeColor="text1"/>
        </w:rPr>
      </w:pPr>
      <w:r w:rsidRPr="00F87E49">
        <w:rPr>
          <w:color w:val="000000" w:themeColor="text1"/>
        </w:rPr>
        <w:t xml:space="preserve"> 8.    Брусья мостовые деревянные железных дорог широкой         4406</w:t>
      </w:r>
    </w:p>
    <w:p w:rsidR="00070F08" w:rsidRPr="00F87E49" w:rsidRDefault="00070F08">
      <w:pPr>
        <w:pStyle w:val="ConsPlusCell"/>
        <w:jc w:val="both"/>
        <w:rPr>
          <w:color w:val="000000" w:themeColor="text1"/>
        </w:rPr>
      </w:pPr>
      <w:r w:rsidRPr="00F87E49">
        <w:rPr>
          <w:color w:val="000000" w:themeColor="text1"/>
        </w:rPr>
        <w:t xml:space="preserve">       колеи до их механической и защитной обработки             4407</w:t>
      </w:r>
    </w:p>
    <w:p w:rsidR="00070F08" w:rsidRPr="00F87E49" w:rsidRDefault="00070F08">
      <w:pPr>
        <w:pStyle w:val="ConsPlusCell"/>
        <w:jc w:val="both"/>
        <w:rPr>
          <w:color w:val="000000" w:themeColor="text1"/>
        </w:rPr>
      </w:pPr>
      <w:r w:rsidRPr="00F87E49">
        <w:rPr>
          <w:color w:val="000000" w:themeColor="text1"/>
        </w:rPr>
        <w:t xml:space="preserve"> 9.    Брусья мостовые деревянные железных дорог широкой         4406</w:t>
      </w:r>
    </w:p>
    <w:p w:rsidR="00070F08" w:rsidRPr="00F87E49" w:rsidRDefault="00070F08">
      <w:pPr>
        <w:pStyle w:val="ConsPlusCell"/>
        <w:jc w:val="both"/>
        <w:rPr>
          <w:color w:val="000000" w:themeColor="text1"/>
        </w:rPr>
      </w:pPr>
      <w:r w:rsidRPr="00F87E49">
        <w:rPr>
          <w:color w:val="000000" w:themeColor="text1"/>
        </w:rPr>
        <w:t xml:space="preserve">       колеи, пропитанные защитными средствами                   4407</w:t>
      </w:r>
    </w:p>
    <w:p w:rsidR="00070F08" w:rsidRPr="00F87E49" w:rsidRDefault="00070F08">
      <w:pPr>
        <w:pStyle w:val="ConsPlusCell"/>
        <w:jc w:val="both"/>
        <w:rPr>
          <w:color w:val="000000" w:themeColor="text1"/>
        </w:rPr>
      </w:pPr>
      <w:r w:rsidRPr="00F87E49">
        <w:rPr>
          <w:color w:val="000000" w:themeColor="text1"/>
        </w:rPr>
        <w:t xml:space="preserve"> 10.   Гайки для болтов рельсовых стыков                         7318</w:t>
      </w:r>
    </w:p>
    <w:p w:rsidR="00070F08" w:rsidRPr="00F87E49" w:rsidRDefault="00070F08">
      <w:pPr>
        <w:pStyle w:val="ConsPlusCell"/>
        <w:jc w:val="both"/>
        <w:rPr>
          <w:color w:val="000000" w:themeColor="text1"/>
        </w:rPr>
      </w:pPr>
      <w:r w:rsidRPr="00F87E49">
        <w:rPr>
          <w:color w:val="000000" w:themeColor="text1"/>
        </w:rPr>
        <w:t xml:space="preserve"> 11.   Гайки для закладных болтов рельсовых скреплений           7318</w:t>
      </w:r>
    </w:p>
    <w:p w:rsidR="00070F08" w:rsidRPr="00F87E49" w:rsidRDefault="00070F08">
      <w:pPr>
        <w:pStyle w:val="ConsPlusCell"/>
        <w:jc w:val="both"/>
        <w:rPr>
          <w:color w:val="000000" w:themeColor="text1"/>
        </w:rPr>
      </w:pPr>
      <w:r w:rsidRPr="00F87E49">
        <w:rPr>
          <w:color w:val="000000" w:themeColor="text1"/>
        </w:rPr>
        <w:t xml:space="preserve">       железнодорожного пути</w:t>
      </w:r>
    </w:p>
    <w:p w:rsidR="00070F08" w:rsidRPr="00F87E49" w:rsidRDefault="00070F08">
      <w:pPr>
        <w:pStyle w:val="ConsPlusCell"/>
        <w:jc w:val="both"/>
        <w:rPr>
          <w:color w:val="000000" w:themeColor="text1"/>
        </w:rPr>
      </w:pPr>
      <w:r w:rsidRPr="00F87E49">
        <w:rPr>
          <w:color w:val="000000" w:themeColor="text1"/>
        </w:rPr>
        <w:t xml:space="preserve"> 12.   Гайки для клеммных болтов рельсовых скреплений            7318</w:t>
      </w:r>
    </w:p>
    <w:p w:rsidR="00070F08" w:rsidRPr="00F87E49" w:rsidRDefault="00070F08">
      <w:pPr>
        <w:pStyle w:val="ConsPlusCell"/>
        <w:jc w:val="both"/>
        <w:rPr>
          <w:color w:val="000000" w:themeColor="text1"/>
        </w:rPr>
      </w:pPr>
      <w:r w:rsidRPr="00F87E49">
        <w:rPr>
          <w:color w:val="000000" w:themeColor="text1"/>
        </w:rPr>
        <w:t xml:space="preserve">       железнодорожного пути</w:t>
      </w:r>
    </w:p>
    <w:p w:rsidR="00070F08" w:rsidRPr="00F87E49" w:rsidRDefault="00070F08">
      <w:pPr>
        <w:pStyle w:val="ConsPlusCell"/>
        <w:jc w:val="both"/>
        <w:rPr>
          <w:color w:val="000000" w:themeColor="text1"/>
        </w:rPr>
      </w:pPr>
      <w:r w:rsidRPr="00F87E49">
        <w:rPr>
          <w:color w:val="000000" w:themeColor="text1"/>
        </w:rPr>
        <w:t xml:space="preserve"> 13.   Диодные заземлители устройств контактной сети              85</w:t>
      </w:r>
    </w:p>
    <w:p w:rsidR="00070F08" w:rsidRPr="00F87E49" w:rsidRDefault="00070F08">
      <w:pPr>
        <w:pStyle w:val="ConsPlusCell"/>
        <w:jc w:val="both"/>
        <w:rPr>
          <w:color w:val="000000" w:themeColor="text1"/>
        </w:rPr>
      </w:pPr>
      <w:r w:rsidRPr="00F87E49">
        <w:rPr>
          <w:color w:val="000000" w:themeColor="text1"/>
        </w:rPr>
        <w:t xml:space="preserve">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14.   Запорно-пломбировочные устройства                          82</w:t>
      </w:r>
    </w:p>
    <w:p w:rsidR="00070F08" w:rsidRPr="00F87E49" w:rsidRDefault="00070F08">
      <w:pPr>
        <w:pStyle w:val="ConsPlusCell"/>
        <w:jc w:val="both"/>
        <w:rPr>
          <w:color w:val="000000" w:themeColor="text1"/>
        </w:rPr>
      </w:pPr>
      <w:r w:rsidRPr="00F87E49">
        <w:rPr>
          <w:color w:val="000000" w:themeColor="text1"/>
        </w:rPr>
        <w:t xml:space="preserve">                                                                  84</w:t>
      </w:r>
    </w:p>
    <w:p w:rsidR="00070F08" w:rsidRPr="00F87E49" w:rsidRDefault="00070F08">
      <w:pPr>
        <w:pStyle w:val="ConsPlusCell"/>
        <w:jc w:val="both"/>
        <w:rPr>
          <w:color w:val="000000" w:themeColor="text1"/>
        </w:rPr>
      </w:pPr>
      <w:r w:rsidRPr="00F87E49">
        <w:rPr>
          <w:color w:val="000000" w:themeColor="text1"/>
        </w:rPr>
        <w:t xml:space="preserve"> 15.   Костыли путевые                                         7317 00</w:t>
      </w:r>
    </w:p>
    <w:p w:rsidR="00070F08" w:rsidRPr="00F87E49" w:rsidRDefault="00070F08">
      <w:pPr>
        <w:pStyle w:val="ConsPlusCell"/>
        <w:jc w:val="both"/>
        <w:rPr>
          <w:color w:val="000000" w:themeColor="text1"/>
        </w:rPr>
      </w:pPr>
      <w:r w:rsidRPr="00F87E49">
        <w:rPr>
          <w:color w:val="000000" w:themeColor="text1"/>
        </w:rPr>
        <w:t xml:space="preserve"> 16.   Подкладки костыльного скрепления железнодорожного         7302</w:t>
      </w:r>
    </w:p>
    <w:p w:rsidR="00070F08" w:rsidRPr="00F87E49" w:rsidRDefault="00070F08">
      <w:pPr>
        <w:pStyle w:val="ConsPlusCell"/>
        <w:jc w:val="both"/>
        <w:rPr>
          <w:color w:val="000000" w:themeColor="text1"/>
        </w:rPr>
      </w:pPr>
      <w:r w:rsidRPr="00F87E49">
        <w:rPr>
          <w:color w:val="000000" w:themeColor="text1"/>
        </w:rPr>
        <w:t xml:space="preserve">       пути</w:t>
      </w:r>
    </w:p>
    <w:p w:rsidR="00070F08" w:rsidRPr="00F87E49" w:rsidRDefault="00070F08">
      <w:pPr>
        <w:pStyle w:val="ConsPlusCell"/>
        <w:jc w:val="both"/>
        <w:rPr>
          <w:color w:val="000000" w:themeColor="text1"/>
        </w:rPr>
      </w:pPr>
      <w:r w:rsidRPr="00F87E49">
        <w:rPr>
          <w:color w:val="000000" w:themeColor="text1"/>
        </w:rPr>
        <w:t xml:space="preserve"> 17.   Программное обеспечение центров ситуационного              85</w:t>
      </w:r>
    </w:p>
    <w:p w:rsidR="00070F08" w:rsidRPr="00F87E49" w:rsidRDefault="00070F08">
      <w:pPr>
        <w:pStyle w:val="ConsPlusCell"/>
        <w:jc w:val="both"/>
        <w:rPr>
          <w:color w:val="000000" w:themeColor="text1"/>
        </w:rPr>
      </w:pPr>
      <w:r w:rsidRPr="00F87E49">
        <w:rPr>
          <w:color w:val="000000" w:themeColor="text1"/>
        </w:rPr>
        <w:t xml:space="preserve">       управления</w:t>
      </w:r>
    </w:p>
    <w:p w:rsidR="00070F08" w:rsidRPr="00F87E49" w:rsidRDefault="00070F08">
      <w:pPr>
        <w:pStyle w:val="ConsPlusCell"/>
        <w:jc w:val="both"/>
        <w:rPr>
          <w:color w:val="000000" w:themeColor="text1"/>
        </w:rPr>
      </w:pPr>
      <w:r w:rsidRPr="00F87E49">
        <w:rPr>
          <w:color w:val="000000" w:themeColor="text1"/>
        </w:rPr>
        <w:t xml:space="preserve"> 18.   Программные средства для автоматизированных систем         85</w:t>
      </w:r>
    </w:p>
    <w:p w:rsidR="00070F08" w:rsidRPr="00F87E49" w:rsidRDefault="00070F08">
      <w:pPr>
        <w:pStyle w:val="ConsPlusCell"/>
        <w:jc w:val="both"/>
        <w:rPr>
          <w:color w:val="000000" w:themeColor="text1"/>
        </w:rPr>
      </w:pPr>
      <w:r w:rsidRPr="00F87E49">
        <w:rPr>
          <w:color w:val="000000" w:themeColor="text1"/>
        </w:rPr>
        <w:t xml:space="preserve">       оперативного управления движением поездов</w:t>
      </w:r>
    </w:p>
    <w:p w:rsidR="00070F08" w:rsidRPr="00F87E49" w:rsidRDefault="00070F08">
      <w:pPr>
        <w:pStyle w:val="ConsPlusCell"/>
        <w:jc w:val="both"/>
        <w:rPr>
          <w:color w:val="000000" w:themeColor="text1"/>
        </w:rPr>
      </w:pPr>
      <w:r w:rsidRPr="00F87E49">
        <w:rPr>
          <w:color w:val="000000" w:themeColor="text1"/>
        </w:rPr>
        <w:t xml:space="preserve"> 19.   Программные средства железнодорожного транспорта для       85</w:t>
      </w:r>
    </w:p>
    <w:p w:rsidR="00070F08" w:rsidRPr="00F87E49" w:rsidRDefault="00070F08">
      <w:pPr>
        <w:pStyle w:val="ConsPlusCell"/>
        <w:jc w:val="both"/>
        <w:rPr>
          <w:color w:val="000000" w:themeColor="text1"/>
        </w:rPr>
      </w:pPr>
      <w:r w:rsidRPr="00F87E49">
        <w:rPr>
          <w:color w:val="000000" w:themeColor="text1"/>
        </w:rPr>
        <w:t xml:space="preserve">       автоматизированных систем оперативного управления</w:t>
      </w:r>
    </w:p>
    <w:p w:rsidR="00070F08" w:rsidRPr="00F87E49" w:rsidRDefault="00070F08">
      <w:pPr>
        <w:pStyle w:val="ConsPlusCell"/>
        <w:jc w:val="both"/>
        <w:rPr>
          <w:color w:val="000000" w:themeColor="text1"/>
        </w:rPr>
      </w:pPr>
      <w:r w:rsidRPr="00F87E49">
        <w:rPr>
          <w:color w:val="000000" w:themeColor="text1"/>
        </w:rPr>
        <w:t xml:space="preserve">       технологическими процессами, связанными с</w:t>
      </w:r>
    </w:p>
    <w:p w:rsidR="00070F08" w:rsidRPr="00F87E49" w:rsidRDefault="00070F08">
      <w:pPr>
        <w:pStyle w:val="ConsPlusCell"/>
        <w:jc w:val="both"/>
        <w:rPr>
          <w:color w:val="000000" w:themeColor="text1"/>
        </w:rPr>
      </w:pPr>
      <w:r w:rsidRPr="00F87E49">
        <w:rPr>
          <w:color w:val="000000" w:themeColor="text1"/>
        </w:rPr>
        <w:t xml:space="preserve">       обеспечением безопасности движения и информационной</w:t>
      </w:r>
    </w:p>
    <w:p w:rsidR="00070F08" w:rsidRPr="00F87E49" w:rsidRDefault="00070F08">
      <w:pPr>
        <w:pStyle w:val="ConsPlusCell"/>
        <w:jc w:val="both"/>
        <w:rPr>
          <w:color w:val="000000" w:themeColor="text1"/>
        </w:rPr>
      </w:pPr>
      <w:r w:rsidRPr="00F87E49">
        <w:rPr>
          <w:color w:val="000000" w:themeColor="text1"/>
        </w:rPr>
        <w:t xml:space="preserve">       безопасностью</w:t>
      </w:r>
    </w:p>
    <w:p w:rsidR="00070F08" w:rsidRPr="00F87E49" w:rsidRDefault="00070F08">
      <w:pPr>
        <w:pStyle w:val="ConsPlusCell"/>
        <w:jc w:val="both"/>
        <w:rPr>
          <w:color w:val="000000" w:themeColor="text1"/>
        </w:rPr>
      </w:pPr>
      <w:r w:rsidRPr="00F87E49">
        <w:rPr>
          <w:color w:val="000000" w:themeColor="text1"/>
        </w:rPr>
        <w:t xml:space="preserve"> 20.   Противоугоны пружинные к железнодорожным рельсам        7302 90</w:t>
      </w:r>
    </w:p>
    <w:p w:rsidR="00070F08" w:rsidRPr="00F87E49" w:rsidRDefault="00070F08">
      <w:pPr>
        <w:pStyle w:val="ConsPlusCell"/>
        <w:jc w:val="both"/>
        <w:rPr>
          <w:color w:val="000000" w:themeColor="text1"/>
        </w:rPr>
      </w:pPr>
      <w:r w:rsidRPr="00F87E49">
        <w:rPr>
          <w:color w:val="000000" w:themeColor="text1"/>
        </w:rPr>
        <w:t xml:space="preserve"> 21.   Прокладки рельсового скрепления                           7302</w:t>
      </w:r>
    </w:p>
    <w:p w:rsidR="00070F08" w:rsidRPr="00F87E49" w:rsidRDefault="00070F08">
      <w:pPr>
        <w:pStyle w:val="ConsPlusCell"/>
        <w:jc w:val="both"/>
        <w:rPr>
          <w:color w:val="000000" w:themeColor="text1"/>
        </w:rPr>
      </w:pPr>
      <w:r w:rsidRPr="00F87E49">
        <w:rPr>
          <w:color w:val="000000" w:themeColor="text1"/>
        </w:rPr>
        <w:t xml:space="preserve"> 22.   Разъединители для тяговых подстанций систем                85</w:t>
      </w:r>
    </w:p>
    <w:p w:rsidR="00070F08" w:rsidRPr="00F87E49" w:rsidRDefault="00070F08">
      <w:pPr>
        <w:pStyle w:val="ConsPlusCell"/>
        <w:jc w:val="both"/>
        <w:rPr>
          <w:color w:val="000000" w:themeColor="text1"/>
        </w:rPr>
      </w:pPr>
      <w:r w:rsidRPr="00F87E49">
        <w:rPr>
          <w:color w:val="000000" w:themeColor="text1"/>
        </w:rPr>
        <w:t xml:space="preserve">       электроснабжения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23.   Разъединители железнодорожной контактной сети              85</w:t>
      </w:r>
    </w:p>
    <w:p w:rsidR="00070F08" w:rsidRPr="00F87E49" w:rsidRDefault="00070F08">
      <w:pPr>
        <w:pStyle w:val="ConsPlusCell"/>
        <w:jc w:val="both"/>
        <w:rPr>
          <w:color w:val="000000" w:themeColor="text1"/>
        </w:rPr>
      </w:pPr>
      <w:r w:rsidRPr="00F87E49">
        <w:rPr>
          <w:color w:val="000000" w:themeColor="text1"/>
        </w:rPr>
        <w:lastRenderedPageBreak/>
        <w:t xml:space="preserve"> 24.   Стыки изолирующие железнодорожных рельсов                 7302</w:t>
      </w:r>
    </w:p>
    <w:p w:rsidR="00070F08" w:rsidRPr="00F87E49" w:rsidRDefault="00070F08">
      <w:pPr>
        <w:pStyle w:val="ConsPlusCell"/>
        <w:jc w:val="both"/>
        <w:rPr>
          <w:color w:val="000000" w:themeColor="text1"/>
        </w:rPr>
      </w:pPr>
      <w:r w:rsidRPr="00F87E49">
        <w:rPr>
          <w:color w:val="000000" w:themeColor="text1"/>
        </w:rPr>
        <w:t xml:space="preserve"> 25.   Реакторы для тяговых подстанций систем                     85</w:t>
      </w:r>
    </w:p>
    <w:p w:rsidR="00070F08" w:rsidRPr="00F87E49" w:rsidRDefault="00070F08">
      <w:pPr>
        <w:pStyle w:val="ConsPlusCell"/>
        <w:jc w:val="both"/>
        <w:rPr>
          <w:color w:val="000000" w:themeColor="text1"/>
        </w:rPr>
      </w:pPr>
      <w:r w:rsidRPr="00F87E49">
        <w:rPr>
          <w:color w:val="000000" w:themeColor="text1"/>
        </w:rPr>
        <w:t xml:space="preserve">       электроснабжения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26.   Статические преобразователи для устройств               8504 40</w:t>
      </w:r>
    </w:p>
    <w:p w:rsidR="00070F08" w:rsidRPr="00F87E49" w:rsidRDefault="00070F08">
      <w:pPr>
        <w:pStyle w:val="ConsPlusCell"/>
        <w:jc w:val="both"/>
        <w:rPr>
          <w:color w:val="000000" w:themeColor="text1"/>
        </w:rPr>
      </w:pPr>
      <w:r w:rsidRPr="00F87E49">
        <w:rPr>
          <w:color w:val="000000" w:themeColor="text1"/>
        </w:rPr>
        <w:t xml:space="preserve">       электроснабжения электрифицированных железных дорог</w:t>
      </w:r>
    </w:p>
    <w:p w:rsidR="00070F08" w:rsidRPr="00F87E49" w:rsidRDefault="00070F08">
      <w:pPr>
        <w:pStyle w:val="ConsPlusCell"/>
        <w:jc w:val="both"/>
        <w:rPr>
          <w:color w:val="000000" w:themeColor="text1"/>
        </w:rPr>
      </w:pPr>
      <w:r w:rsidRPr="00F87E49">
        <w:rPr>
          <w:color w:val="000000" w:themeColor="text1"/>
        </w:rPr>
        <w:t xml:space="preserve"> 27.   Шпалы деревянные для железных дорог широкой колеи до      4406</w:t>
      </w:r>
    </w:p>
    <w:p w:rsidR="00070F08" w:rsidRPr="00F87E49" w:rsidRDefault="00070F08">
      <w:pPr>
        <w:pStyle w:val="ConsPlusCell"/>
        <w:jc w:val="both"/>
        <w:rPr>
          <w:color w:val="000000" w:themeColor="text1"/>
        </w:rPr>
      </w:pPr>
      <w:r w:rsidRPr="00F87E49">
        <w:rPr>
          <w:color w:val="000000" w:themeColor="text1"/>
        </w:rPr>
        <w:t xml:space="preserve">       их механической и защитной обработки                      4407</w:t>
      </w:r>
    </w:p>
    <w:p w:rsidR="00070F08" w:rsidRPr="00F87E49" w:rsidRDefault="00070F08">
      <w:pPr>
        <w:pStyle w:val="ConsPlusCell"/>
        <w:jc w:val="both"/>
        <w:rPr>
          <w:color w:val="000000" w:themeColor="text1"/>
        </w:rPr>
      </w:pPr>
      <w:r w:rsidRPr="00F87E49">
        <w:rPr>
          <w:color w:val="000000" w:themeColor="text1"/>
        </w:rPr>
        <w:t xml:space="preserve"> 28.   Шпалы деревянные для железных дорог широкой колеи,        4406</w:t>
      </w:r>
    </w:p>
    <w:p w:rsidR="00070F08" w:rsidRPr="00F87E49" w:rsidRDefault="00070F08">
      <w:pPr>
        <w:pStyle w:val="ConsPlusCell"/>
        <w:jc w:val="both"/>
        <w:rPr>
          <w:color w:val="000000" w:themeColor="text1"/>
        </w:rPr>
      </w:pPr>
      <w:r w:rsidRPr="00F87E49">
        <w:rPr>
          <w:color w:val="000000" w:themeColor="text1"/>
        </w:rPr>
        <w:t xml:space="preserve">       пропитанные защитными средствами                          4407</w:t>
      </w:r>
    </w:p>
    <w:p w:rsidR="00070F08" w:rsidRPr="00F87E49" w:rsidRDefault="00070F08">
      <w:pPr>
        <w:pStyle w:val="ConsPlusCell"/>
        <w:jc w:val="both"/>
        <w:rPr>
          <w:color w:val="000000" w:themeColor="text1"/>
        </w:rPr>
      </w:pPr>
      <w:r w:rsidRPr="00F87E49">
        <w:rPr>
          <w:color w:val="000000" w:themeColor="text1"/>
        </w:rPr>
        <w:t xml:space="preserve"> 29.   Шурупы путевые                                            7318</w:t>
      </w:r>
    </w:p>
    <w:p w:rsidR="00070F08" w:rsidRPr="00F87E49" w:rsidRDefault="00070F08">
      <w:pPr>
        <w:pStyle w:val="ConsPlusCell"/>
        <w:jc w:val="both"/>
        <w:rPr>
          <w:color w:val="000000" w:themeColor="text1"/>
        </w:rPr>
      </w:pPr>
      <w:r w:rsidRPr="00F87E49">
        <w:rPr>
          <w:color w:val="000000" w:themeColor="text1"/>
        </w:rPr>
        <w:t xml:space="preserve"> 30.   Щебень для балластного слоя железных дорог из             2517</w:t>
      </w:r>
    </w:p>
    <w:p w:rsidR="00070F08" w:rsidRPr="00F87E49" w:rsidRDefault="00070F08">
      <w:pPr>
        <w:pStyle w:val="ConsPlusCell"/>
        <w:jc w:val="both"/>
        <w:rPr>
          <w:color w:val="000000" w:themeColor="text1"/>
        </w:rPr>
      </w:pPr>
      <w:r w:rsidRPr="00F87E49">
        <w:rPr>
          <w:color w:val="000000" w:themeColor="text1"/>
        </w:rPr>
        <w:t xml:space="preserve">       природного камня</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Приложение N 5</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инфраструктуры</w:t>
      </w:r>
    </w:p>
    <w:p w:rsidR="00070F08" w:rsidRPr="00F87E49" w:rsidRDefault="00070F08">
      <w:pPr>
        <w:pStyle w:val="ConsPlusNormal"/>
        <w:jc w:val="right"/>
        <w:rPr>
          <w:color w:val="000000" w:themeColor="text1"/>
        </w:rPr>
      </w:pPr>
      <w:r w:rsidRPr="00F87E49">
        <w:rPr>
          <w:color w:val="000000" w:themeColor="text1"/>
        </w:rPr>
        <w:t>железнодорожного транспорта"</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bookmarkStart w:id="239" w:name="P5305"/>
      <w:bookmarkEnd w:id="239"/>
      <w:r w:rsidRPr="00F87E49">
        <w:rPr>
          <w:color w:val="000000" w:themeColor="text1"/>
        </w:rPr>
        <w:t>ПЕРЕЧЕНЬ СХЕМ СЕРТИФИКАЦИИ ПРОДУКЦИИ</w:t>
      </w:r>
    </w:p>
    <w:p w:rsidR="00070F08" w:rsidRPr="00F87E49" w:rsidRDefault="00070F08">
      <w:pPr>
        <w:pStyle w:val="ConsPlusNormal"/>
        <w:jc w:val="center"/>
        <w:rPr>
          <w:color w:val="000000" w:themeColor="text1"/>
        </w:rPr>
      </w:pP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Обозначе- │  Содержание схемы  │    Исполнители    │ Область применения</w:t>
      </w:r>
    </w:p>
    <w:p w:rsidR="00070F08" w:rsidRPr="00F87E49" w:rsidRDefault="00070F08">
      <w:pPr>
        <w:pStyle w:val="ConsPlusCell"/>
        <w:jc w:val="both"/>
        <w:rPr>
          <w:color w:val="000000" w:themeColor="text1"/>
        </w:rPr>
      </w:pPr>
      <w:r w:rsidRPr="00F87E49">
        <w:rPr>
          <w:color w:val="000000" w:themeColor="text1"/>
        </w:rPr>
        <w:t xml:space="preserve"> ние схемы │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1с     проведение           аккредитованная     применяют при</w:t>
      </w:r>
    </w:p>
    <w:p w:rsidR="00070F08" w:rsidRPr="00F87E49" w:rsidRDefault="00070F08">
      <w:pPr>
        <w:pStyle w:val="ConsPlusCell"/>
        <w:jc w:val="both"/>
        <w:rPr>
          <w:color w:val="000000" w:themeColor="text1"/>
        </w:rPr>
      </w:pPr>
      <w:r w:rsidRPr="00F87E49">
        <w:rPr>
          <w:color w:val="000000" w:themeColor="text1"/>
        </w:rPr>
        <w:t xml:space="preserve">            исследований,        испытательная       ограниченном, заранее</w:t>
      </w:r>
    </w:p>
    <w:p w:rsidR="00070F08" w:rsidRPr="00F87E49" w:rsidRDefault="00070F08">
      <w:pPr>
        <w:pStyle w:val="ConsPlusCell"/>
        <w:jc w:val="both"/>
        <w:rPr>
          <w:color w:val="000000" w:themeColor="text1"/>
        </w:rPr>
      </w:pPr>
      <w:r w:rsidRPr="00F87E49">
        <w:rPr>
          <w:color w:val="000000" w:themeColor="text1"/>
        </w:rPr>
        <w:t xml:space="preserve">            испытаний и          лаборатория         оговоренном объеме</w:t>
      </w:r>
    </w:p>
    <w:p w:rsidR="00070F08" w:rsidRPr="00F87E49" w:rsidRDefault="00070F08">
      <w:pPr>
        <w:pStyle w:val="ConsPlusCell"/>
        <w:jc w:val="both"/>
        <w:rPr>
          <w:color w:val="000000" w:themeColor="text1"/>
        </w:rPr>
      </w:pPr>
      <w:r w:rsidRPr="00F87E49">
        <w:rPr>
          <w:color w:val="000000" w:themeColor="text1"/>
        </w:rPr>
        <w:t xml:space="preserve">            измерений (далее -   (центр)             реализации продукции,</w:t>
      </w:r>
    </w:p>
    <w:p w:rsidR="00070F08" w:rsidRPr="00F87E49" w:rsidRDefault="00070F08">
      <w:pPr>
        <w:pStyle w:val="ConsPlusCell"/>
        <w:jc w:val="both"/>
        <w:rPr>
          <w:color w:val="000000" w:themeColor="text1"/>
        </w:rPr>
      </w:pPr>
      <w:r w:rsidRPr="00F87E49">
        <w:rPr>
          <w:color w:val="000000" w:themeColor="text1"/>
        </w:rPr>
        <w:t xml:space="preserve">            испытания) образца                       которая будет</w:t>
      </w:r>
    </w:p>
    <w:p w:rsidR="00070F08" w:rsidRPr="00F87E49" w:rsidRDefault="00070F08">
      <w:pPr>
        <w:pStyle w:val="ConsPlusCell"/>
        <w:jc w:val="both"/>
        <w:rPr>
          <w:color w:val="000000" w:themeColor="text1"/>
        </w:rPr>
      </w:pPr>
      <w:r w:rsidRPr="00F87E49">
        <w:rPr>
          <w:color w:val="000000" w:themeColor="text1"/>
        </w:rPr>
        <w:t xml:space="preserve">            продукции                                поставляться</w:t>
      </w:r>
    </w:p>
    <w:p w:rsidR="00070F08" w:rsidRPr="00F87E49" w:rsidRDefault="00070F08">
      <w:pPr>
        <w:pStyle w:val="ConsPlusCell"/>
        <w:jc w:val="both"/>
        <w:rPr>
          <w:color w:val="000000" w:themeColor="text1"/>
        </w:rPr>
      </w:pPr>
      <w:r w:rsidRPr="00F87E49">
        <w:rPr>
          <w:color w:val="000000" w:themeColor="text1"/>
        </w:rPr>
        <w:t xml:space="preserve">                                                     (реализовываться) в</w:t>
      </w:r>
    </w:p>
    <w:p w:rsidR="00070F08" w:rsidRPr="00F87E49" w:rsidRDefault="00070F08">
      <w:pPr>
        <w:pStyle w:val="ConsPlusCell"/>
        <w:jc w:val="both"/>
        <w:rPr>
          <w:color w:val="000000" w:themeColor="text1"/>
        </w:rPr>
      </w:pPr>
      <w:r w:rsidRPr="00F87E49">
        <w:rPr>
          <w:color w:val="000000" w:themeColor="text1"/>
        </w:rPr>
        <w:t xml:space="preserve">            выдача заявителю     орган по            течение короткого</w:t>
      </w:r>
    </w:p>
    <w:p w:rsidR="00070F08" w:rsidRPr="00F87E49" w:rsidRDefault="00070F08">
      <w:pPr>
        <w:pStyle w:val="ConsPlusCell"/>
        <w:jc w:val="both"/>
        <w:rPr>
          <w:color w:val="000000" w:themeColor="text1"/>
        </w:rPr>
      </w:pPr>
      <w:r w:rsidRPr="00F87E49">
        <w:rPr>
          <w:color w:val="000000" w:themeColor="text1"/>
        </w:rPr>
        <w:t xml:space="preserve">            сертификата          сертификации        промежутка времени</w:t>
      </w:r>
    </w:p>
    <w:p w:rsidR="00070F08" w:rsidRPr="00F87E49" w:rsidRDefault="00070F08">
      <w:pPr>
        <w:pStyle w:val="ConsPlusCell"/>
        <w:jc w:val="both"/>
        <w:rPr>
          <w:color w:val="000000" w:themeColor="text1"/>
        </w:rPr>
      </w:pPr>
      <w:r w:rsidRPr="00F87E49">
        <w:rPr>
          <w:color w:val="000000" w:themeColor="text1"/>
        </w:rPr>
        <w:t xml:space="preserve">            соответствия на                          отдельными партиями</w:t>
      </w:r>
    </w:p>
    <w:p w:rsidR="00070F08" w:rsidRPr="00F87E49" w:rsidRDefault="00070F08">
      <w:pPr>
        <w:pStyle w:val="ConsPlusCell"/>
        <w:jc w:val="both"/>
        <w:rPr>
          <w:color w:val="000000" w:themeColor="text1"/>
        </w:rPr>
      </w:pPr>
      <w:r w:rsidRPr="00F87E49">
        <w:rPr>
          <w:color w:val="000000" w:themeColor="text1"/>
        </w:rPr>
        <w:t xml:space="preserve">            изготавливаемую в                        по мере их серийного</w:t>
      </w:r>
    </w:p>
    <w:p w:rsidR="00070F08" w:rsidRPr="00F87E49" w:rsidRDefault="00070F08">
      <w:pPr>
        <w:pStyle w:val="ConsPlusCell"/>
        <w:jc w:val="both"/>
        <w:rPr>
          <w:color w:val="000000" w:themeColor="text1"/>
        </w:rPr>
      </w:pPr>
      <w:r w:rsidRPr="00F87E49">
        <w:rPr>
          <w:color w:val="000000" w:themeColor="text1"/>
        </w:rPr>
        <w:t xml:space="preserve">            течение                                  производства (для</w:t>
      </w:r>
    </w:p>
    <w:p w:rsidR="00070F08" w:rsidRPr="00F87E49" w:rsidRDefault="00070F08">
      <w:pPr>
        <w:pStyle w:val="ConsPlusCell"/>
        <w:jc w:val="both"/>
        <w:rPr>
          <w:color w:val="000000" w:themeColor="text1"/>
        </w:rPr>
      </w:pPr>
      <w:r w:rsidRPr="00F87E49">
        <w:rPr>
          <w:color w:val="000000" w:themeColor="text1"/>
        </w:rPr>
        <w:t xml:space="preserve">            ограниченного                            ввозимой на единую</w:t>
      </w:r>
    </w:p>
    <w:p w:rsidR="00070F08" w:rsidRPr="00F87E49" w:rsidRDefault="00070F08">
      <w:pPr>
        <w:pStyle w:val="ConsPlusCell"/>
        <w:jc w:val="both"/>
        <w:rPr>
          <w:color w:val="000000" w:themeColor="text1"/>
        </w:rPr>
      </w:pPr>
      <w:r w:rsidRPr="00F87E49">
        <w:rPr>
          <w:color w:val="000000" w:themeColor="text1"/>
        </w:rPr>
        <w:t xml:space="preserve">            времени заранее                          таможенную территорию</w:t>
      </w:r>
    </w:p>
    <w:p w:rsidR="00070F08" w:rsidRPr="00F87E49" w:rsidRDefault="00070F08">
      <w:pPr>
        <w:pStyle w:val="ConsPlusCell"/>
        <w:jc w:val="both"/>
        <w:rPr>
          <w:color w:val="000000" w:themeColor="text1"/>
        </w:rPr>
      </w:pPr>
      <w:r w:rsidRPr="00F87E49">
        <w:rPr>
          <w:color w:val="000000" w:themeColor="text1"/>
        </w:rPr>
        <w:t xml:space="preserve">            определенную партию                      ТС продукции - при</w:t>
      </w:r>
    </w:p>
    <w:p w:rsidR="00070F08" w:rsidRPr="00F87E49" w:rsidRDefault="00070F08">
      <w:pPr>
        <w:pStyle w:val="ConsPlusCell"/>
        <w:jc w:val="both"/>
        <w:rPr>
          <w:color w:val="000000" w:themeColor="text1"/>
        </w:rPr>
      </w:pPr>
      <w:r w:rsidRPr="00F87E49">
        <w:rPr>
          <w:color w:val="000000" w:themeColor="text1"/>
        </w:rPr>
        <w:t xml:space="preserve">            продукции, в случае                      краткосрочных</w:t>
      </w:r>
    </w:p>
    <w:p w:rsidR="00070F08" w:rsidRPr="00F87E49" w:rsidRDefault="00070F08">
      <w:pPr>
        <w:pStyle w:val="ConsPlusCell"/>
        <w:jc w:val="both"/>
        <w:rPr>
          <w:color w:val="000000" w:themeColor="text1"/>
        </w:rPr>
      </w:pPr>
      <w:r w:rsidRPr="00F87E49">
        <w:rPr>
          <w:color w:val="000000" w:themeColor="text1"/>
        </w:rPr>
        <w:t xml:space="preserve">            положительного                           контрактах, для</w:t>
      </w:r>
    </w:p>
    <w:p w:rsidR="00070F08" w:rsidRPr="00F87E49" w:rsidRDefault="00070F08">
      <w:pPr>
        <w:pStyle w:val="ConsPlusCell"/>
        <w:jc w:val="both"/>
        <w:rPr>
          <w:color w:val="000000" w:themeColor="text1"/>
        </w:rPr>
      </w:pPr>
      <w:r w:rsidRPr="00F87E49">
        <w:rPr>
          <w:color w:val="000000" w:themeColor="text1"/>
        </w:rPr>
        <w:t xml:space="preserve">            результата                               производимой на</w:t>
      </w:r>
    </w:p>
    <w:p w:rsidR="00070F08" w:rsidRPr="00F87E49" w:rsidRDefault="00070F08">
      <w:pPr>
        <w:pStyle w:val="ConsPlusCell"/>
        <w:jc w:val="both"/>
        <w:rPr>
          <w:color w:val="000000" w:themeColor="text1"/>
        </w:rPr>
      </w:pPr>
      <w:r w:rsidRPr="00F87E49">
        <w:rPr>
          <w:color w:val="000000" w:themeColor="text1"/>
        </w:rPr>
        <w:t xml:space="preserve">            испытаний                                единой таможенной</w:t>
      </w:r>
    </w:p>
    <w:p w:rsidR="00070F08" w:rsidRPr="00F87E49" w:rsidRDefault="00070F08">
      <w:pPr>
        <w:pStyle w:val="ConsPlusCell"/>
        <w:jc w:val="both"/>
        <w:rPr>
          <w:color w:val="000000" w:themeColor="text1"/>
        </w:rPr>
      </w:pPr>
      <w:r w:rsidRPr="00F87E49">
        <w:rPr>
          <w:color w:val="000000" w:themeColor="text1"/>
        </w:rPr>
        <w:t xml:space="preserve">                                                     территории ТС</w:t>
      </w:r>
    </w:p>
    <w:p w:rsidR="00070F08" w:rsidRPr="00F87E49" w:rsidRDefault="00070F08">
      <w:pPr>
        <w:pStyle w:val="ConsPlusCell"/>
        <w:jc w:val="both"/>
        <w:rPr>
          <w:color w:val="000000" w:themeColor="text1"/>
        </w:rPr>
      </w:pPr>
      <w:r w:rsidRPr="00F87E49">
        <w:rPr>
          <w:color w:val="000000" w:themeColor="text1"/>
        </w:rPr>
        <w:t xml:space="preserve">                                                     продукции - при</w:t>
      </w:r>
    </w:p>
    <w:p w:rsidR="00070F08" w:rsidRPr="00F87E49" w:rsidRDefault="00070F08">
      <w:pPr>
        <w:pStyle w:val="ConsPlusCell"/>
        <w:jc w:val="both"/>
        <w:rPr>
          <w:color w:val="000000" w:themeColor="text1"/>
        </w:rPr>
      </w:pPr>
      <w:r w:rsidRPr="00F87E49">
        <w:rPr>
          <w:color w:val="000000" w:themeColor="text1"/>
        </w:rPr>
        <w:t xml:space="preserve">                                                     ограниченном объеме</w:t>
      </w:r>
    </w:p>
    <w:p w:rsidR="00070F08" w:rsidRPr="00F87E49" w:rsidRDefault="00070F08">
      <w:pPr>
        <w:pStyle w:val="ConsPlusCell"/>
        <w:jc w:val="both"/>
        <w:rPr>
          <w:color w:val="000000" w:themeColor="text1"/>
        </w:rPr>
      </w:pPr>
      <w:r w:rsidRPr="00F87E49">
        <w:rPr>
          <w:color w:val="000000" w:themeColor="text1"/>
        </w:rPr>
        <w:t xml:space="preserve">                                                     выпуска). Срок</w:t>
      </w:r>
    </w:p>
    <w:p w:rsidR="00070F08" w:rsidRPr="00F87E49" w:rsidRDefault="00070F08">
      <w:pPr>
        <w:pStyle w:val="ConsPlusCell"/>
        <w:jc w:val="both"/>
        <w:rPr>
          <w:color w:val="000000" w:themeColor="text1"/>
        </w:rPr>
      </w:pPr>
      <w:r w:rsidRPr="00F87E49">
        <w:rPr>
          <w:color w:val="000000" w:themeColor="text1"/>
        </w:rPr>
        <w:t xml:space="preserve">                                                     действия сертификата</w:t>
      </w:r>
    </w:p>
    <w:p w:rsidR="00070F08" w:rsidRPr="00F87E49" w:rsidRDefault="00070F08">
      <w:pPr>
        <w:pStyle w:val="ConsPlusCell"/>
        <w:jc w:val="both"/>
        <w:rPr>
          <w:color w:val="000000" w:themeColor="text1"/>
        </w:rPr>
      </w:pPr>
      <w:r w:rsidRPr="00F87E49">
        <w:rPr>
          <w:color w:val="000000" w:themeColor="text1"/>
        </w:rPr>
        <w:t xml:space="preserve">                                                     соответствия</w:t>
      </w:r>
    </w:p>
    <w:p w:rsidR="00070F08" w:rsidRPr="00F87E49" w:rsidRDefault="00070F08">
      <w:pPr>
        <w:pStyle w:val="ConsPlusCell"/>
        <w:jc w:val="both"/>
        <w:rPr>
          <w:color w:val="000000" w:themeColor="text1"/>
        </w:rPr>
      </w:pPr>
      <w:r w:rsidRPr="00F87E49">
        <w:rPr>
          <w:color w:val="000000" w:themeColor="text1"/>
        </w:rPr>
        <w:t xml:space="preserve">                                                     составляет 1 год</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2с     проведение           аккредитованная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испытаний типового   испытательная       выпускаемой продукции</w:t>
      </w:r>
    </w:p>
    <w:p w:rsidR="00070F08" w:rsidRPr="00F87E49" w:rsidRDefault="00070F08">
      <w:pPr>
        <w:pStyle w:val="ConsPlusCell"/>
        <w:jc w:val="both"/>
        <w:rPr>
          <w:color w:val="000000" w:themeColor="text1"/>
        </w:rPr>
      </w:pPr>
      <w:r w:rsidRPr="00F87E49">
        <w:rPr>
          <w:color w:val="000000" w:themeColor="text1"/>
        </w:rPr>
        <w:t xml:space="preserve">            образца продукции    лаборатория         на основе проверки</w:t>
      </w:r>
    </w:p>
    <w:p w:rsidR="00070F08" w:rsidRPr="00F87E49" w:rsidRDefault="00070F08">
      <w:pPr>
        <w:pStyle w:val="ConsPlusCell"/>
        <w:jc w:val="both"/>
        <w:rPr>
          <w:color w:val="000000" w:themeColor="text1"/>
        </w:rPr>
      </w:pPr>
      <w:r w:rsidRPr="00F87E49">
        <w:rPr>
          <w:color w:val="000000" w:themeColor="text1"/>
        </w:rPr>
        <w:t xml:space="preserve">                                 (центр)             состояния</w:t>
      </w:r>
    </w:p>
    <w:p w:rsidR="00070F08" w:rsidRPr="00F87E49" w:rsidRDefault="00070F08">
      <w:pPr>
        <w:pStyle w:val="ConsPlusCell"/>
        <w:jc w:val="both"/>
        <w:rPr>
          <w:color w:val="000000" w:themeColor="text1"/>
        </w:rPr>
      </w:pPr>
      <w:r w:rsidRPr="00F87E49">
        <w:rPr>
          <w:color w:val="000000" w:themeColor="text1"/>
        </w:rPr>
        <w:t xml:space="preserve">                                                     производства и</w:t>
      </w:r>
    </w:p>
    <w:p w:rsidR="00070F08" w:rsidRPr="00F87E49" w:rsidRDefault="00070F08">
      <w:pPr>
        <w:pStyle w:val="ConsPlusCell"/>
        <w:jc w:val="both"/>
        <w:rPr>
          <w:color w:val="000000" w:themeColor="text1"/>
        </w:rPr>
      </w:pPr>
      <w:r w:rsidRPr="00F87E49">
        <w:rPr>
          <w:color w:val="000000" w:themeColor="text1"/>
        </w:rPr>
        <w:t xml:space="preserve">            проведение проверки  орган по            испытаний типового</w:t>
      </w:r>
    </w:p>
    <w:p w:rsidR="00070F08" w:rsidRPr="00F87E49" w:rsidRDefault="00070F08">
      <w:pPr>
        <w:pStyle w:val="ConsPlusCell"/>
        <w:jc w:val="both"/>
        <w:rPr>
          <w:color w:val="000000" w:themeColor="text1"/>
        </w:rPr>
      </w:pPr>
      <w:r w:rsidRPr="00F87E49">
        <w:rPr>
          <w:color w:val="000000" w:themeColor="text1"/>
        </w:rPr>
        <w:t xml:space="preserve">            состояния            сертификации        образца продукции в</w:t>
      </w:r>
    </w:p>
    <w:p w:rsidR="00070F08" w:rsidRPr="00F87E49" w:rsidRDefault="00070F08">
      <w:pPr>
        <w:pStyle w:val="ConsPlusCell"/>
        <w:jc w:val="both"/>
        <w:rPr>
          <w:color w:val="000000" w:themeColor="text1"/>
        </w:rPr>
      </w:pPr>
      <w:r w:rsidRPr="00F87E49">
        <w:rPr>
          <w:color w:val="000000" w:themeColor="text1"/>
        </w:rPr>
        <w:t xml:space="preserve">            производства                             аккредитованной</w:t>
      </w:r>
    </w:p>
    <w:p w:rsidR="00070F08" w:rsidRPr="00F87E49" w:rsidRDefault="00070F08">
      <w:pPr>
        <w:pStyle w:val="ConsPlusCell"/>
        <w:jc w:val="both"/>
        <w:rPr>
          <w:color w:val="000000" w:themeColor="text1"/>
        </w:rPr>
      </w:pPr>
      <w:r w:rsidRPr="00F87E49">
        <w:rPr>
          <w:color w:val="000000" w:themeColor="text1"/>
        </w:rPr>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выдача заявителю     орган по            лаборатории (центре).</w:t>
      </w:r>
    </w:p>
    <w:p w:rsidR="00070F08" w:rsidRPr="00F87E49" w:rsidRDefault="00070F08">
      <w:pPr>
        <w:pStyle w:val="ConsPlusCell"/>
        <w:jc w:val="both"/>
        <w:rPr>
          <w:color w:val="000000" w:themeColor="text1"/>
        </w:rPr>
      </w:pPr>
      <w:r w:rsidRPr="00F87E49">
        <w:rPr>
          <w:color w:val="000000" w:themeColor="text1"/>
        </w:rPr>
        <w:t xml:space="preserve">            сертификата          сертификации        Сертификат</w:t>
      </w:r>
    </w:p>
    <w:p w:rsidR="00070F08" w:rsidRPr="00F87E49" w:rsidRDefault="00070F08">
      <w:pPr>
        <w:pStyle w:val="ConsPlusCell"/>
        <w:jc w:val="both"/>
        <w:rPr>
          <w:color w:val="000000" w:themeColor="text1"/>
        </w:rPr>
      </w:pPr>
      <w:r w:rsidRPr="00F87E49">
        <w:rPr>
          <w:color w:val="000000" w:themeColor="text1"/>
        </w:rPr>
        <w:t xml:space="preserve">            соответствия на всю                      соответствия выдается</w:t>
      </w:r>
    </w:p>
    <w:p w:rsidR="00070F08" w:rsidRPr="00F87E49" w:rsidRDefault="00070F08">
      <w:pPr>
        <w:pStyle w:val="ConsPlusCell"/>
        <w:jc w:val="both"/>
        <w:rPr>
          <w:color w:val="000000" w:themeColor="text1"/>
        </w:rPr>
      </w:pPr>
      <w:r w:rsidRPr="00F87E49">
        <w:rPr>
          <w:color w:val="000000" w:themeColor="text1"/>
        </w:rPr>
        <w:t xml:space="preserve">            серийно выпускаемую                      на 1 год</w:t>
      </w:r>
    </w:p>
    <w:p w:rsidR="00070F08" w:rsidRPr="00F87E49" w:rsidRDefault="00070F08">
      <w:pPr>
        <w:pStyle w:val="ConsPlusCell"/>
        <w:jc w:val="both"/>
        <w:rPr>
          <w:color w:val="000000" w:themeColor="text1"/>
        </w:rPr>
      </w:pPr>
      <w:r w:rsidRPr="00F87E49">
        <w:rPr>
          <w:color w:val="000000" w:themeColor="text1"/>
        </w:rPr>
        <w:t xml:space="preserve">            продукцию в случае</w:t>
      </w:r>
    </w:p>
    <w:p w:rsidR="00070F08" w:rsidRPr="00F87E49" w:rsidRDefault="00070F08">
      <w:pPr>
        <w:pStyle w:val="ConsPlusCell"/>
        <w:jc w:val="both"/>
        <w:rPr>
          <w:color w:val="000000" w:themeColor="text1"/>
        </w:rPr>
      </w:pPr>
      <w:r w:rsidRPr="00F87E49">
        <w:rPr>
          <w:color w:val="000000" w:themeColor="text1"/>
        </w:rPr>
        <w:t xml:space="preserve">            положительных</w:t>
      </w:r>
    </w:p>
    <w:p w:rsidR="00070F08" w:rsidRPr="00F87E49" w:rsidRDefault="00070F08">
      <w:pPr>
        <w:pStyle w:val="ConsPlusCell"/>
        <w:jc w:val="both"/>
        <w:rPr>
          <w:color w:val="000000" w:themeColor="text1"/>
        </w:rPr>
      </w:pPr>
      <w:r w:rsidRPr="00F87E49">
        <w:rPr>
          <w:color w:val="000000" w:themeColor="text1"/>
        </w:rPr>
        <w:t xml:space="preserve">            результатов</w:t>
      </w:r>
    </w:p>
    <w:p w:rsidR="00070F08" w:rsidRPr="00F87E49" w:rsidRDefault="00070F08">
      <w:pPr>
        <w:pStyle w:val="ConsPlusCell"/>
        <w:jc w:val="both"/>
        <w:rPr>
          <w:color w:val="000000" w:themeColor="text1"/>
        </w:rPr>
      </w:pPr>
      <w:r w:rsidRPr="00F87E49">
        <w:rPr>
          <w:color w:val="000000" w:themeColor="text1"/>
        </w:rPr>
        <w:t xml:space="preserve">            испытаний и</w:t>
      </w:r>
    </w:p>
    <w:p w:rsidR="00070F08" w:rsidRPr="00F87E49" w:rsidRDefault="00070F08">
      <w:pPr>
        <w:pStyle w:val="ConsPlusCell"/>
        <w:jc w:val="both"/>
        <w:rPr>
          <w:color w:val="000000" w:themeColor="text1"/>
        </w:rPr>
      </w:pPr>
      <w:r w:rsidRPr="00F87E49">
        <w:rPr>
          <w:color w:val="000000" w:themeColor="text1"/>
        </w:rPr>
        <w:t xml:space="preserve">            проверки состояния</w:t>
      </w:r>
    </w:p>
    <w:p w:rsidR="00070F08" w:rsidRPr="00F87E49" w:rsidRDefault="00070F08">
      <w:pPr>
        <w:pStyle w:val="ConsPlusCell"/>
        <w:jc w:val="both"/>
        <w:rPr>
          <w:color w:val="000000" w:themeColor="text1"/>
        </w:rPr>
      </w:pPr>
      <w:r w:rsidRPr="00F87E49">
        <w:rPr>
          <w:color w:val="000000" w:themeColor="text1"/>
        </w:rPr>
        <w:t xml:space="preserve">            производства</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3с     проведение           аккредитованная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испытаний типового   испытательная       выпускаемой</w:t>
      </w:r>
    </w:p>
    <w:p w:rsidR="00070F08" w:rsidRPr="00F87E49" w:rsidRDefault="00070F08">
      <w:pPr>
        <w:pStyle w:val="ConsPlusCell"/>
        <w:jc w:val="both"/>
        <w:rPr>
          <w:color w:val="000000" w:themeColor="text1"/>
        </w:rPr>
      </w:pPr>
      <w:r w:rsidRPr="00F87E49">
        <w:rPr>
          <w:color w:val="000000" w:themeColor="text1"/>
        </w:rPr>
        <w:lastRenderedPageBreak/>
        <w:t xml:space="preserve">            образца продукции    лаборатория         продукции. Сертификат</w:t>
      </w:r>
    </w:p>
    <w:p w:rsidR="00070F08" w:rsidRPr="00F87E49" w:rsidRDefault="00070F08">
      <w:pPr>
        <w:pStyle w:val="ConsPlusCell"/>
        <w:jc w:val="both"/>
        <w:rPr>
          <w:color w:val="000000" w:themeColor="text1"/>
        </w:rPr>
      </w:pPr>
      <w:r w:rsidRPr="00F87E49">
        <w:rPr>
          <w:color w:val="000000" w:themeColor="text1"/>
        </w:rPr>
        <w:t xml:space="preserve">                                 (центр)             соответствия выдается</w:t>
      </w:r>
    </w:p>
    <w:p w:rsidR="00070F08" w:rsidRPr="00F87E49" w:rsidRDefault="00070F08">
      <w:pPr>
        <w:pStyle w:val="ConsPlusCell"/>
        <w:jc w:val="both"/>
        <w:rPr>
          <w:color w:val="000000" w:themeColor="text1"/>
        </w:rPr>
      </w:pPr>
      <w:r w:rsidRPr="00F87E49">
        <w:rPr>
          <w:color w:val="000000" w:themeColor="text1"/>
        </w:rPr>
        <w:t xml:space="preserve">                                                     на срок, не</w:t>
      </w:r>
    </w:p>
    <w:p w:rsidR="00070F08" w:rsidRPr="00F87E49" w:rsidRDefault="00070F08">
      <w:pPr>
        <w:pStyle w:val="ConsPlusCell"/>
        <w:jc w:val="both"/>
        <w:rPr>
          <w:color w:val="000000" w:themeColor="text1"/>
        </w:rPr>
      </w:pPr>
      <w:r w:rsidRPr="00F87E49">
        <w:rPr>
          <w:color w:val="000000" w:themeColor="text1"/>
        </w:rPr>
        <w:t xml:space="preserve">            выдача заявителю     орган по            превышающий 3 лет</w:t>
      </w:r>
    </w:p>
    <w:p w:rsidR="00070F08" w:rsidRPr="00F87E49" w:rsidRDefault="00070F08">
      <w:pPr>
        <w:pStyle w:val="ConsPlusCell"/>
        <w:jc w:val="both"/>
        <w:rPr>
          <w:color w:val="000000" w:themeColor="text1"/>
        </w:rPr>
      </w:pPr>
      <w:r w:rsidRPr="00F87E49">
        <w:rPr>
          <w:color w:val="000000" w:themeColor="text1"/>
        </w:rPr>
        <w:t xml:space="preserve">            сертификата          сертификации</w:t>
      </w:r>
    </w:p>
    <w:p w:rsidR="00070F08" w:rsidRPr="00F87E49" w:rsidRDefault="00070F08">
      <w:pPr>
        <w:pStyle w:val="ConsPlusCell"/>
        <w:jc w:val="both"/>
        <w:rPr>
          <w:color w:val="000000" w:themeColor="text1"/>
        </w:rPr>
      </w:pPr>
      <w:r w:rsidRPr="00F87E49">
        <w:rPr>
          <w:color w:val="000000" w:themeColor="text1"/>
        </w:rPr>
        <w:t xml:space="preserve">            соответствия на</w:t>
      </w:r>
    </w:p>
    <w:p w:rsidR="00070F08" w:rsidRPr="00F87E49" w:rsidRDefault="00070F08">
      <w:pPr>
        <w:pStyle w:val="ConsPlusCell"/>
        <w:jc w:val="both"/>
        <w:rPr>
          <w:color w:val="000000" w:themeColor="text1"/>
        </w:rPr>
      </w:pPr>
      <w:r w:rsidRPr="00F87E49">
        <w:rPr>
          <w:color w:val="000000" w:themeColor="text1"/>
        </w:rPr>
        <w:t xml:space="preserve">            серийно выпускаемую</w:t>
      </w:r>
    </w:p>
    <w:p w:rsidR="00070F08" w:rsidRPr="00F87E49" w:rsidRDefault="00070F08">
      <w:pPr>
        <w:pStyle w:val="ConsPlusCell"/>
        <w:jc w:val="both"/>
        <w:rPr>
          <w:color w:val="000000" w:themeColor="text1"/>
        </w:rPr>
      </w:pPr>
      <w:r w:rsidRPr="00F87E49">
        <w:rPr>
          <w:color w:val="000000" w:themeColor="text1"/>
        </w:rPr>
        <w:t xml:space="preserve">            продукцию в случае</w:t>
      </w:r>
    </w:p>
    <w:p w:rsidR="00070F08" w:rsidRPr="00F87E49" w:rsidRDefault="00070F08">
      <w:pPr>
        <w:pStyle w:val="ConsPlusCell"/>
        <w:jc w:val="both"/>
        <w:rPr>
          <w:color w:val="000000" w:themeColor="text1"/>
        </w:rPr>
      </w:pPr>
      <w:r w:rsidRPr="00F87E49">
        <w:rPr>
          <w:color w:val="000000" w:themeColor="text1"/>
        </w:rPr>
        <w:t xml:space="preserve">            положительных</w:t>
      </w:r>
    </w:p>
    <w:p w:rsidR="00070F08" w:rsidRPr="00F87E49" w:rsidRDefault="00070F08">
      <w:pPr>
        <w:pStyle w:val="ConsPlusCell"/>
        <w:jc w:val="both"/>
        <w:rPr>
          <w:color w:val="000000" w:themeColor="text1"/>
        </w:rPr>
      </w:pPr>
      <w:r w:rsidRPr="00F87E49">
        <w:rPr>
          <w:color w:val="000000" w:themeColor="text1"/>
        </w:rPr>
        <w:t xml:space="preserve">            результатов</w:t>
      </w:r>
    </w:p>
    <w:p w:rsidR="00070F08" w:rsidRPr="00F87E49" w:rsidRDefault="00070F08">
      <w:pPr>
        <w:pStyle w:val="ConsPlusCell"/>
        <w:jc w:val="both"/>
        <w:rPr>
          <w:color w:val="000000" w:themeColor="text1"/>
        </w:rPr>
      </w:pPr>
      <w:r w:rsidRPr="00F87E49">
        <w:rPr>
          <w:color w:val="000000" w:themeColor="text1"/>
        </w:rPr>
        <w:t xml:space="preserve">            испытаний</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осуществление        орган по</w:t>
      </w:r>
    </w:p>
    <w:p w:rsidR="00070F08" w:rsidRPr="00F87E49" w:rsidRDefault="00070F08">
      <w:pPr>
        <w:pStyle w:val="ConsPlusCell"/>
        <w:jc w:val="both"/>
        <w:rPr>
          <w:color w:val="000000" w:themeColor="text1"/>
        </w:rPr>
      </w:pPr>
      <w:r w:rsidRPr="00F87E49">
        <w:rPr>
          <w:color w:val="000000" w:themeColor="text1"/>
        </w:rPr>
        <w:t xml:space="preserve">            инспекционного       сертификации</w:t>
      </w:r>
    </w:p>
    <w:p w:rsidR="00070F08" w:rsidRPr="00F87E49" w:rsidRDefault="00070F08">
      <w:pPr>
        <w:pStyle w:val="ConsPlusCell"/>
        <w:jc w:val="both"/>
        <w:rPr>
          <w:color w:val="000000" w:themeColor="text1"/>
        </w:rPr>
      </w:pPr>
      <w:r w:rsidRPr="00F87E49">
        <w:rPr>
          <w:color w:val="000000" w:themeColor="text1"/>
        </w:rPr>
        <w:t xml:space="preserve">            контроля с</w:t>
      </w:r>
    </w:p>
    <w:p w:rsidR="00070F08" w:rsidRPr="00F87E49" w:rsidRDefault="00070F08">
      <w:pPr>
        <w:pStyle w:val="ConsPlusCell"/>
        <w:jc w:val="both"/>
        <w:rPr>
          <w:color w:val="000000" w:themeColor="text1"/>
        </w:rPr>
      </w:pPr>
      <w:r w:rsidRPr="00F87E49">
        <w:rPr>
          <w:color w:val="000000" w:themeColor="text1"/>
        </w:rPr>
        <w:t xml:space="preserve">            периодичностью не</w:t>
      </w:r>
    </w:p>
    <w:p w:rsidR="00070F08" w:rsidRPr="00F87E49" w:rsidRDefault="00070F08">
      <w:pPr>
        <w:pStyle w:val="ConsPlusCell"/>
        <w:jc w:val="both"/>
        <w:rPr>
          <w:color w:val="000000" w:themeColor="text1"/>
        </w:rPr>
      </w:pPr>
      <w:r w:rsidRPr="00F87E49">
        <w:rPr>
          <w:color w:val="000000" w:themeColor="text1"/>
        </w:rPr>
        <w:t xml:space="preserve">            более 1 раза в год</w:t>
      </w:r>
    </w:p>
    <w:p w:rsidR="00070F08" w:rsidRPr="00F87E49" w:rsidRDefault="00070F08">
      <w:pPr>
        <w:pStyle w:val="ConsPlusCell"/>
        <w:jc w:val="both"/>
        <w:rPr>
          <w:color w:val="000000" w:themeColor="text1"/>
        </w:rPr>
      </w:pPr>
      <w:r w:rsidRPr="00F87E49">
        <w:rPr>
          <w:color w:val="000000" w:themeColor="text1"/>
        </w:rPr>
        <w:t xml:space="preserve">            путем испытаний</w:t>
      </w:r>
    </w:p>
    <w:p w:rsidR="00070F08" w:rsidRPr="00F87E49" w:rsidRDefault="00070F08">
      <w:pPr>
        <w:pStyle w:val="ConsPlusCell"/>
        <w:jc w:val="both"/>
        <w:rPr>
          <w:color w:val="000000" w:themeColor="text1"/>
        </w:rPr>
      </w:pPr>
      <w:r w:rsidRPr="00F87E49">
        <w:rPr>
          <w:color w:val="000000" w:themeColor="text1"/>
        </w:rPr>
        <w:t xml:space="preserve">            образцов продукции</w:t>
      </w:r>
    </w:p>
    <w:p w:rsidR="00070F08" w:rsidRPr="00F87E49" w:rsidRDefault="00070F08">
      <w:pPr>
        <w:pStyle w:val="ConsPlusCell"/>
        <w:jc w:val="both"/>
        <w:rPr>
          <w:color w:val="000000" w:themeColor="text1"/>
        </w:rPr>
      </w:pPr>
      <w:r w:rsidRPr="00F87E49">
        <w:rPr>
          <w:color w:val="000000" w:themeColor="text1"/>
        </w:rPr>
        <w:t xml:space="preserve">            в аккредитованной</w:t>
      </w:r>
    </w:p>
    <w:p w:rsidR="00070F08" w:rsidRPr="00F87E49" w:rsidRDefault="00070F08">
      <w:pPr>
        <w:pStyle w:val="ConsPlusCell"/>
        <w:jc w:val="both"/>
        <w:rPr>
          <w:color w:val="000000" w:themeColor="text1"/>
        </w:rPr>
      </w:pPr>
      <w:r w:rsidRPr="00F87E49">
        <w:rPr>
          <w:color w:val="000000" w:themeColor="text1"/>
        </w:rPr>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приостановление или  орган по</w:t>
      </w:r>
    </w:p>
    <w:p w:rsidR="00070F08" w:rsidRPr="00F87E49" w:rsidRDefault="00070F08">
      <w:pPr>
        <w:pStyle w:val="ConsPlusCell"/>
        <w:jc w:val="both"/>
        <w:rPr>
          <w:color w:val="000000" w:themeColor="text1"/>
        </w:rPr>
      </w:pPr>
      <w:r w:rsidRPr="00F87E49">
        <w:rPr>
          <w:color w:val="000000" w:themeColor="text1"/>
        </w:rPr>
        <w:t xml:space="preserve">            прекращение          сертификации</w:t>
      </w:r>
    </w:p>
    <w:p w:rsidR="00070F08" w:rsidRPr="00F87E49" w:rsidRDefault="00070F08">
      <w:pPr>
        <w:pStyle w:val="ConsPlusCell"/>
        <w:jc w:val="both"/>
        <w:rPr>
          <w:color w:val="000000" w:themeColor="text1"/>
        </w:rPr>
      </w:pPr>
      <w:r w:rsidRPr="00F87E49">
        <w:rPr>
          <w:color w:val="000000" w:themeColor="text1"/>
        </w:rPr>
        <w:t xml:space="preserve">            действия</w:t>
      </w:r>
    </w:p>
    <w:p w:rsidR="00070F08" w:rsidRPr="00F87E49" w:rsidRDefault="00070F08">
      <w:pPr>
        <w:pStyle w:val="ConsPlusCell"/>
        <w:jc w:val="both"/>
        <w:rPr>
          <w:color w:val="000000" w:themeColor="text1"/>
        </w:rPr>
      </w:pPr>
      <w:r w:rsidRPr="00F87E49">
        <w:rPr>
          <w:color w:val="000000" w:themeColor="text1"/>
        </w:rPr>
        <w:t xml:space="preserve">            сертификата</w:t>
      </w:r>
    </w:p>
    <w:p w:rsidR="00070F08" w:rsidRPr="00F87E49" w:rsidRDefault="00070F08">
      <w:pPr>
        <w:pStyle w:val="ConsPlusCell"/>
        <w:jc w:val="both"/>
        <w:rPr>
          <w:color w:val="000000" w:themeColor="text1"/>
        </w:rPr>
      </w:pPr>
      <w:r w:rsidRPr="00F87E49">
        <w:rPr>
          <w:color w:val="000000" w:themeColor="text1"/>
        </w:rPr>
        <w:t xml:space="preserve">            соответствия в</w:t>
      </w:r>
    </w:p>
    <w:p w:rsidR="00070F08" w:rsidRPr="00F87E49" w:rsidRDefault="00070F08">
      <w:pPr>
        <w:pStyle w:val="ConsPlusCell"/>
        <w:jc w:val="both"/>
        <w:rPr>
          <w:color w:val="000000" w:themeColor="text1"/>
        </w:rPr>
      </w:pPr>
      <w:r w:rsidRPr="00F87E49">
        <w:rPr>
          <w:color w:val="000000" w:themeColor="text1"/>
        </w:rPr>
        <w:t xml:space="preserve">            случае</w:t>
      </w:r>
    </w:p>
    <w:p w:rsidR="00070F08" w:rsidRPr="00F87E49" w:rsidRDefault="00070F08">
      <w:pPr>
        <w:pStyle w:val="ConsPlusCell"/>
        <w:jc w:val="both"/>
        <w:rPr>
          <w:color w:val="000000" w:themeColor="text1"/>
        </w:rPr>
      </w:pPr>
      <w:r w:rsidRPr="00F87E49">
        <w:rPr>
          <w:color w:val="000000" w:themeColor="text1"/>
        </w:rPr>
        <w:t xml:space="preserve">            отрицательного</w:t>
      </w:r>
    </w:p>
    <w:p w:rsidR="00070F08" w:rsidRPr="00F87E49" w:rsidRDefault="00070F08">
      <w:pPr>
        <w:pStyle w:val="ConsPlusCell"/>
        <w:jc w:val="both"/>
        <w:rPr>
          <w:color w:val="000000" w:themeColor="text1"/>
        </w:rPr>
      </w:pPr>
      <w:r w:rsidRPr="00F87E49">
        <w:rPr>
          <w:color w:val="000000" w:themeColor="text1"/>
        </w:rPr>
        <w:t xml:space="preserve">            результата</w:t>
      </w:r>
    </w:p>
    <w:p w:rsidR="00070F08" w:rsidRPr="00F87E49" w:rsidRDefault="00070F08">
      <w:pPr>
        <w:pStyle w:val="ConsPlusCell"/>
        <w:jc w:val="both"/>
        <w:rPr>
          <w:color w:val="000000" w:themeColor="text1"/>
        </w:rPr>
      </w:pPr>
      <w:r w:rsidRPr="00F87E49">
        <w:rPr>
          <w:color w:val="000000" w:themeColor="text1"/>
        </w:rPr>
        <w:t xml:space="preserve">            инспекционного</w:t>
      </w:r>
    </w:p>
    <w:p w:rsidR="00070F08" w:rsidRPr="00F87E49" w:rsidRDefault="00070F08">
      <w:pPr>
        <w:pStyle w:val="ConsPlusCell"/>
        <w:jc w:val="both"/>
        <w:rPr>
          <w:color w:val="000000" w:themeColor="text1"/>
        </w:rPr>
      </w:pPr>
      <w:r w:rsidRPr="00F87E49">
        <w:rPr>
          <w:color w:val="000000" w:themeColor="text1"/>
        </w:rPr>
        <w:t xml:space="preserve">            контроля</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4с     проведение           аккредитованная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испытаний типового   испытательная       выпускаемой</w:t>
      </w:r>
    </w:p>
    <w:p w:rsidR="00070F08" w:rsidRPr="00F87E49" w:rsidRDefault="00070F08">
      <w:pPr>
        <w:pStyle w:val="ConsPlusCell"/>
        <w:jc w:val="both"/>
        <w:rPr>
          <w:color w:val="000000" w:themeColor="text1"/>
        </w:rPr>
      </w:pPr>
      <w:r w:rsidRPr="00F87E49">
        <w:rPr>
          <w:color w:val="000000" w:themeColor="text1"/>
        </w:rPr>
        <w:t xml:space="preserve">            образца продукции    лаборатория         продукции. Сертификат</w:t>
      </w:r>
    </w:p>
    <w:p w:rsidR="00070F08" w:rsidRPr="00F87E49" w:rsidRDefault="00070F08">
      <w:pPr>
        <w:pStyle w:val="ConsPlusCell"/>
        <w:jc w:val="both"/>
        <w:rPr>
          <w:color w:val="000000" w:themeColor="text1"/>
        </w:rPr>
      </w:pPr>
      <w:r w:rsidRPr="00F87E49">
        <w:rPr>
          <w:color w:val="000000" w:themeColor="text1"/>
        </w:rPr>
        <w:t xml:space="preserve">                                 (центр)             соответствия выдается</w:t>
      </w:r>
    </w:p>
    <w:p w:rsidR="00070F08" w:rsidRPr="00F87E49" w:rsidRDefault="00070F08">
      <w:pPr>
        <w:pStyle w:val="ConsPlusCell"/>
        <w:jc w:val="both"/>
        <w:rPr>
          <w:color w:val="000000" w:themeColor="text1"/>
        </w:rPr>
      </w:pPr>
      <w:r w:rsidRPr="00F87E49">
        <w:rPr>
          <w:color w:val="000000" w:themeColor="text1"/>
        </w:rPr>
        <w:t xml:space="preserve">                                                     на срок, не</w:t>
      </w:r>
    </w:p>
    <w:p w:rsidR="00070F08" w:rsidRPr="00F87E49" w:rsidRDefault="00070F08">
      <w:pPr>
        <w:pStyle w:val="ConsPlusCell"/>
        <w:jc w:val="both"/>
        <w:rPr>
          <w:color w:val="000000" w:themeColor="text1"/>
        </w:rPr>
      </w:pPr>
      <w:r w:rsidRPr="00F87E49">
        <w:rPr>
          <w:color w:val="000000" w:themeColor="text1"/>
        </w:rPr>
        <w:t xml:space="preserve">            проведение проверки  орган по            превышающий</w:t>
      </w:r>
    </w:p>
    <w:p w:rsidR="00070F08" w:rsidRPr="00F87E49" w:rsidRDefault="00070F08">
      <w:pPr>
        <w:pStyle w:val="ConsPlusCell"/>
        <w:jc w:val="both"/>
        <w:rPr>
          <w:color w:val="000000" w:themeColor="text1"/>
        </w:rPr>
      </w:pPr>
      <w:r w:rsidRPr="00F87E49">
        <w:rPr>
          <w:color w:val="000000" w:themeColor="text1"/>
        </w:rPr>
        <w:t xml:space="preserve">            состояния            сертификации        5 лет</w:t>
      </w:r>
    </w:p>
    <w:p w:rsidR="00070F08" w:rsidRPr="00F87E49" w:rsidRDefault="00070F08">
      <w:pPr>
        <w:pStyle w:val="ConsPlusCell"/>
        <w:jc w:val="both"/>
        <w:rPr>
          <w:color w:val="000000" w:themeColor="text1"/>
        </w:rPr>
      </w:pPr>
      <w:r w:rsidRPr="00F87E49">
        <w:rPr>
          <w:color w:val="000000" w:themeColor="text1"/>
        </w:rPr>
        <w:t xml:space="preserve">            производства</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выдача заявителю     орган по</w:t>
      </w:r>
    </w:p>
    <w:p w:rsidR="00070F08" w:rsidRPr="00F87E49" w:rsidRDefault="00070F08">
      <w:pPr>
        <w:pStyle w:val="ConsPlusCell"/>
        <w:jc w:val="both"/>
        <w:rPr>
          <w:color w:val="000000" w:themeColor="text1"/>
        </w:rPr>
      </w:pPr>
      <w:r w:rsidRPr="00F87E49">
        <w:rPr>
          <w:color w:val="000000" w:themeColor="text1"/>
        </w:rPr>
        <w:t xml:space="preserve">            сертификата          сертификации</w:t>
      </w:r>
    </w:p>
    <w:p w:rsidR="00070F08" w:rsidRPr="00F87E49" w:rsidRDefault="00070F08">
      <w:pPr>
        <w:pStyle w:val="ConsPlusCell"/>
        <w:jc w:val="both"/>
        <w:rPr>
          <w:color w:val="000000" w:themeColor="text1"/>
        </w:rPr>
      </w:pPr>
      <w:r w:rsidRPr="00F87E49">
        <w:rPr>
          <w:color w:val="000000" w:themeColor="text1"/>
        </w:rPr>
        <w:t xml:space="preserve">            соответствия в</w:t>
      </w:r>
    </w:p>
    <w:p w:rsidR="00070F08" w:rsidRPr="00F87E49" w:rsidRDefault="00070F08">
      <w:pPr>
        <w:pStyle w:val="ConsPlusCell"/>
        <w:jc w:val="both"/>
        <w:rPr>
          <w:color w:val="000000" w:themeColor="text1"/>
        </w:rPr>
      </w:pPr>
      <w:r w:rsidRPr="00F87E49">
        <w:rPr>
          <w:color w:val="000000" w:themeColor="text1"/>
        </w:rPr>
        <w:t xml:space="preserve">            случае</w:t>
      </w:r>
    </w:p>
    <w:p w:rsidR="00070F08" w:rsidRPr="00F87E49" w:rsidRDefault="00070F08">
      <w:pPr>
        <w:pStyle w:val="ConsPlusCell"/>
        <w:jc w:val="both"/>
        <w:rPr>
          <w:color w:val="000000" w:themeColor="text1"/>
        </w:rPr>
      </w:pPr>
      <w:r w:rsidRPr="00F87E49">
        <w:rPr>
          <w:color w:val="000000" w:themeColor="text1"/>
        </w:rPr>
        <w:t xml:space="preserve">            положительных</w:t>
      </w:r>
    </w:p>
    <w:p w:rsidR="00070F08" w:rsidRPr="00F87E49" w:rsidRDefault="00070F08">
      <w:pPr>
        <w:pStyle w:val="ConsPlusCell"/>
        <w:jc w:val="both"/>
        <w:rPr>
          <w:color w:val="000000" w:themeColor="text1"/>
        </w:rPr>
      </w:pPr>
      <w:r w:rsidRPr="00F87E49">
        <w:rPr>
          <w:color w:val="000000" w:themeColor="text1"/>
        </w:rPr>
        <w:t xml:space="preserve">            результатов</w:t>
      </w:r>
    </w:p>
    <w:p w:rsidR="00070F08" w:rsidRPr="00F87E49" w:rsidRDefault="00070F08">
      <w:pPr>
        <w:pStyle w:val="ConsPlusCell"/>
        <w:jc w:val="both"/>
        <w:rPr>
          <w:color w:val="000000" w:themeColor="text1"/>
        </w:rPr>
      </w:pPr>
      <w:r w:rsidRPr="00F87E49">
        <w:rPr>
          <w:color w:val="000000" w:themeColor="text1"/>
        </w:rPr>
        <w:t xml:space="preserve">            испытаний и</w:t>
      </w:r>
    </w:p>
    <w:p w:rsidR="00070F08" w:rsidRPr="00F87E49" w:rsidRDefault="00070F08">
      <w:pPr>
        <w:pStyle w:val="ConsPlusCell"/>
        <w:jc w:val="both"/>
        <w:rPr>
          <w:color w:val="000000" w:themeColor="text1"/>
        </w:rPr>
      </w:pPr>
      <w:r w:rsidRPr="00F87E49">
        <w:rPr>
          <w:color w:val="000000" w:themeColor="text1"/>
        </w:rPr>
        <w:t xml:space="preserve">            проверки состояния</w:t>
      </w:r>
    </w:p>
    <w:p w:rsidR="00070F08" w:rsidRPr="00F87E49" w:rsidRDefault="00070F08">
      <w:pPr>
        <w:pStyle w:val="ConsPlusCell"/>
        <w:jc w:val="both"/>
        <w:rPr>
          <w:color w:val="000000" w:themeColor="text1"/>
        </w:rPr>
      </w:pPr>
      <w:r w:rsidRPr="00F87E49">
        <w:rPr>
          <w:color w:val="000000" w:themeColor="text1"/>
        </w:rPr>
        <w:t xml:space="preserve">            производства</w:t>
      </w:r>
    </w:p>
    <w:p w:rsidR="00070F08" w:rsidRPr="00F87E49" w:rsidRDefault="00070F08">
      <w:pPr>
        <w:pStyle w:val="ConsPlusCell"/>
        <w:jc w:val="both"/>
        <w:rPr>
          <w:color w:val="000000" w:themeColor="text1"/>
        </w:rPr>
      </w:pPr>
      <w:r w:rsidRPr="00F87E49">
        <w:rPr>
          <w:color w:val="000000" w:themeColor="text1"/>
        </w:rPr>
        <w:t xml:space="preserve">            продукции</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осуществление        орган по</w:t>
      </w:r>
    </w:p>
    <w:p w:rsidR="00070F08" w:rsidRPr="00F87E49" w:rsidRDefault="00070F08">
      <w:pPr>
        <w:pStyle w:val="ConsPlusCell"/>
        <w:jc w:val="both"/>
        <w:rPr>
          <w:color w:val="000000" w:themeColor="text1"/>
        </w:rPr>
      </w:pPr>
      <w:r w:rsidRPr="00F87E49">
        <w:rPr>
          <w:color w:val="000000" w:themeColor="text1"/>
        </w:rPr>
        <w:t xml:space="preserve">            инспекционного       сертификации</w:t>
      </w:r>
    </w:p>
    <w:p w:rsidR="00070F08" w:rsidRPr="00F87E49" w:rsidRDefault="00070F08">
      <w:pPr>
        <w:pStyle w:val="ConsPlusCell"/>
        <w:jc w:val="both"/>
        <w:rPr>
          <w:color w:val="000000" w:themeColor="text1"/>
        </w:rPr>
      </w:pPr>
      <w:r w:rsidRPr="00F87E49">
        <w:rPr>
          <w:color w:val="000000" w:themeColor="text1"/>
        </w:rPr>
        <w:t xml:space="preserve">            контроля с</w:t>
      </w:r>
    </w:p>
    <w:p w:rsidR="00070F08" w:rsidRPr="00F87E49" w:rsidRDefault="00070F08">
      <w:pPr>
        <w:pStyle w:val="ConsPlusCell"/>
        <w:jc w:val="both"/>
        <w:rPr>
          <w:color w:val="000000" w:themeColor="text1"/>
        </w:rPr>
      </w:pPr>
      <w:r w:rsidRPr="00F87E49">
        <w:rPr>
          <w:color w:val="000000" w:themeColor="text1"/>
        </w:rPr>
        <w:t xml:space="preserve">            периодичностью не</w:t>
      </w:r>
    </w:p>
    <w:p w:rsidR="00070F08" w:rsidRPr="00F87E49" w:rsidRDefault="00070F08">
      <w:pPr>
        <w:pStyle w:val="ConsPlusCell"/>
        <w:jc w:val="both"/>
        <w:rPr>
          <w:color w:val="000000" w:themeColor="text1"/>
        </w:rPr>
      </w:pPr>
      <w:r w:rsidRPr="00F87E49">
        <w:rPr>
          <w:color w:val="000000" w:themeColor="text1"/>
        </w:rPr>
        <w:t xml:space="preserve">            более 1 раза в год</w:t>
      </w:r>
    </w:p>
    <w:p w:rsidR="00070F08" w:rsidRPr="00F87E49" w:rsidRDefault="00070F08">
      <w:pPr>
        <w:pStyle w:val="ConsPlusCell"/>
        <w:jc w:val="both"/>
        <w:rPr>
          <w:color w:val="000000" w:themeColor="text1"/>
        </w:rPr>
      </w:pPr>
      <w:r w:rsidRPr="00F87E49">
        <w:rPr>
          <w:color w:val="000000" w:themeColor="text1"/>
        </w:rPr>
        <w:t xml:space="preserve">            путем испытаний</w:t>
      </w:r>
    </w:p>
    <w:p w:rsidR="00070F08" w:rsidRPr="00F87E49" w:rsidRDefault="00070F08">
      <w:pPr>
        <w:pStyle w:val="ConsPlusCell"/>
        <w:jc w:val="both"/>
        <w:rPr>
          <w:color w:val="000000" w:themeColor="text1"/>
        </w:rPr>
      </w:pPr>
      <w:r w:rsidRPr="00F87E49">
        <w:rPr>
          <w:color w:val="000000" w:themeColor="text1"/>
        </w:rPr>
        <w:t xml:space="preserve">            образцов продукции</w:t>
      </w:r>
    </w:p>
    <w:p w:rsidR="00070F08" w:rsidRPr="00F87E49" w:rsidRDefault="00070F08">
      <w:pPr>
        <w:pStyle w:val="ConsPlusCell"/>
        <w:jc w:val="both"/>
        <w:rPr>
          <w:color w:val="000000" w:themeColor="text1"/>
        </w:rPr>
      </w:pPr>
      <w:r w:rsidRPr="00F87E49">
        <w:rPr>
          <w:color w:val="000000" w:themeColor="text1"/>
        </w:rPr>
        <w:lastRenderedPageBreak/>
        <w:t xml:space="preserve">            в аккредитованной</w:t>
      </w:r>
    </w:p>
    <w:p w:rsidR="00070F08" w:rsidRPr="00F87E49" w:rsidRDefault="00070F08">
      <w:pPr>
        <w:pStyle w:val="ConsPlusCell"/>
        <w:jc w:val="both"/>
        <w:rPr>
          <w:color w:val="000000" w:themeColor="text1"/>
        </w:rPr>
      </w:pPr>
      <w:r w:rsidRPr="00F87E49">
        <w:rPr>
          <w:color w:val="000000" w:themeColor="text1"/>
        </w:rPr>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приостановление или  орган по</w:t>
      </w:r>
    </w:p>
    <w:p w:rsidR="00070F08" w:rsidRPr="00F87E49" w:rsidRDefault="00070F08">
      <w:pPr>
        <w:pStyle w:val="ConsPlusCell"/>
        <w:jc w:val="both"/>
        <w:rPr>
          <w:color w:val="000000" w:themeColor="text1"/>
        </w:rPr>
      </w:pPr>
      <w:r w:rsidRPr="00F87E49">
        <w:rPr>
          <w:color w:val="000000" w:themeColor="text1"/>
        </w:rPr>
        <w:t xml:space="preserve">            прекращение          сертификации</w:t>
      </w:r>
    </w:p>
    <w:p w:rsidR="00070F08" w:rsidRPr="00F87E49" w:rsidRDefault="00070F08">
      <w:pPr>
        <w:pStyle w:val="ConsPlusCell"/>
        <w:jc w:val="both"/>
        <w:rPr>
          <w:color w:val="000000" w:themeColor="text1"/>
        </w:rPr>
      </w:pPr>
      <w:r w:rsidRPr="00F87E49">
        <w:rPr>
          <w:color w:val="000000" w:themeColor="text1"/>
        </w:rPr>
        <w:t xml:space="preserve">            действия</w:t>
      </w:r>
    </w:p>
    <w:p w:rsidR="00070F08" w:rsidRPr="00F87E49" w:rsidRDefault="00070F08">
      <w:pPr>
        <w:pStyle w:val="ConsPlusCell"/>
        <w:jc w:val="both"/>
        <w:rPr>
          <w:color w:val="000000" w:themeColor="text1"/>
        </w:rPr>
      </w:pPr>
      <w:r w:rsidRPr="00F87E49">
        <w:rPr>
          <w:color w:val="000000" w:themeColor="text1"/>
        </w:rPr>
        <w:t xml:space="preserve">            сертификата</w:t>
      </w:r>
    </w:p>
    <w:p w:rsidR="00070F08" w:rsidRPr="00F87E49" w:rsidRDefault="00070F08">
      <w:pPr>
        <w:pStyle w:val="ConsPlusCell"/>
        <w:jc w:val="both"/>
        <w:rPr>
          <w:color w:val="000000" w:themeColor="text1"/>
        </w:rPr>
      </w:pPr>
      <w:r w:rsidRPr="00F87E49">
        <w:rPr>
          <w:color w:val="000000" w:themeColor="text1"/>
        </w:rPr>
        <w:t xml:space="preserve">            соответствия в</w:t>
      </w:r>
    </w:p>
    <w:p w:rsidR="00070F08" w:rsidRPr="00F87E49" w:rsidRDefault="00070F08">
      <w:pPr>
        <w:pStyle w:val="ConsPlusCell"/>
        <w:jc w:val="both"/>
        <w:rPr>
          <w:color w:val="000000" w:themeColor="text1"/>
        </w:rPr>
      </w:pPr>
      <w:r w:rsidRPr="00F87E49">
        <w:rPr>
          <w:color w:val="000000" w:themeColor="text1"/>
        </w:rPr>
        <w:t xml:space="preserve">            случае</w:t>
      </w:r>
    </w:p>
    <w:p w:rsidR="00070F08" w:rsidRPr="00F87E49" w:rsidRDefault="00070F08">
      <w:pPr>
        <w:pStyle w:val="ConsPlusCell"/>
        <w:jc w:val="both"/>
        <w:rPr>
          <w:color w:val="000000" w:themeColor="text1"/>
        </w:rPr>
      </w:pPr>
      <w:r w:rsidRPr="00F87E49">
        <w:rPr>
          <w:color w:val="000000" w:themeColor="text1"/>
        </w:rPr>
        <w:t xml:space="preserve">            отрицательного</w:t>
      </w:r>
    </w:p>
    <w:p w:rsidR="00070F08" w:rsidRPr="00F87E49" w:rsidRDefault="00070F08">
      <w:pPr>
        <w:pStyle w:val="ConsPlusCell"/>
        <w:jc w:val="both"/>
        <w:rPr>
          <w:color w:val="000000" w:themeColor="text1"/>
        </w:rPr>
      </w:pPr>
      <w:r w:rsidRPr="00F87E49">
        <w:rPr>
          <w:color w:val="000000" w:themeColor="text1"/>
        </w:rPr>
        <w:t xml:space="preserve">            результата</w:t>
      </w:r>
    </w:p>
    <w:p w:rsidR="00070F08" w:rsidRPr="00F87E49" w:rsidRDefault="00070F08">
      <w:pPr>
        <w:pStyle w:val="ConsPlusCell"/>
        <w:jc w:val="both"/>
        <w:rPr>
          <w:color w:val="000000" w:themeColor="text1"/>
        </w:rPr>
      </w:pPr>
      <w:r w:rsidRPr="00F87E49">
        <w:rPr>
          <w:color w:val="000000" w:themeColor="text1"/>
        </w:rPr>
        <w:t xml:space="preserve">            инспекционного</w:t>
      </w:r>
    </w:p>
    <w:p w:rsidR="00070F08" w:rsidRPr="00F87E49" w:rsidRDefault="00070F08">
      <w:pPr>
        <w:pStyle w:val="ConsPlusCell"/>
        <w:jc w:val="both"/>
        <w:rPr>
          <w:color w:val="000000" w:themeColor="text1"/>
        </w:rPr>
      </w:pPr>
      <w:r w:rsidRPr="00F87E49">
        <w:rPr>
          <w:color w:val="000000" w:themeColor="text1"/>
        </w:rPr>
        <w:t xml:space="preserve">            контроля</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5с     проведение           аккредитованная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испытаний типового   испытательная       выпускаемой продукции</w:t>
      </w:r>
    </w:p>
    <w:p w:rsidR="00070F08" w:rsidRPr="00F87E49" w:rsidRDefault="00070F08">
      <w:pPr>
        <w:pStyle w:val="ConsPlusCell"/>
        <w:jc w:val="both"/>
        <w:rPr>
          <w:color w:val="000000" w:themeColor="text1"/>
        </w:rPr>
      </w:pPr>
      <w:r w:rsidRPr="00F87E49">
        <w:rPr>
          <w:color w:val="000000" w:themeColor="text1"/>
        </w:rPr>
        <w:t xml:space="preserve">            образца продукции    лаборатория         в следующих случаях:</w:t>
      </w:r>
    </w:p>
    <w:p w:rsidR="00070F08" w:rsidRPr="00F87E49" w:rsidRDefault="00070F08">
      <w:pPr>
        <w:pStyle w:val="ConsPlusCell"/>
        <w:jc w:val="both"/>
        <w:rPr>
          <w:color w:val="000000" w:themeColor="text1"/>
        </w:rPr>
      </w:pPr>
      <w:r w:rsidRPr="00F87E49">
        <w:rPr>
          <w:color w:val="000000" w:themeColor="text1"/>
        </w:rPr>
        <w:t xml:space="preserve">                                 (центр)               реальный объем</w:t>
      </w:r>
    </w:p>
    <w:p w:rsidR="00070F08" w:rsidRPr="00F87E49" w:rsidRDefault="00070F08">
      <w:pPr>
        <w:pStyle w:val="ConsPlusCell"/>
        <w:jc w:val="both"/>
        <w:rPr>
          <w:color w:val="000000" w:themeColor="text1"/>
        </w:rPr>
      </w:pPr>
      <w:r w:rsidRPr="00F87E49">
        <w:rPr>
          <w:color w:val="000000" w:themeColor="text1"/>
        </w:rPr>
        <w:t xml:space="preserve">                                                     выборки образцов</w:t>
      </w:r>
    </w:p>
    <w:p w:rsidR="00070F08" w:rsidRPr="00F87E49" w:rsidRDefault="00070F08">
      <w:pPr>
        <w:pStyle w:val="ConsPlusCell"/>
        <w:jc w:val="both"/>
        <w:rPr>
          <w:color w:val="000000" w:themeColor="text1"/>
        </w:rPr>
      </w:pPr>
      <w:r w:rsidRPr="00F87E49">
        <w:rPr>
          <w:color w:val="000000" w:themeColor="text1"/>
        </w:rPr>
        <w:t xml:space="preserve">            проведение           орган по            продукции</w:t>
      </w:r>
    </w:p>
    <w:p w:rsidR="00070F08" w:rsidRPr="00F87E49" w:rsidRDefault="00070F08">
      <w:pPr>
        <w:pStyle w:val="ConsPlusCell"/>
        <w:jc w:val="both"/>
        <w:rPr>
          <w:color w:val="000000" w:themeColor="text1"/>
        </w:rPr>
      </w:pPr>
      <w:r w:rsidRPr="00F87E49">
        <w:rPr>
          <w:color w:val="000000" w:themeColor="text1"/>
        </w:rPr>
        <w:t xml:space="preserve">            сертификации         сертификации        недостаточен для</w:t>
      </w:r>
    </w:p>
    <w:p w:rsidR="00070F08" w:rsidRPr="00F87E49" w:rsidRDefault="00070F08">
      <w:pPr>
        <w:pStyle w:val="ConsPlusCell"/>
        <w:jc w:val="both"/>
        <w:rPr>
          <w:color w:val="000000" w:themeColor="text1"/>
        </w:rPr>
      </w:pPr>
      <w:r w:rsidRPr="00F87E49">
        <w:rPr>
          <w:color w:val="000000" w:themeColor="text1"/>
        </w:rPr>
        <w:t xml:space="preserve">            системы менеджмента                      объективной оценки</w:t>
      </w:r>
    </w:p>
    <w:p w:rsidR="00070F08" w:rsidRPr="00F87E49" w:rsidRDefault="00070F08">
      <w:pPr>
        <w:pStyle w:val="ConsPlusCell"/>
        <w:jc w:val="both"/>
        <w:rPr>
          <w:color w:val="000000" w:themeColor="text1"/>
        </w:rPr>
      </w:pPr>
      <w:r w:rsidRPr="00F87E49">
        <w:rPr>
          <w:color w:val="000000" w:themeColor="text1"/>
        </w:rPr>
        <w:t xml:space="preserve">            качества или                             выпускаемой продукции</w:t>
      </w:r>
    </w:p>
    <w:p w:rsidR="00070F08" w:rsidRPr="00F87E49" w:rsidRDefault="00070F08">
      <w:pPr>
        <w:pStyle w:val="ConsPlusCell"/>
        <w:jc w:val="both"/>
        <w:rPr>
          <w:color w:val="000000" w:themeColor="text1"/>
        </w:rPr>
      </w:pPr>
      <w:r w:rsidRPr="00F87E49">
        <w:rPr>
          <w:color w:val="000000" w:themeColor="text1"/>
        </w:rPr>
        <w:t xml:space="preserve">            производства                             при проведении</w:t>
      </w:r>
    </w:p>
    <w:p w:rsidR="00070F08" w:rsidRPr="00F87E49" w:rsidRDefault="00070F08">
      <w:pPr>
        <w:pStyle w:val="ConsPlusCell"/>
        <w:jc w:val="both"/>
        <w:rPr>
          <w:color w:val="000000" w:themeColor="text1"/>
        </w:rPr>
      </w:pPr>
      <w:r w:rsidRPr="00F87E49">
        <w:rPr>
          <w:color w:val="000000" w:themeColor="text1"/>
        </w:rPr>
        <w:t xml:space="preserve">            продукции                                испытаний;</w:t>
      </w:r>
    </w:p>
    <w:p w:rsidR="00070F08" w:rsidRPr="00F87E49" w:rsidRDefault="00070F08">
      <w:pPr>
        <w:pStyle w:val="ConsPlusCell"/>
        <w:jc w:val="both"/>
        <w:rPr>
          <w:color w:val="000000" w:themeColor="text1"/>
        </w:rPr>
      </w:pPr>
      <w:r w:rsidRPr="00F87E49">
        <w:rPr>
          <w:color w:val="000000" w:themeColor="text1"/>
        </w:rPr>
        <w:t xml:space="preserve">                                                       технологические</w:t>
      </w:r>
    </w:p>
    <w:p w:rsidR="00070F08" w:rsidRPr="00F87E49" w:rsidRDefault="00070F08">
      <w:pPr>
        <w:pStyle w:val="ConsPlusCell"/>
        <w:jc w:val="both"/>
        <w:rPr>
          <w:color w:val="000000" w:themeColor="text1"/>
        </w:rPr>
      </w:pPr>
      <w:r w:rsidRPr="00F87E49">
        <w:rPr>
          <w:color w:val="000000" w:themeColor="text1"/>
        </w:rPr>
        <w:t xml:space="preserve">            выдача заявителю     орган по            процессы производства</w:t>
      </w:r>
    </w:p>
    <w:p w:rsidR="00070F08" w:rsidRPr="00F87E49" w:rsidRDefault="00070F08">
      <w:pPr>
        <w:pStyle w:val="ConsPlusCell"/>
        <w:jc w:val="both"/>
        <w:rPr>
          <w:color w:val="000000" w:themeColor="text1"/>
        </w:rPr>
      </w:pPr>
      <w:r w:rsidRPr="00F87E49">
        <w:rPr>
          <w:color w:val="000000" w:themeColor="text1"/>
        </w:rPr>
        <w:t xml:space="preserve">            сертификата          сертификации        продукции</w:t>
      </w:r>
    </w:p>
    <w:p w:rsidR="00070F08" w:rsidRPr="00F87E49" w:rsidRDefault="00070F08">
      <w:pPr>
        <w:pStyle w:val="ConsPlusCell"/>
        <w:jc w:val="both"/>
        <w:rPr>
          <w:color w:val="000000" w:themeColor="text1"/>
        </w:rPr>
      </w:pPr>
      <w:r w:rsidRPr="00F87E49">
        <w:rPr>
          <w:color w:val="000000" w:themeColor="text1"/>
        </w:rPr>
        <w:t xml:space="preserve">            соответствия в                           чувствительны к</w:t>
      </w:r>
    </w:p>
    <w:p w:rsidR="00070F08" w:rsidRPr="00F87E49" w:rsidRDefault="00070F08">
      <w:pPr>
        <w:pStyle w:val="ConsPlusCell"/>
        <w:jc w:val="both"/>
        <w:rPr>
          <w:color w:val="000000" w:themeColor="text1"/>
        </w:rPr>
      </w:pPr>
      <w:r w:rsidRPr="00F87E49">
        <w:rPr>
          <w:color w:val="000000" w:themeColor="text1"/>
        </w:rPr>
        <w:t xml:space="preserve">            случае                                   внешним факторам;</w:t>
      </w:r>
    </w:p>
    <w:p w:rsidR="00070F08" w:rsidRPr="00F87E49" w:rsidRDefault="00070F08">
      <w:pPr>
        <w:pStyle w:val="ConsPlusCell"/>
        <w:jc w:val="both"/>
        <w:rPr>
          <w:color w:val="000000" w:themeColor="text1"/>
        </w:rPr>
      </w:pPr>
      <w:r w:rsidRPr="00F87E49">
        <w:rPr>
          <w:color w:val="000000" w:themeColor="text1"/>
        </w:rPr>
        <w:t xml:space="preserve">            положительных                              установлены</w:t>
      </w:r>
    </w:p>
    <w:p w:rsidR="00070F08" w:rsidRPr="00F87E49" w:rsidRDefault="00070F08">
      <w:pPr>
        <w:pStyle w:val="ConsPlusCell"/>
        <w:jc w:val="both"/>
        <w:rPr>
          <w:color w:val="000000" w:themeColor="text1"/>
        </w:rPr>
      </w:pPr>
      <w:r w:rsidRPr="00F87E49">
        <w:rPr>
          <w:color w:val="000000" w:themeColor="text1"/>
        </w:rPr>
        <w:t xml:space="preserve">            результатов                              повышенные требования</w:t>
      </w:r>
    </w:p>
    <w:p w:rsidR="00070F08" w:rsidRPr="00F87E49" w:rsidRDefault="00070F08">
      <w:pPr>
        <w:pStyle w:val="ConsPlusCell"/>
        <w:jc w:val="both"/>
        <w:rPr>
          <w:color w:val="000000" w:themeColor="text1"/>
        </w:rPr>
      </w:pPr>
      <w:r w:rsidRPr="00F87E49">
        <w:rPr>
          <w:color w:val="000000" w:themeColor="text1"/>
        </w:rPr>
        <w:t xml:space="preserve">            испытаний и                              к стабильности</w:t>
      </w:r>
    </w:p>
    <w:p w:rsidR="00070F08" w:rsidRPr="00F87E49" w:rsidRDefault="00070F08">
      <w:pPr>
        <w:pStyle w:val="ConsPlusCell"/>
        <w:jc w:val="both"/>
        <w:rPr>
          <w:color w:val="000000" w:themeColor="text1"/>
        </w:rPr>
      </w:pPr>
      <w:r w:rsidRPr="00F87E49">
        <w:rPr>
          <w:color w:val="000000" w:themeColor="text1"/>
        </w:rPr>
        <w:t xml:space="preserve">            сертификации                             характеристик</w:t>
      </w:r>
    </w:p>
    <w:p w:rsidR="00070F08" w:rsidRPr="00F87E49" w:rsidRDefault="00070F08">
      <w:pPr>
        <w:pStyle w:val="ConsPlusCell"/>
        <w:jc w:val="both"/>
        <w:rPr>
          <w:color w:val="000000" w:themeColor="text1"/>
        </w:rPr>
      </w:pPr>
      <w:r w:rsidRPr="00F87E49">
        <w:rPr>
          <w:color w:val="000000" w:themeColor="text1"/>
        </w:rPr>
        <w:t xml:space="preserve">            системы менеджмента                      продукции;</w:t>
      </w:r>
    </w:p>
    <w:p w:rsidR="00070F08" w:rsidRPr="00F87E49" w:rsidRDefault="00070F08">
      <w:pPr>
        <w:pStyle w:val="ConsPlusCell"/>
        <w:jc w:val="both"/>
        <w:rPr>
          <w:color w:val="000000" w:themeColor="text1"/>
        </w:rPr>
      </w:pPr>
      <w:r w:rsidRPr="00F87E49">
        <w:rPr>
          <w:color w:val="000000" w:themeColor="text1"/>
        </w:rPr>
        <w:t xml:space="preserve">            качества или                               частая смена</w:t>
      </w:r>
    </w:p>
    <w:p w:rsidR="00070F08" w:rsidRPr="00F87E49" w:rsidRDefault="00070F08">
      <w:pPr>
        <w:pStyle w:val="ConsPlusCell"/>
        <w:jc w:val="both"/>
        <w:rPr>
          <w:color w:val="000000" w:themeColor="text1"/>
        </w:rPr>
      </w:pPr>
      <w:r w:rsidRPr="00F87E49">
        <w:rPr>
          <w:color w:val="000000" w:themeColor="text1"/>
        </w:rPr>
        <w:t xml:space="preserve">            производства                             модификаций</w:t>
      </w:r>
    </w:p>
    <w:p w:rsidR="00070F08" w:rsidRPr="00F87E49" w:rsidRDefault="00070F08">
      <w:pPr>
        <w:pStyle w:val="ConsPlusCell"/>
        <w:jc w:val="both"/>
        <w:rPr>
          <w:color w:val="000000" w:themeColor="text1"/>
        </w:rPr>
      </w:pPr>
      <w:r w:rsidRPr="00F87E49">
        <w:rPr>
          <w:color w:val="000000" w:themeColor="text1"/>
        </w:rPr>
        <w:t xml:space="preserve">            продукции                                продукции;</w:t>
      </w:r>
    </w:p>
    <w:p w:rsidR="00070F08" w:rsidRPr="00F87E49" w:rsidRDefault="00070F08">
      <w:pPr>
        <w:pStyle w:val="ConsPlusCell"/>
        <w:jc w:val="both"/>
        <w:rPr>
          <w:color w:val="000000" w:themeColor="text1"/>
        </w:rPr>
      </w:pPr>
      <w:r w:rsidRPr="00F87E49">
        <w:rPr>
          <w:color w:val="000000" w:themeColor="text1"/>
        </w:rPr>
        <w:t xml:space="preserve">                                                       испытания могут быть</w:t>
      </w:r>
    </w:p>
    <w:p w:rsidR="00070F08" w:rsidRPr="00F87E49" w:rsidRDefault="00070F08">
      <w:pPr>
        <w:pStyle w:val="ConsPlusCell"/>
        <w:jc w:val="both"/>
        <w:rPr>
          <w:color w:val="000000" w:themeColor="text1"/>
        </w:rPr>
      </w:pPr>
      <w:r w:rsidRPr="00F87E49">
        <w:rPr>
          <w:color w:val="000000" w:themeColor="text1"/>
        </w:rPr>
        <w:t xml:space="preserve">            осуществление        орган по            проведены только</w:t>
      </w:r>
    </w:p>
    <w:p w:rsidR="00070F08" w:rsidRPr="00F87E49" w:rsidRDefault="00070F08">
      <w:pPr>
        <w:pStyle w:val="ConsPlusCell"/>
        <w:jc w:val="both"/>
        <w:rPr>
          <w:color w:val="000000" w:themeColor="text1"/>
        </w:rPr>
      </w:pPr>
      <w:r w:rsidRPr="00F87E49">
        <w:rPr>
          <w:color w:val="000000" w:themeColor="text1"/>
        </w:rPr>
        <w:t xml:space="preserve">            инспекционного       сертификации        после монтажа</w:t>
      </w:r>
    </w:p>
    <w:p w:rsidR="00070F08" w:rsidRPr="00F87E49" w:rsidRDefault="00070F08">
      <w:pPr>
        <w:pStyle w:val="ConsPlusCell"/>
        <w:jc w:val="both"/>
        <w:rPr>
          <w:color w:val="000000" w:themeColor="text1"/>
        </w:rPr>
      </w:pPr>
      <w:r w:rsidRPr="00F87E49">
        <w:rPr>
          <w:color w:val="000000" w:themeColor="text1"/>
        </w:rPr>
        <w:t xml:space="preserve">            контроля с                               продукции у</w:t>
      </w:r>
    </w:p>
    <w:p w:rsidR="00070F08" w:rsidRPr="00F87E49" w:rsidRDefault="00070F08">
      <w:pPr>
        <w:pStyle w:val="ConsPlusCell"/>
        <w:jc w:val="both"/>
        <w:rPr>
          <w:color w:val="000000" w:themeColor="text1"/>
        </w:rPr>
      </w:pPr>
      <w:r w:rsidRPr="00F87E49">
        <w:rPr>
          <w:color w:val="000000" w:themeColor="text1"/>
        </w:rPr>
        <w:t xml:space="preserve">            периодичностью не                        потребителя.</w:t>
      </w:r>
    </w:p>
    <w:p w:rsidR="00070F08" w:rsidRPr="00F87E49" w:rsidRDefault="00070F08">
      <w:pPr>
        <w:pStyle w:val="ConsPlusCell"/>
        <w:jc w:val="both"/>
        <w:rPr>
          <w:color w:val="000000" w:themeColor="text1"/>
        </w:rPr>
      </w:pPr>
      <w:r w:rsidRPr="00F87E49">
        <w:rPr>
          <w:color w:val="000000" w:themeColor="text1"/>
        </w:rPr>
        <w:t xml:space="preserve">            более 1 раза в год                         Сертификат</w:t>
      </w:r>
    </w:p>
    <w:p w:rsidR="00070F08" w:rsidRPr="00F87E49" w:rsidRDefault="00070F08">
      <w:pPr>
        <w:pStyle w:val="ConsPlusCell"/>
        <w:jc w:val="both"/>
        <w:rPr>
          <w:color w:val="000000" w:themeColor="text1"/>
        </w:rPr>
      </w:pPr>
      <w:r w:rsidRPr="00F87E49">
        <w:rPr>
          <w:color w:val="000000" w:themeColor="text1"/>
        </w:rPr>
        <w:t xml:space="preserve">            путем испытаний                          соответствия выдается</w:t>
      </w:r>
    </w:p>
    <w:p w:rsidR="00070F08" w:rsidRPr="00F87E49" w:rsidRDefault="00070F08">
      <w:pPr>
        <w:pStyle w:val="ConsPlusCell"/>
        <w:jc w:val="both"/>
        <w:rPr>
          <w:color w:val="000000" w:themeColor="text1"/>
        </w:rPr>
      </w:pPr>
      <w:r w:rsidRPr="00F87E49">
        <w:rPr>
          <w:color w:val="000000" w:themeColor="text1"/>
        </w:rPr>
        <w:t xml:space="preserve">            образцов продукции                       на срок, не</w:t>
      </w:r>
    </w:p>
    <w:p w:rsidR="00070F08" w:rsidRPr="00F87E49" w:rsidRDefault="00070F08">
      <w:pPr>
        <w:pStyle w:val="ConsPlusCell"/>
        <w:jc w:val="both"/>
        <w:rPr>
          <w:color w:val="000000" w:themeColor="text1"/>
        </w:rPr>
      </w:pPr>
      <w:r w:rsidRPr="00F87E49">
        <w:rPr>
          <w:color w:val="000000" w:themeColor="text1"/>
        </w:rPr>
        <w:t xml:space="preserve">            в аккредитованной                        превышающий 5 лет</w:t>
      </w:r>
    </w:p>
    <w:p w:rsidR="00070F08" w:rsidRPr="00F87E49" w:rsidRDefault="00070F08">
      <w:pPr>
        <w:pStyle w:val="ConsPlusCell"/>
        <w:jc w:val="both"/>
        <w:rPr>
          <w:color w:val="000000" w:themeColor="text1"/>
        </w:rPr>
      </w:pPr>
      <w:r w:rsidRPr="00F87E49">
        <w:rPr>
          <w:color w:val="000000" w:themeColor="text1"/>
        </w:rPr>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приостановление или  орган по</w:t>
      </w:r>
    </w:p>
    <w:p w:rsidR="00070F08" w:rsidRPr="00F87E49" w:rsidRDefault="00070F08">
      <w:pPr>
        <w:pStyle w:val="ConsPlusCell"/>
        <w:jc w:val="both"/>
        <w:rPr>
          <w:color w:val="000000" w:themeColor="text1"/>
        </w:rPr>
      </w:pPr>
      <w:r w:rsidRPr="00F87E49">
        <w:rPr>
          <w:color w:val="000000" w:themeColor="text1"/>
        </w:rPr>
        <w:t xml:space="preserve">            прекращение          сертификации</w:t>
      </w:r>
    </w:p>
    <w:p w:rsidR="00070F08" w:rsidRPr="00F87E49" w:rsidRDefault="00070F08">
      <w:pPr>
        <w:pStyle w:val="ConsPlusCell"/>
        <w:jc w:val="both"/>
        <w:rPr>
          <w:color w:val="000000" w:themeColor="text1"/>
        </w:rPr>
      </w:pPr>
      <w:r w:rsidRPr="00F87E49">
        <w:rPr>
          <w:color w:val="000000" w:themeColor="text1"/>
        </w:rPr>
        <w:t xml:space="preserve">            действия</w:t>
      </w:r>
    </w:p>
    <w:p w:rsidR="00070F08" w:rsidRPr="00F87E49" w:rsidRDefault="00070F08">
      <w:pPr>
        <w:pStyle w:val="ConsPlusCell"/>
        <w:jc w:val="both"/>
        <w:rPr>
          <w:color w:val="000000" w:themeColor="text1"/>
        </w:rPr>
      </w:pPr>
      <w:r w:rsidRPr="00F87E49">
        <w:rPr>
          <w:color w:val="000000" w:themeColor="text1"/>
        </w:rPr>
        <w:t xml:space="preserve">            сертификата</w:t>
      </w:r>
    </w:p>
    <w:p w:rsidR="00070F08" w:rsidRPr="00F87E49" w:rsidRDefault="00070F08">
      <w:pPr>
        <w:pStyle w:val="ConsPlusCell"/>
        <w:jc w:val="both"/>
        <w:rPr>
          <w:color w:val="000000" w:themeColor="text1"/>
        </w:rPr>
      </w:pPr>
      <w:r w:rsidRPr="00F87E49">
        <w:rPr>
          <w:color w:val="000000" w:themeColor="text1"/>
        </w:rPr>
        <w:t xml:space="preserve">            соответствия в</w:t>
      </w:r>
    </w:p>
    <w:p w:rsidR="00070F08" w:rsidRPr="00F87E49" w:rsidRDefault="00070F08">
      <w:pPr>
        <w:pStyle w:val="ConsPlusCell"/>
        <w:jc w:val="both"/>
        <w:rPr>
          <w:color w:val="000000" w:themeColor="text1"/>
        </w:rPr>
      </w:pPr>
      <w:r w:rsidRPr="00F87E49">
        <w:rPr>
          <w:color w:val="000000" w:themeColor="text1"/>
        </w:rPr>
        <w:t xml:space="preserve">            случае</w:t>
      </w:r>
    </w:p>
    <w:p w:rsidR="00070F08" w:rsidRPr="00F87E49" w:rsidRDefault="00070F08">
      <w:pPr>
        <w:pStyle w:val="ConsPlusCell"/>
        <w:jc w:val="both"/>
        <w:rPr>
          <w:color w:val="000000" w:themeColor="text1"/>
        </w:rPr>
      </w:pPr>
      <w:r w:rsidRPr="00F87E49">
        <w:rPr>
          <w:color w:val="000000" w:themeColor="text1"/>
        </w:rPr>
        <w:t xml:space="preserve">            отрицательного</w:t>
      </w:r>
    </w:p>
    <w:p w:rsidR="00070F08" w:rsidRPr="00F87E49" w:rsidRDefault="00070F08">
      <w:pPr>
        <w:pStyle w:val="ConsPlusCell"/>
        <w:jc w:val="both"/>
        <w:rPr>
          <w:color w:val="000000" w:themeColor="text1"/>
        </w:rPr>
      </w:pPr>
      <w:r w:rsidRPr="00F87E49">
        <w:rPr>
          <w:color w:val="000000" w:themeColor="text1"/>
        </w:rPr>
        <w:t xml:space="preserve">            результата</w:t>
      </w:r>
    </w:p>
    <w:p w:rsidR="00070F08" w:rsidRPr="00F87E49" w:rsidRDefault="00070F08">
      <w:pPr>
        <w:pStyle w:val="ConsPlusCell"/>
        <w:jc w:val="both"/>
        <w:rPr>
          <w:color w:val="000000" w:themeColor="text1"/>
        </w:rPr>
      </w:pPr>
      <w:r w:rsidRPr="00F87E49">
        <w:rPr>
          <w:color w:val="000000" w:themeColor="text1"/>
        </w:rPr>
        <w:t xml:space="preserve">            инспекционного</w:t>
      </w:r>
    </w:p>
    <w:p w:rsidR="00070F08" w:rsidRPr="00F87E49" w:rsidRDefault="00070F08">
      <w:pPr>
        <w:pStyle w:val="ConsPlusCell"/>
        <w:jc w:val="both"/>
        <w:rPr>
          <w:color w:val="000000" w:themeColor="text1"/>
        </w:rPr>
      </w:pPr>
      <w:r w:rsidRPr="00F87E49">
        <w:rPr>
          <w:color w:val="000000" w:themeColor="text1"/>
        </w:rPr>
        <w:lastRenderedPageBreak/>
        <w:t xml:space="preserve">            контроля</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6с &lt;*&gt;   проведение           аккредитованная     применяют для партии</w:t>
      </w:r>
    </w:p>
    <w:p w:rsidR="00070F08" w:rsidRPr="00F87E49" w:rsidRDefault="00070F08">
      <w:pPr>
        <w:pStyle w:val="ConsPlusCell"/>
        <w:jc w:val="both"/>
        <w:rPr>
          <w:color w:val="000000" w:themeColor="text1"/>
        </w:rPr>
      </w:pPr>
      <w:r w:rsidRPr="00F87E49">
        <w:rPr>
          <w:color w:val="000000" w:themeColor="text1"/>
        </w:rPr>
        <w:t xml:space="preserve">            испытаний образца    испытательная       продукции.</w:t>
      </w:r>
    </w:p>
    <w:p w:rsidR="00070F08" w:rsidRPr="00F87E49" w:rsidRDefault="00070F08">
      <w:pPr>
        <w:pStyle w:val="ConsPlusCell"/>
        <w:jc w:val="both"/>
        <w:rPr>
          <w:color w:val="000000" w:themeColor="text1"/>
        </w:rPr>
      </w:pPr>
      <w:r w:rsidRPr="00F87E49">
        <w:rPr>
          <w:color w:val="000000" w:themeColor="text1"/>
        </w:rPr>
        <w:t xml:space="preserve">            (образцов)           лаборатория         Действие сертификата</w:t>
      </w:r>
    </w:p>
    <w:p w:rsidR="00070F08" w:rsidRPr="00F87E49" w:rsidRDefault="00070F08">
      <w:pPr>
        <w:pStyle w:val="ConsPlusCell"/>
        <w:jc w:val="both"/>
        <w:rPr>
          <w:color w:val="000000" w:themeColor="text1"/>
        </w:rPr>
      </w:pPr>
      <w:r w:rsidRPr="00F87E49">
        <w:rPr>
          <w:color w:val="000000" w:themeColor="text1"/>
        </w:rPr>
        <w:t xml:space="preserve">            продукции,           (центр)             соответствия</w:t>
      </w:r>
    </w:p>
    <w:p w:rsidR="00070F08" w:rsidRPr="00F87E49" w:rsidRDefault="00070F08">
      <w:pPr>
        <w:pStyle w:val="ConsPlusCell"/>
        <w:jc w:val="both"/>
        <w:rPr>
          <w:color w:val="000000" w:themeColor="text1"/>
        </w:rPr>
      </w:pPr>
      <w:r w:rsidRPr="00F87E49">
        <w:rPr>
          <w:color w:val="000000" w:themeColor="text1"/>
        </w:rPr>
        <w:t xml:space="preserve">            отобранного из                           распространяется на</w:t>
      </w:r>
    </w:p>
    <w:p w:rsidR="00070F08" w:rsidRPr="00F87E49" w:rsidRDefault="00070F08">
      <w:pPr>
        <w:pStyle w:val="ConsPlusCell"/>
        <w:jc w:val="both"/>
        <w:rPr>
          <w:color w:val="000000" w:themeColor="text1"/>
        </w:rPr>
      </w:pPr>
      <w:r w:rsidRPr="00F87E49">
        <w:rPr>
          <w:color w:val="000000" w:themeColor="text1"/>
        </w:rPr>
        <w:t xml:space="preserve">            представленной на                        заявленную партию</w:t>
      </w:r>
    </w:p>
    <w:p w:rsidR="00070F08" w:rsidRPr="00F87E49" w:rsidRDefault="00070F08">
      <w:pPr>
        <w:pStyle w:val="ConsPlusCell"/>
        <w:jc w:val="both"/>
        <w:rPr>
          <w:color w:val="000000" w:themeColor="text1"/>
        </w:rPr>
      </w:pPr>
      <w:r w:rsidRPr="00F87E49">
        <w:rPr>
          <w:color w:val="000000" w:themeColor="text1"/>
        </w:rPr>
        <w:t xml:space="preserve">            сертификацию партии                      продукции.</w:t>
      </w:r>
    </w:p>
    <w:p w:rsidR="00070F08" w:rsidRPr="00F87E49" w:rsidRDefault="00070F08">
      <w:pPr>
        <w:pStyle w:val="ConsPlusCell"/>
        <w:jc w:val="both"/>
        <w:rPr>
          <w:color w:val="000000" w:themeColor="text1"/>
        </w:rPr>
      </w:pPr>
      <w:r w:rsidRPr="00F87E49">
        <w:rPr>
          <w:color w:val="000000" w:themeColor="text1"/>
        </w:rPr>
        <w:t xml:space="preserve">            продукции</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выдача заявителю     орган по</w:t>
      </w:r>
    </w:p>
    <w:p w:rsidR="00070F08" w:rsidRPr="00F87E49" w:rsidRDefault="00070F08">
      <w:pPr>
        <w:pStyle w:val="ConsPlusCell"/>
        <w:jc w:val="both"/>
        <w:rPr>
          <w:color w:val="000000" w:themeColor="text1"/>
        </w:rPr>
      </w:pPr>
      <w:r w:rsidRPr="00F87E49">
        <w:rPr>
          <w:color w:val="000000" w:themeColor="text1"/>
        </w:rPr>
        <w:t xml:space="preserve">            сертификата          сертификации</w:t>
      </w:r>
    </w:p>
    <w:p w:rsidR="00070F08" w:rsidRPr="00F87E49" w:rsidRDefault="00070F08">
      <w:pPr>
        <w:pStyle w:val="ConsPlusCell"/>
        <w:jc w:val="both"/>
        <w:rPr>
          <w:color w:val="000000" w:themeColor="text1"/>
        </w:rPr>
      </w:pPr>
      <w:r w:rsidRPr="00F87E49">
        <w:rPr>
          <w:color w:val="000000" w:themeColor="text1"/>
        </w:rPr>
        <w:t xml:space="preserve">            соответствия на</w:t>
      </w:r>
    </w:p>
    <w:p w:rsidR="00070F08" w:rsidRPr="00F87E49" w:rsidRDefault="00070F08">
      <w:pPr>
        <w:pStyle w:val="ConsPlusCell"/>
        <w:jc w:val="both"/>
        <w:rPr>
          <w:color w:val="000000" w:themeColor="text1"/>
        </w:rPr>
      </w:pPr>
      <w:r w:rsidRPr="00F87E49">
        <w:rPr>
          <w:color w:val="000000" w:themeColor="text1"/>
        </w:rPr>
        <w:t xml:space="preserve">            представленную на</w:t>
      </w:r>
    </w:p>
    <w:p w:rsidR="00070F08" w:rsidRPr="00F87E49" w:rsidRDefault="00070F08">
      <w:pPr>
        <w:pStyle w:val="ConsPlusCell"/>
        <w:jc w:val="both"/>
        <w:rPr>
          <w:color w:val="000000" w:themeColor="text1"/>
        </w:rPr>
      </w:pPr>
      <w:r w:rsidRPr="00F87E49">
        <w:rPr>
          <w:color w:val="000000" w:themeColor="text1"/>
        </w:rPr>
        <w:t xml:space="preserve">            сертификацию партию</w:t>
      </w:r>
    </w:p>
    <w:p w:rsidR="00070F08" w:rsidRPr="00F87E49" w:rsidRDefault="00070F08">
      <w:pPr>
        <w:pStyle w:val="ConsPlusCell"/>
        <w:jc w:val="both"/>
        <w:rPr>
          <w:color w:val="000000" w:themeColor="text1"/>
        </w:rPr>
      </w:pPr>
      <w:r w:rsidRPr="00F87E49">
        <w:rPr>
          <w:color w:val="000000" w:themeColor="text1"/>
        </w:rPr>
        <w:t xml:space="preserve">            продукции в случае</w:t>
      </w:r>
    </w:p>
    <w:p w:rsidR="00070F08" w:rsidRPr="00F87E49" w:rsidRDefault="00070F08">
      <w:pPr>
        <w:pStyle w:val="ConsPlusCell"/>
        <w:jc w:val="both"/>
        <w:rPr>
          <w:color w:val="000000" w:themeColor="text1"/>
        </w:rPr>
      </w:pPr>
      <w:r w:rsidRPr="00F87E49">
        <w:rPr>
          <w:color w:val="000000" w:themeColor="text1"/>
        </w:rPr>
        <w:t xml:space="preserve">            положительного</w:t>
      </w:r>
    </w:p>
    <w:p w:rsidR="00070F08" w:rsidRPr="00F87E49" w:rsidRDefault="00070F08">
      <w:pPr>
        <w:pStyle w:val="ConsPlusCell"/>
        <w:jc w:val="both"/>
        <w:rPr>
          <w:color w:val="000000" w:themeColor="text1"/>
        </w:rPr>
      </w:pPr>
      <w:r w:rsidRPr="00F87E49">
        <w:rPr>
          <w:color w:val="000000" w:themeColor="text1"/>
        </w:rPr>
        <w:t xml:space="preserve">            результата</w:t>
      </w:r>
    </w:p>
    <w:p w:rsidR="00070F08" w:rsidRPr="00F87E49" w:rsidRDefault="00070F08">
      <w:pPr>
        <w:pStyle w:val="ConsPlusCell"/>
        <w:jc w:val="both"/>
        <w:rPr>
          <w:color w:val="000000" w:themeColor="text1"/>
        </w:rPr>
      </w:pPr>
      <w:r w:rsidRPr="00F87E49">
        <w:rPr>
          <w:color w:val="000000" w:themeColor="text1"/>
        </w:rPr>
        <w:t xml:space="preserve">            испытаний</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7с &lt;*&gt;   проведение           аккредитованная     рекомендуется</w:t>
      </w:r>
    </w:p>
    <w:p w:rsidR="00070F08" w:rsidRPr="00F87E49" w:rsidRDefault="00070F08">
      <w:pPr>
        <w:pStyle w:val="ConsPlusCell"/>
        <w:jc w:val="both"/>
        <w:rPr>
          <w:color w:val="000000" w:themeColor="text1"/>
        </w:rPr>
      </w:pPr>
      <w:r w:rsidRPr="00F87E49">
        <w:rPr>
          <w:color w:val="000000" w:themeColor="text1"/>
        </w:rPr>
        <w:t xml:space="preserve">            испытаний каждой     испытательная       применять в случае</w:t>
      </w:r>
    </w:p>
    <w:p w:rsidR="00070F08" w:rsidRPr="00F87E49" w:rsidRDefault="00070F08">
      <w:pPr>
        <w:pStyle w:val="ConsPlusCell"/>
        <w:jc w:val="both"/>
        <w:rPr>
          <w:color w:val="000000" w:themeColor="text1"/>
        </w:rPr>
      </w:pPr>
      <w:r w:rsidRPr="00F87E49">
        <w:rPr>
          <w:color w:val="000000" w:themeColor="text1"/>
        </w:rPr>
        <w:t xml:space="preserve">            единицы продукции    лаборатория         разового характера</w:t>
      </w:r>
    </w:p>
    <w:p w:rsidR="00070F08" w:rsidRPr="00F87E49" w:rsidRDefault="00070F08">
      <w:pPr>
        <w:pStyle w:val="ConsPlusCell"/>
        <w:jc w:val="both"/>
        <w:rPr>
          <w:color w:val="000000" w:themeColor="text1"/>
        </w:rPr>
      </w:pPr>
      <w:r w:rsidRPr="00F87E49">
        <w:rPr>
          <w:color w:val="000000" w:themeColor="text1"/>
        </w:rPr>
        <w:t xml:space="preserve">                                 (центр)             производства или</w:t>
      </w:r>
    </w:p>
    <w:p w:rsidR="00070F08" w:rsidRPr="00F87E49" w:rsidRDefault="00070F08">
      <w:pPr>
        <w:pStyle w:val="ConsPlusCell"/>
        <w:jc w:val="both"/>
        <w:rPr>
          <w:color w:val="000000" w:themeColor="text1"/>
        </w:rPr>
      </w:pPr>
      <w:r w:rsidRPr="00F87E49">
        <w:rPr>
          <w:color w:val="000000" w:themeColor="text1"/>
        </w:rPr>
        <w:t xml:space="preserve">                                                     реализации</w:t>
      </w:r>
    </w:p>
    <w:p w:rsidR="00070F08" w:rsidRPr="00F87E49" w:rsidRDefault="00070F08">
      <w:pPr>
        <w:pStyle w:val="ConsPlusCell"/>
        <w:jc w:val="both"/>
        <w:rPr>
          <w:color w:val="000000" w:themeColor="text1"/>
        </w:rPr>
      </w:pPr>
      <w:r w:rsidRPr="00F87E49">
        <w:rPr>
          <w:color w:val="000000" w:themeColor="text1"/>
        </w:rPr>
        <w:t xml:space="preserve">                                                     соответствующей</w:t>
      </w:r>
    </w:p>
    <w:p w:rsidR="00070F08" w:rsidRPr="00F87E49" w:rsidRDefault="00070F08">
      <w:pPr>
        <w:pStyle w:val="ConsPlusCell"/>
        <w:jc w:val="both"/>
        <w:rPr>
          <w:color w:val="000000" w:themeColor="text1"/>
        </w:rPr>
      </w:pPr>
      <w:r w:rsidRPr="00F87E49">
        <w:rPr>
          <w:color w:val="000000" w:themeColor="text1"/>
        </w:rPr>
        <w:t xml:space="preserve">                                                     продукции (единичные</w:t>
      </w:r>
    </w:p>
    <w:p w:rsidR="00070F08" w:rsidRPr="00F87E49" w:rsidRDefault="00070F08">
      <w:pPr>
        <w:pStyle w:val="ConsPlusCell"/>
        <w:jc w:val="both"/>
        <w:rPr>
          <w:color w:val="000000" w:themeColor="text1"/>
        </w:rPr>
      </w:pPr>
      <w:r w:rsidRPr="00F87E49">
        <w:rPr>
          <w:color w:val="000000" w:themeColor="text1"/>
        </w:rPr>
        <w:t xml:space="preserve">                                                     изделия).</w:t>
      </w:r>
    </w:p>
    <w:p w:rsidR="00070F08" w:rsidRPr="00F87E49" w:rsidRDefault="00070F08">
      <w:pPr>
        <w:pStyle w:val="ConsPlusCell"/>
        <w:jc w:val="both"/>
        <w:rPr>
          <w:color w:val="000000" w:themeColor="text1"/>
        </w:rPr>
      </w:pPr>
      <w:r w:rsidRPr="00F87E49">
        <w:rPr>
          <w:color w:val="000000" w:themeColor="text1"/>
        </w:rPr>
        <w:t xml:space="preserve">            выдача заявителю     орган по            Действие сертификата</w:t>
      </w:r>
    </w:p>
    <w:p w:rsidR="00070F08" w:rsidRPr="00F87E49" w:rsidRDefault="00070F08">
      <w:pPr>
        <w:pStyle w:val="ConsPlusCell"/>
        <w:jc w:val="both"/>
        <w:rPr>
          <w:color w:val="000000" w:themeColor="text1"/>
        </w:rPr>
      </w:pPr>
      <w:r w:rsidRPr="00F87E49">
        <w:rPr>
          <w:color w:val="000000" w:themeColor="text1"/>
        </w:rPr>
        <w:t xml:space="preserve">            сертификата          сертификации        соответствия</w:t>
      </w:r>
    </w:p>
    <w:p w:rsidR="00070F08" w:rsidRPr="00F87E49" w:rsidRDefault="00070F08">
      <w:pPr>
        <w:pStyle w:val="ConsPlusCell"/>
        <w:jc w:val="both"/>
        <w:rPr>
          <w:color w:val="000000" w:themeColor="text1"/>
        </w:rPr>
      </w:pPr>
      <w:r w:rsidRPr="00F87E49">
        <w:rPr>
          <w:color w:val="000000" w:themeColor="text1"/>
        </w:rPr>
        <w:t xml:space="preserve">            соответствия на                          распространяется на</w:t>
      </w:r>
    </w:p>
    <w:p w:rsidR="00070F08" w:rsidRPr="00F87E49" w:rsidRDefault="00070F08">
      <w:pPr>
        <w:pStyle w:val="ConsPlusCell"/>
        <w:jc w:val="both"/>
        <w:rPr>
          <w:color w:val="000000" w:themeColor="text1"/>
        </w:rPr>
      </w:pPr>
      <w:r w:rsidRPr="00F87E49">
        <w:rPr>
          <w:color w:val="000000" w:themeColor="text1"/>
        </w:rPr>
        <w:t xml:space="preserve">            единицу продукции в                      заявленное количество</w:t>
      </w:r>
    </w:p>
    <w:p w:rsidR="00070F08" w:rsidRPr="00F87E49" w:rsidRDefault="00070F08">
      <w:pPr>
        <w:pStyle w:val="ConsPlusCell"/>
        <w:jc w:val="both"/>
        <w:rPr>
          <w:color w:val="000000" w:themeColor="text1"/>
        </w:rPr>
      </w:pPr>
      <w:r w:rsidRPr="00F87E49">
        <w:rPr>
          <w:color w:val="000000" w:themeColor="text1"/>
        </w:rPr>
        <w:t xml:space="preserve">            случае                                   продукции.</w:t>
      </w:r>
    </w:p>
    <w:p w:rsidR="00070F08" w:rsidRPr="00F87E49" w:rsidRDefault="00070F08">
      <w:pPr>
        <w:pStyle w:val="ConsPlusCell"/>
        <w:jc w:val="both"/>
        <w:rPr>
          <w:color w:val="000000" w:themeColor="text1"/>
        </w:rPr>
      </w:pPr>
      <w:r w:rsidRPr="00F87E49">
        <w:rPr>
          <w:color w:val="000000" w:themeColor="text1"/>
        </w:rPr>
        <w:t xml:space="preserve">            положительного</w:t>
      </w:r>
    </w:p>
    <w:p w:rsidR="00070F08" w:rsidRPr="00F87E49" w:rsidRDefault="00070F08">
      <w:pPr>
        <w:pStyle w:val="ConsPlusCell"/>
        <w:jc w:val="both"/>
        <w:rPr>
          <w:color w:val="000000" w:themeColor="text1"/>
        </w:rPr>
      </w:pPr>
      <w:r w:rsidRPr="00F87E49">
        <w:rPr>
          <w:color w:val="000000" w:themeColor="text1"/>
        </w:rPr>
        <w:t xml:space="preserve">            результата</w:t>
      </w:r>
    </w:p>
    <w:p w:rsidR="00070F08" w:rsidRPr="00F87E49" w:rsidRDefault="00070F08">
      <w:pPr>
        <w:pStyle w:val="ConsPlusCell"/>
        <w:jc w:val="both"/>
        <w:rPr>
          <w:color w:val="000000" w:themeColor="text1"/>
        </w:rPr>
      </w:pPr>
      <w:r w:rsidRPr="00F87E49">
        <w:rPr>
          <w:color w:val="000000" w:themeColor="text1"/>
        </w:rPr>
        <w:t xml:space="preserve">            испытаний</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806218" w:rsidRPr="00F87E49" w:rsidRDefault="00806218">
      <w:pPr>
        <w:rPr>
          <w:color w:val="000000" w:themeColor="text1"/>
          <w:szCs w:val="20"/>
        </w:rPr>
      </w:pPr>
      <w:r w:rsidRPr="00F87E49">
        <w:rPr>
          <w:color w:val="000000" w:themeColor="text1"/>
        </w:rPr>
        <w:br w:type="page"/>
      </w:r>
    </w:p>
    <w:p w:rsidR="00070F08" w:rsidRPr="00F87E49" w:rsidRDefault="00070F08">
      <w:pPr>
        <w:pStyle w:val="ConsPlusNormal"/>
        <w:jc w:val="right"/>
        <w:rPr>
          <w:color w:val="000000" w:themeColor="text1"/>
        </w:rPr>
      </w:pPr>
      <w:r w:rsidRPr="00F87E49">
        <w:rPr>
          <w:color w:val="000000" w:themeColor="text1"/>
        </w:rPr>
        <w:lastRenderedPageBreak/>
        <w:t>Приложение N 6</w:t>
      </w:r>
    </w:p>
    <w:p w:rsidR="00070F08" w:rsidRPr="00F87E49" w:rsidRDefault="00070F08">
      <w:pPr>
        <w:pStyle w:val="ConsPlusNormal"/>
        <w:jc w:val="right"/>
        <w:rPr>
          <w:color w:val="000000" w:themeColor="text1"/>
        </w:rPr>
      </w:pPr>
      <w:r w:rsidRPr="00F87E49">
        <w:rPr>
          <w:color w:val="000000" w:themeColor="text1"/>
        </w:rPr>
        <w:t>к техническому регламенту ТС</w:t>
      </w:r>
    </w:p>
    <w:p w:rsidR="00070F08" w:rsidRPr="00F87E49" w:rsidRDefault="00070F08">
      <w:pPr>
        <w:pStyle w:val="ConsPlusNormal"/>
        <w:jc w:val="right"/>
        <w:rPr>
          <w:color w:val="000000" w:themeColor="text1"/>
        </w:rPr>
      </w:pPr>
      <w:r w:rsidRPr="00F87E49">
        <w:rPr>
          <w:color w:val="000000" w:themeColor="text1"/>
        </w:rPr>
        <w:t>"О безопасности инфраструктуры</w:t>
      </w:r>
    </w:p>
    <w:p w:rsidR="00070F08" w:rsidRPr="00F87E49" w:rsidRDefault="00070F08">
      <w:pPr>
        <w:pStyle w:val="ConsPlusNormal"/>
        <w:jc w:val="right"/>
        <w:rPr>
          <w:color w:val="000000" w:themeColor="text1"/>
        </w:rPr>
      </w:pPr>
      <w:r w:rsidRPr="00F87E49">
        <w:rPr>
          <w:color w:val="000000" w:themeColor="text1"/>
        </w:rPr>
        <w:t>железнодорожного транспорта"</w:t>
      </w:r>
    </w:p>
    <w:p w:rsidR="00070F08" w:rsidRPr="00F87E49" w:rsidRDefault="00070F08">
      <w:pPr>
        <w:pStyle w:val="ConsPlusNormal"/>
        <w:ind w:firstLine="540"/>
        <w:jc w:val="both"/>
        <w:rPr>
          <w:color w:val="000000" w:themeColor="text1"/>
        </w:rPr>
      </w:pPr>
    </w:p>
    <w:p w:rsidR="00070F08" w:rsidRPr="00F87E49" w:rsidRDefault="00070F08">
      <w:pPr>
        <w:pStyle w:val="ConsPlusNormal"/>
        <w:jc w:val="center"/>
        <w:rPr>
          <w:color w:val="000000" w:themeColor="text1"/>
        </w:rPr>
      </w:pPr>
      <w:bookmarkStart w:id="240" w:name="P5532"/>
      <w:bookmarkEnd w:id="240"/>
      <w:r w:rsidRPr="00F87E49">
        <w:rPr>
          <w:color w:val="000000" w:themeColor="text1"/>
        </w:rPr>
        <w:t>ПЕРЕЧЕНЬ СХЕМ ДЕКЛАРИРОВАНИЯ СООТВЕТСТВИЯ ПРОДУКЦИИ</w:t>
      </w:r>
    </w:p>
    <w:p w:rsidR="00070F08" w:rsidRPr="00F87E49" w:rsidRDefault="00070F08">
      <w:pPr>
        <w:pStyle w:val="ConsPlusNormal"/>
        <w:ind w:firstLine="540"/>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Обозначе- │ Содержание схемы  │  Исполнители  │    Область применения</w:t>
      </w:r>
    </w:p>
    <w:p w:rsidR="00070F08" w:rsidRPr="00F87E49" w:rsidRDefault="00070F08">
      <w:pPr>
        <w:pStyle w:val="ConsPlusCell"/>
        <w:jc w:val="both"/>
        <w:rPr>
          <w:color w:val="000000" w:themeColor="text1"/>
        </w:rPr>
      </w:pPr>
      <w:r w:rsidRPr="00F87E49">
        <w:rPr>
          <w:color w:val="000000" w:themeColor="text1"/>
        </w:rPr>
        <w:t xml:space="preserve"> ние схемы │                   │               │</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Cell"/>
        <w:jc w:val="both"/>
        <w:rPr>
          <w:color w:val="000000" w:themeColor="text1"/>
        </w:rPr>
      </w:pPr>
      <w:r w:rsidRPr="00F87E49">
        <w:rPr>
          <w:color w:val="000000" w:themeColor="text1"/>
        </w:rPr>
        <w:t xml:space="preserve">     1д     принятие            заявитель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декларации                          выпускаемой продукции на</w:t>
      </w:r>
    </w:p>
    <w:p w:rsidR="00070F08" w:rsidRPr="00F87E49" w:rsidRDefault="00070F08">
      <w:pPr>
        <w:pStyle w:val="ConsPlusCell"/>
        <w:jc w:val="both"/>
        <w:rPr>
          <w:color w:val="000000" w:themeColor="text1"/>
        </w:rPr>
      </w:pPr>
      <w:r w:rsidRPr="00F87E49">
        <w:rPr>
          <w:color w:val="000000" w:themeColor="text1"/>
        </w:rPr>
        <w:t xml:space="preserve">            соответствия на                     основе собственных</w:t>
      </w:r>
    </w:p>
    <w:p w:rsidR="00070F08" w:rsidRPr="00F87E49" w:rsidRDefault="00070F08">
      <w:pPr>
        <w:pStyle w:val="ConsPlusCell"/>
        <w:jc w:val="both"/>
        <w:rPr>
          <w:color w:val="000000" w:themeColor="text1"/>
        </w:rPr>
      </w:pPr>
      <w:r w:rsidRPr="00F87E49">
        <w:rPr>
          <w:color w:val="000000" w:themeColor="text1"/>
        </w:rPr>
        <w:t xml:space="preserve">            основании                           доказательств в</w:t>
      </w:r>
    </w:p>
    <w:p w:rsidR="00070F08" w:rsidRPr="00F87E49" w:rsidRDefault="00070F08">
      <w:pPr>
        <w:pStyle w:val="ConsPlusCell"/>
        <w:jc w:val="both"/>
        <w:rPr>
          <w:color w:val="000000" w:themeColor="text1"/>
        </w:rPr>
      </w:pPr>
      <w:r w:rsidRPr="00F87E49">
        <w:rPr>
          <w:color w:val="000000" w:themeColor="text1"/>
        </w:rPr>
        <w:t xml:space="preserve">            собственных                         соответствии с перечнем</w:t>
      </w:r>
    </w:p>
    <w:p w:rsidR="00070F08" w:rsidRPr="00F87E49" w:rsidRDefault="00070F08">
      <w:pPr>
        <w:pStyle w:val="ConsPlusCell"/>
        <w:jc w:val="both"/>
        <w:rPr>
          <w:color w:val="000000" w:themeColor="text1"/>
        </w:rPr>
      </w:pPr>
      <w:r w:rsidRPr="00F87E49">
        <w:rPr>
          <w:color w:val="000000" w:themeColor="text1"/>
        </w:rPr>
        <w:t xml:space="preserve">            доказательств                       продукции, подтверждение</w:t>
      </w:r>
    </w:p>
    <w:p w:rsidR="00070F08" w:rsidRPr="00F87E49" w:rsidRDefault="00070F08">
      <w:pPr>
        <w:pStyle w:val="ConsPlusCell"/>
        <w:jc w:val="both"/>
        <w:rPr>
          <w:color w:val="000000" w:themeColor="text1"/>
        </w:rPr>
      </w:pPr>
      <w:r w:rsidRPr="00F87E49">
        <w:rPr>
          <w:color w:val="000000" w:themeColor="text1"/>
        </w:rPr>
        <w:t xml:space="preserve">                                                соответствия которой</w:t>
      </w:r>
    </w:p>
    <w:p w:rsidR="00070F08" w:rsidRPr="00F87E49" w:rsidRDefault="00070F08">
      <w:pPr>
        <w:pStyle w:val="ConsPlusCell"/>
        <w:jc w:val="both"/>
        <w:rPr>
          <w:color w:val="000000" w:themeColor="text1"/>
        </w:rPr>
      </w:pPr>
      <w:r w:rsidRPr="00F87E49">
        <w:rPr>
          <w:color w:val="000000" w:themeColor="text1"/>
        </w:rPr>
        <w:t xml:space="preserve">                                                осуществляется в форме</w:t>
      </w:r>
    </w:p>
    <w:p w:rsidR="00070F08" w:rsidRPr="00F87E49" w:rsidRDefault="00070F08">
      <w:pPr>
        <w:pStyle w:val="ConsPlusCell"/>
        <w:jc w:val="both"/>
        <w:rPr>
          <w:color w:val="000000" w:themeColor="text1"/>
        </w:rPr>
      </w:pPr>
      <w:r w:rsidRPr="00F87E49">
        <w:rPr>
          <w:color w:val="000000" w:themeColor="text1"/>
        </w:rPr>
        <w:t xml:space="preserve">                                                принятия декларации</w:t>
      </w:r>
    </w:p>
    <w:p w:rsidR="00070F08" w:rsidRPr="00F87E49" w:rsidRDefault="00070F08">
      <w:pPr>
        <w:pStyle w:val="ConsPlusCell"/>
        <w:jc w:val="both"/>
        <w:rPr>
          <w:color w:val="000000" w:themeColor="text1"/>
        </w:rPr>
      </w:pPr>
      <w:r w:rsidRPr="00F87E49">
        <w:rPr>
          <w:color w:val="000000" w:themeColor="text1"/>
        </w:rPr>
        <w:t xml:space="preserve">                                                соответствия</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2д     проведение          аккредитованная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исследований,       испытательная   выпускаемой продукции на</w:t>
      </w:r>
    </w:p>
    <w:p w:rsidR="00070F08" w:rsidRPr="00F87E49" w:rsidRDefault="00070F08">
      <w:pPr>
        <w:pStyle w:val="ConsPlusCell"/>
        <w:jc w:val="both"/>
        <w:rPr>
          <w:color w:val="000000" w:themeColor="text1"/>
        </w:rPr>
      </w:pPr>
      <w:r w:rsidRPr="00F87E49">
        <w:rPr>
          <w:color w:val="000000" w:themeColor="text1"/>
        </w:rPr>
        <w:t xml:space="preserve">            испытаний и         лаборатория     основании собственных</w:t>
      </w:r>
    </w:p>
    <w:p w:rsidR="00070F08" w:rsidRPr="00F87E49" w:rsidRDefault="00070F08">
      <w:pPr>
        <w:pStyle w:val="ConsPlusCell"/>
        <w:jc w:val="both"/>
        <w:rPr>
          <w:color w:val="000000" w:themeColor="text1"/>
        </w:rPr>
      </w:pPr>
      <w:r w:rsidRPr="00F87E49">
        <w:rPr>
          <w:color w:val="000000" w:themeColor="text1"/>
        </w:rPr>
        <w:t xml:space="preserve">            измерений (далее -  (центр)         доказательств и</w:t>
      </w:r>
    </w:p>
    <w:p w:rsidR="00070F08" w:rsidRPr="00F87E49" w:rsidRDefault="00070F08">
      <w:pPr>
        <w:pStyle w:val="ConsPlusCell"/>
        <w:jc w:val="both"/>
        <w:rPr>
          <w:color w:val="000000" w:themeColor="text1"/>
        </w:rPr>
      </w:pPr>
      <w:r w:rsidRPr="00F87E49">
        <w:rPr>
          <w:color w:val="000000" w:themeColor="text1"/>
        </w:rPr>
        <w:t xml:space="preserve">            испытания) образца                  доказательств, полученных</w:t>
      </w:r>
    </w:p>
    <w:p w:rsidR="00070F08" w:rsidRPr="00F87E49" w:rsidRDefault="00070F08">
      <w:pPr>
        <w:pStyle w:val="ConsPlusCell"/>
        <w:jc w:val="both"/>
        <w:rPr>
          <w:color w:val="000000" w:themeColor="text1"/>
        </w:rPr>
      </w:pPr>
      <w:r w:rsidRPr="00F87E49">
        <w:rPr>
          <w:color w:val="000000" w:themeColor="text1"/>
        </w:rPr>
        <w:t xml:space="preserve">            продукции                           с участием органа по</w:t>
      </w:r>
    </w:p>
    <w:p w:rsidR="00070F08" w:rsidRPr="00F87E49" w:rsidRDefault="00070F08">
      <w:pPr>
        <w:pStyle w:val="ConsPlusCell"/>
        <w:jc w:val="both"/>
        <w:rPr>
          <w:color w:val="000000" w:themeColor="text1"/>
        </w:rPr>
      </w:pPr>
      <w:r w:rsidRPr="00F87E49">
        <w:rPr>
          <w:color w:val="000000" w:themeColor="text1"/>
        </w:rPr>
        <w:t xml:space="preserve">                                                сертификации и (или)</w:t>
      </w:r>
    </w:p>
    <w:p w:rsidR="00070F08" w:rsidRPr="00F87E49" w:rsidRDefault="00070F08">
      <w:pPr>
        <w:pStyle w:val="ConsPlusCell"/>
        <w:jc w:val="both"/>
        <w:rPr>
          <w:color w:val="000000" w:themeColor="text1"/>
        </w:rPr>
      </w:pPr>
      <w:r w:rsidRPr="00F87E49">
        <w:rPr>
          <w:color w:val="000000" w:themeColor="text1"/>
        </w:rPr>
        <w:t xml:space="preserve">            принятие            заявитель       аккредитованной</w:t>
      </w:r>
    </w:p>
    <w:p w:rsidR="00070F08" w:rsidRPr="00F87E49" w:rsidRDefault="00070F08">
      <w:pPr>
        <w:pStyle w:val="ConsPlusCell"/>
        <w:jc w:val="both"/>
        <w:rPr>
          <w:color w:val="000000" w:themeColor="text1"/>
        </w:rPr>
      </w:pPr>
      <w:r w:rsidRPr="00F87E49">
        <w:rPr>
          <w:color w:val="000000" w:themeColor="text1"/>
        </w:rPr>
        <w:t xml:space="preserve">            декларации                          испытательной лаборатории</w:t>
      </w:r>
    </w:p>
    <w:p w:rsidR="00070F08" w:rsidRPr="00F87E49" w:rsidRDefault="00070F08">
      <w:pPr>
        <w:pStyle w:val="ConsPlusCell"/>
        <w:jc w:val="both"/>
        <w:rPr>
          <w:color w:val="000000" w:themeColor="text1"/>
        </w:rPr>
      </w:pPr>
      <w:r w:rsidRPr="00F87E49">
        <w:rPr>
          <w:color w:val="000000" w:themeColor="text1"/>
        </w:rPr>
        <w:t xml:space="preserve">            соответствия в                      (центра) в соответствии с</w:t>
      </w:r>
    </w:p>
    <w:p w:rsidR="00070F08" w:rsidRPr="00F87E49" w:rsidRDefault="00070F08">
      <w:pPr>
        <w:pStyle w:val="ConsPlusCell"/>
        <w:jc w:val="both"/>
        <w:rPr>
          <w:color w:val="000000" w:themeColor="text1"/>
        </w:rPr>
      </w:pPr>
      <w:r w:rsidRPr="00F87E49">
        <w:rPr>
          <w:color w:val="000000" w:themeColor="text1"/>
        </w:rPr>
        <w:t xml:space="preserve">            случае                              перечнем продукции,</w:t>
      </w:r>
    </w:p>
    <w:p w:rsidR="00070F08" w:rsidRPr="00F87E49" w:rsidRDefault="00070F08">
      <w:pPr>
        <w:pStyle w:val="ConsPlusCell"/>
        <w:jc w:val="both"/>
        <w:rPr>
          <w:color w:val="000000" w:themeColor="text1"/>
        </w:rPr>
      </w:pPr>
      <w:r w:rsidRPr="00F87E49">
        <w:rPr>
          <w:color w:val="000000" w:themeColor="text1"/>
        </w:rPr>
        <w:t xml:space="preserve">            положительного                      подтверждение</w:t>
      </w:r>
    </w:p>
    <w:p w:rsidR="00070F08" w:rsidRPr="00F87E49" w:rsidRDefault="00070F08">
      <w:pPr>
        <w:pStyle w:val="ConsPlusCell"/>
        <w:jc w:val="both"/>
        <w:rPr>
          <w:color w:val="000000" w:themeColor="text1"/>
        </w:rPr>
      </w:pPr>
      <w:r w:rsidRPr="00F87E49">
        <w:rPr>
          <w:color w:val="000000" w:themeColor="text1"/>
        </w:rPr>
        <w:t xml:space="preserve">            результата                          соответствия которой</w:t>
      </w:r>
    </w:p>
    <w:p w:rsidR="00070F08" w:rsidRPr="00F87E49" w:rsidRDefault="00070F08">
      <w:pPr>
        <w:pStyle w:val="ConsPlusCell"/>
        <w:jc w:val="both"/>
        <w:rPr>
          <w:color w:val="000000" w:themeColor="text1"/>
        </w:rPr>
      </w:pPr>
      <w:r w:rsidRPr="00F87E49">
        <w:rPr>
          <w:color w:val="000000" w:themeColor="text1"/>
        </w:rPr>
        <w:t xml:space="preserve">            испытаний в                         осуществляется в форме</w:t>
      </w:r>
    </w:p>
    <w:p w:rsidR="00070F08" w:rsidRPr="00F87E49" w:rsidRDefault="00070F08">
      <w:pPr>
        <w:pStyle w:val="ConsPlusCell"/>
        <w:jc w:val="both"/>
        <w:rPr>
          <w:color w:val="000000" w:themeColor="text1"/>
        </w:rPr>
      </w:pPr>
      <w:r w:rsidRPr="00F87E49">
        <w:rPr>
          <w:color w:val="000000" w:themeColor="text1"/>
        </w:rPr>
        <w:t xml:space="preserve">            аккредитованной                     принятия декларации</w:t>
      </w:r>
    </w:p>
    <w:p w:rsidR="00070F08" w:rsidRPr="00F87E49" w:rsidRDefault="00070F08">
      <w:pPr>
        <w:pStyle w:val="ConsPlusCell"/>
        <w:jc w:val="both"/>
        <w:rPr>
          <w:color w:val="000000" w:themeColor="text1"/>
        </w:rPr>
      </w:pPr>
      <w:r w:rsidRPr="00F87E49">
        <w:rPr>
          <w:color w:val="000000" w:themeColor="text1"/>
        </w:rPr>
        <w:t xml:space="preserve">            испытательной                       соответствия</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3д     проведение          аккредитованная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испытаний типового  испытательная   выпускаемой продукции на</w:t>
      </w:r>
    </w:p>
    <w:p w:rsidR="00070F08" w:rsidRPr="00F87E49" w:rsidRDefault="00070F08">
      <w:pPr>
        <w:pStyle w:val="ConsPlusCell"/>
        <w:jc w:val="both"/>
        <w:rPr>
          <w:color w:val="000000" w:themeColor="text1"/>
        </w:rPr>
      </w:pPr>
      <w:r w:rsidRPr="00F87E49">
        <w:rPr>
          <w:color w:val="000000" w:themeColor="text1"/>
        </w:rPr>
        <w:t xml:space="preserve">            образца продукции   лаборатория     основании собственных</w:t>
      </w:r>
    </w:p>
    <w:p w:rsidR="00070F08" w:rsidRPr="00F87E49" w:rsidRDefault="00070F08">
      <w:pPr>
        <w:pStyle w:val="ConsPlusCell"/>
        <w:jc w:val="both"/>
        <w:rPr>
          <w:color w:val="000000" w:themeColor="text1"/>
        </w:rPr>
      </w:pPr>
      <w:r w:rsidRPr="00F87E49">
        <w:rPr>
          <w:color w:val="000000" w:themeColor="text1"/>
        </w:rPr>
        <w:t xml:space="preserve">                                (центр)         доказательств и</w:t>
      </w:r>
    </w:p>
    <w:p w:rsidR="00070F08" w:rsidRPr="00F87E49" w:rsidRDefault="00070F08">
      <w:pPr>
        <w:pStyle w:val="ConsPlusCell"/>
        <w:jc w:val="both"/>
        <w:rPr>
          <w:color w:val="000000" w:themeColor="text1"/>
        </w:rPr>
      </w:pPr>
      <w:r w:rsidRPr="00F87E49">
        <w:rPr>
          <w:color w:val="000000" w:themeColor="text1"/>
        </w:rPr>
        <w:t xml:space="preserve">                                                доказательств, полученных</w:t>
      </w:r>
    </w:p>
    <w:p w:rsidR="00070F08" w:rsidRPr="00F87E49" w:rsidRDefault="00070F08">
      <w:pPr>
        <w:pStyle w:val="ConsPlusCell"/>
        <w:jc w:val="both"/>
        <w:rPr>
          <w:color w:val="000000" w:themeColor="text1"/>
        </w:rPr>
      </w:pPr>
      <w:r w:rsidRPr="00F87E49">
        <w:rPr>
          <w:color w:val="000000" w:themeColor="text1"/>
        </w:rPr>
        <w:t xml:space="preserve">            проведение          орган по        с участием органа по</w:t>
      </w:r>
    </w:p>
    <w:p w:rsidR="00070F08" w:rsidRPr="00F87E49" w:rsidRDefault="00070F08">
      <w:pPr>
        <w:pStyle w:val="ConsPlusCell"/>
        <w:jc w:val="both"/>
        <w:rPr>
          <w:color w:val="000000" w:themeColor="text1"/>
        </w:rPr>
      </w:pPr>
      <w:r w:rsidRPr="00F87E49">
        <w:rPr>
          <w:color w:val="000000" w:themeColor="text1"/>
        </w:rPr>
        <w:t xml:space="preserve">            сертификации        сертификации    сертификации и (или)</w:t>
      </w:r>
    </w:p>
    <w:p w:rsidR="00070F08" w:rsidRPr="00F87E49" w:rsidRDefault="00070F08">
      <w:pPr>
        <w:pStyle w:val="ConsPlusCell"/>
        <w:jc w:val="both"/>
        <w:rPr>
          <w:color w:val="000000" w:themeColor="text1"/>
        </w:rPr>
      </w:pPr>
      <w:r w:rsidRPr="00F87E49">
        <w:rPr>
          <w:color w:val="000000" w:themeColor="text1"/>
        </w:rPr>
        <w:t xml:space="preserve">            системы                             аккредитованной</w:t>
      </w:r>
    </w:p>
    <w:p w:rsidR="00070F08" w:rsidRPr="00F87E49" w:rsidRDefault="00070F08">
      <w:pPr>
        <w:pStyle w:val="ConsPlusCell"/>
        <w:jc w:val="both"/>
        <w:rPr>
          <w:color w:val="000000" w:themeColor="text1"/>
        </w:rPr>
      </w:pPr>
      <w:r w:rsidRPr="00F87E49">
        <w:rPr>
          <w:color w:val="000000" w:themeColor="text1"/>
        </w:rPr>
        <w:t xml:space="preserve">            менеджмента                         испытательной лаборатории</w:t>
      </w:r>
    </w:p>
    <w:p w:rsidR="00070F08" w:rsidRPr="00F87E49" w:rsidRDefault="00070F08">
      <w:pPr>
        <w:pStyle w:val="ConsPlusCell"/>
        <w:jc w:val="both"/>
        <w:rPr>
          <w:color w:val="000000" w:themeColor="text1"/>
        </w:rPr>
      </w:pPr>
      <w:r w:rsidRPr="00F87E49">
        <w:rPr>
          <w:color w:val="000000" w:themeColor="text1"/>
        </w:rPr>
        <w:t xml:space="preserve">            качества                            (центра) в соответствии с</w:t>
      </w:r>
    </w:p>
    <w:p w:rsidR="00070F08" w:rsidRPr="00F87E49" w:rsidRDefault="00070F08">
      <w:pPr>
        <w:pStyle w:val="ConsPlusCell"/>
        <w:jc w:val="both"/>
        <w:rPr>
          <w:color w:val="000000" w:themeColor="text1"/>
        </w:rPr>
      </w:pPr>
      <w:r w:rsidRPr="00F87E49">
        <w:rPr>
          <w:color w:val="000000" w:themeColor="text1"/>
        </w:rPr>
        <w:t xml:space="preserve">                                                перечнем продукции,</w:t>
      </w:r>
    </w:p>
    <w:p w:rsidR="00070F08" w:rsidRPr="00F87E49" w:rsidRDefault="00070F08">
      <w:pPr>
        <w:pStyle w:val="ConsPlusCell"/>
        <w:jc w:val="both"/>
        <w:rPr>
          <w:color w:val="000000" w:themeColor="text1"/>
        </w:rPr>
      </w:pPr>
      <w:r w:rsidRPr="00F87E49">
        <w:rPr>
          <w:color w:val="000000" w:themeColor="text1"/>
        </w:rPr>
        <w:t xml:space="preserve">            принятие            заявитель       подтверждение</w:t>
      </w:r>
    </w:p>
    <w:p w:rsidR="00070F08" w:rsidRPr="00F87E49" w:rsidRDefault="00070F08">
      <w:pPr>
        <w:pStyle w:val="ConsPlusCell"/>
        <w:jc w:val="both"/>
        <w:rPr>
          <w:color w:val="000000" w:themeColor="text1"/>
        </w:rPr>
      </w:pPr>
      <w:r w:rsidRPr="00F87E49">
        <w:rPr>
          <w:color w:val="000000" w:themeColor="text1"/>
        </w:rPr>
        <w:t xml:space="preserve">            декларации                          соответствия которой</w:t>
      </w:r>
    </w:p>
    <w:p w:rsidR="00070F08" w:rsidRPr="00F87E49" w:rsidRDefault="00070F08">
      <w:pPr>
        <w:pStyle w:val="ConsPlusCell"/>
        <w:jc w:val="both"/>
        <w:rPr>
          <w:color w:val="000000" w:themeColor="text1"/>
        </w:rPr>
      </w:pPr>
      <w:r w:rsidRPr="00F87E49">
        <w:rPr>
          <w:color w:val="000000" w:themeColor="text1"/>
        </w:rPr>
        <w:t xml:space="preserve">            соответствия в                      осуществляется в форме</w:t>
      </w:r>
    </w:p>
    <w:p w:rsidR="00070F08" w:rsidRPr="00F87E49" w:rsidRDefault="00070F08">
      <w:pPr>
        <w:pStyle w:val="ConsPlusCell"/>
        <w:jc w:val="both"/>
        <w:rPr>
          <w:color w:val="000000" w:themeColor="text1"/>
        </w:rPr>
      </w:pPr>
      <w:r w:rsidRPr="00F87E49">
        <w:rPr>
          <w:color w:val="000000" w:themeColor="text1"/>
        </w:rPr>
        <w:t xml:space="preserve">            случае                              принятия декларации</w:t>
      </w:r>
    </w:p>
    <w:p w:rsidR="00070F08" w:rsidRPr="00F87E49" w:rsidRDefault="00070F08">
      <w:pPr>
        <w:pStyle w:val="ConsPlusCell"/>
        <w:jc w:val="both"/>
        <w:rPr>
          <w:color w:val="000000" w:themeColor="text1"/>
        </w:rPr>
      </w:pPr>
      <w:r w:rsidRPr="00F87E49">
        <w:rPr>
          <w:color w:val="000000" w:themeColor="text1"/>
        </w:rPr>
        <w:t xml:space="preserve">            положительного                      соответствия</w:t>
      </w:r>
    </w:p>
    <w:p w:rsidR="00070F08" w:rsidRPr="00F87E49" w:rsidRDefault="00070F08">
      <w:pPr>
        <w:pStyle w:val="ConsPlusCell"/>
        <w:jc w:val="both"/>
        <w:rPr>
          <w:color w:val="000000" w:themeColor="text1"/>
        </w:rPr>
      </w:pPr>
      <w:r w:rsidRPr="00F87E49">
        <w:rPr>
          <w:color w:val="000000" w:themeColor="text1"/>
        </w:rPr>
        <w:t xml:space="preserve">            результата</w:t>
      </w:r>
    </w:p>
    <w:p w:rsidR="00070F08" w:rsidRPr="00F87E49" w:rsidRDefault="00070F08">
      <w:pPr>
        <w:pStyle w:val="ConsPlusCell"/>
        <w:jc w:val="both"/>
        <w:rPr>
          <w:color w:val="000000" w:themeColor="text1"/>
        </w:rPr>
      </w:pPr>
      <w:r w:rsidRPr="00F87E49">
        <w:rPr>
          <w:color w:val="000000" w:themeColor="text1"/>
        </w:rPr>
        <w:t xml:space="preserve">            испытаний в</w:t>
      </w:r>
    </w:p>
    <w:p w:rsidR="00070F08" w:rsidRPr="00F87E49" w:rsidRDefault="00070F08">
      <w:pPr>
        <w:pStyle w:val="ConsPlusCell"/>
        <w:jc w:val="both"/>
        <w:rPr>
          <w:color w:val="000000" w:themeColor="text1"/>
        </w:rPr>
      </w:pPr>
      <w:r w:rsidRPr="00F87E49">
        <w:rPr>
          <w:color w:val="000000" w:themeColor="text1"/>
        </w:rPr>
        <w:t xml:space="preserve">            аккредитованной</w:t>
      </w:r>
    </w:p>
    <w:p w:rsidR="00070F08" w:rsidRPr="00F87E49" w:rsidRDefault="00070F08">
      <w:pPr>
        <w:pStyle w:val="ConsPlusCell"/>
        <w:jc w:val="both"/>
        <w:rPr>
          <w:color w:val="000000" w:themeColor="text1"/>
        </w:rPr>
      </w:pPr>
      <w:r w:rsidRPr="00F87E49">
        <w:rPr>
          <w:color w:val="000000" w:themeColor="text1"/>
        </w:rPr>
        <w:lastRenderedPageBreak/>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 и</w:t>
      </w:r>
    </w:p>
    <w:p w:rsidR="00070F08" w:rsidRPr="00F87E49" w:rsidRDefault="00070F08">
      <w:pPr>
        <w:pStyle w:val="ConsPlusCell"/>
        <w:jc w:val="both"/>
        <w:rPr>
          <w:color w:val="000000" w:themeColor="text1"/>
        </w:rPr>
      </w:pPr>
      <w:r w:rsidRPr="00F87E49">
        <w:rPr>
          <w:color w:val="000000" w:themeColor="text1"/>
        </w:rPr>
        <w:t xml:space="preserve">            сертификации</w:t>
      </w:r>
    </w:p>
    <w:p w:rsidR="00070F08" w:rsidRPr="00F87E49" w:rsidRDefault="00070F08">
      <w:pPr>
        <w:pStyle w:val="ConsPlusCell"/>
        <w:jc w:val="both"/>
        <w:rPr>
          <w:color w:val="000000" w:themeColor="text1"/>
        </w:rPr>
      </w:pPr>
      <w:r w:rsidRPr="00F87E49">
        <w:rPr>
          <w:color w:val="000000" w:themeColor="text1"/>
        </w:rPr>
        <w:t xml:space="preserve">            системы</w:t>
      </w:r>
    </w:p>
    <w:p w:rsidR="00070F08" w:rsidRPr="00F87E49" w:rsidRDefault="00070F08">
      <w:pPr>
        <w:pStyle w:val="ConsPlusCell"/>
        <w:jc w:val="both"/>
        <w:rPr>
          <w:color w:val="000000" w:themeColor="text1"/>
        </w:rPr>
      </w:pPr>
      <w:r w:rsidRPr="00F87E49">
        <w:rPr>
          <w:color w:val="000000" w:themeColor="text1"/>
        </w:rPr>
        <w:t xml:space="preserve">            менеджмента</w:t>
      </w:r>
    </w:p>
    <w:p w:rsidR="00070F08" w:rsidRPr="00F87E49" w:rsidRDefault="00070F08">
      <w:pPr>
        <w:pStyle w:val="ConsPlusCell"/>
        <w:jc w:val="both"/>
        <w:rPr>
          <w:color w:val="000000" w:themeColor="text1"/>
        </w:rPr>
      </w:pPr>
      <w:r w:rsidRPr="00F87E49">
        <w:rPr>
          <w:color w:val="000000" w:themeColor="text1"/>
        </w:rPr>
        <w:t xml:space="preserve">            качества органом</w:t>
      </w:r>
    </w:p>
    <w:p w:rsidR="00070F08" w:rsidRPr="00F87E49" w:rsidRDefault="00070F08">
      <w:pPr>
        <w:pStyle w:val="ConsPlusCell"/>
        <w:jc w:val="both"/>
        <w:rPr>
          <w:color w:val="000000" w:themeColor="text1"/>
        </w:rPr>
      </w:pPr>
      <w:r w:rsidRPr="00F87E49">
        <w:rPr>
          <w:color w:val="000000" w:themeColor="text1"/>
        </w:rPr>
        <w:t xml:space="preserve">            по сертификации</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4д     проведение          аккредитованная применяют для серийно</w:t>
      </w:r>
    </w:p>
    <w:p w:rsidR="00070F08" w:rsidRPr="00F87E49" w:rsidRDefault="00070F08">
      <w:pPr>
        <w:pStyle w:val="ConsPlusCell"/>
        <w:jc w:val="both"/>
        <w:rPr>
          <w:color w:val="000000" w:themeColor="text1"/>
        </w:rPr>
      </w:pPr>
      <w:r w:rsidRPr="00F87E49">
        <w:rPr>
          <w:color w:val="000000" w:themeColor="text1"/>
        </w:rPr>
        <w:t xml:space="preserve">            испытаний типового  испытательная   выпускаемой продукции на</w:t>
      </w:r>
    </w:p>
    <w:p w:rsidR="00070F08" w:rsidRPr="00F87E49" w:rsidRDefault="00070F08">
      <w:pPr>
        <w:pStyle w:val="ConsPlusCell"/>
        <w:jc w:val="both"/>
        <w:rPr>
          <w:color w:val="000000" w:themeColor="text1"/>
        </w:rPr>
      </w:pPr>
      <w:r w:rsidRPr="00F87E49">
        <w:rPr>
          <w:color w:val="000000" w:themeColor="text1"/>
        </w:rPr>
        <w:t xml:space="preserve">            образца продукции   лаборатория     основании собственных</w:t>
      </w:r>
    </w:p>
    <w:p w:rsidR="00070F08" w:rsidRPr="00F87E49" w:rsidRDefault="00070F08">
      <w:pPr>
        <w:pStyle w:val="ConsPlusCell"/>
        <w:jc w:val="both"/>
        <w:rPr>
          <w:color w:val="000000" w:themeColor="text1"/>
        </w:rPr>
      </w:pPr>
      <w:r w:rsidRPr="00F87E49">
        <w:rPr>
          <w:color w:val="000000" w:themeColor="text1"/>
        </w:rPr>
        <w:t xml:space="preserve">                                (центр)         доказательств и</w:t>
      </w:r>
    </w:p>
    <w:p w:rsidR="00070F08" w:rsidRPr="00F87E49" w:rsidRDefault="00070F08">
      <w:pPr>
        <w:pStyle w:val="ConsPlusCell"/>
        <w:jc w:val="both"/>
        <w:rPr>
          <w:color w:val="000000" w:themeColor="text1"/>
        </w:rPr>
      </w:pPr>
      <w:r w:rsidRPr="00F87E49">
        <w:rPr>
          <w:color w:val="000000" w:themeColor="text1"/>
        </w:rPr>
        <w:t xml:space="preserve">                                                доказательств, полученных</w:t>
      </w:r>
    </w:p>
    <w:p w:rsidR="00070F08" w:rsidRPr="00F87E49" w:rsidRDefault="00070F08">
      <w:pPr>
        <w:pStyle w:val="ConsPlusCell"/>
        <w:jc w:val="both"/>
        <w:rPr>
          <w:color w:val="000000" w:themeColor="text1"/>
        </w:rPr>
      </w:pPr>
      <w:r w:rsidRPr="00F87E49">
        <w:rPr>
          <w:color w:val="000000" w:themeColor="text1"/>
        </w:rPr>
        <w:t xml:space="preserve">            проведение          орган по        с участием органа по</w:t>
      </w:r>
    </w:p>
    <w:p w:rsidR="00070F08" w:rsidRPr="00F87E49" w:rsidRDefault="00070F08">
      <w:pPr>
        <w:pStyle w:val="ConsPlusCell"/>
        <w:jc w:val="both"/>
        <w:rPr>
          <w:color w:val="000000" w:themeColor="text1"/>
        </w:rPr>
      </w:pPr>
      <w:r w:rsidRPr="00F87E49">
        <w:rPr>
          <w:color w:val="000000" w:themeColor="text1"/>
        </w:rPr>
        <w:t xml:space="preserve">            сертификации        сертификации    сертификации и (или)</w:t>
      </w:r>
    </w:p>
    <w:p w:rsidR="00070F08" w:rsidRPr="00F87E49" w:rsidRDefault="00070F08">
      <w:pPr>
        <w:pStyle w:val="ConsPlusCell"/>
        <w:jc w:val="both"/>
        <w:rPr>
          <w:color w:val="000000" w:themeColor="text1"/>
        </w:rPr>
      </w:pPr>
      <w:r w:rsidRPr="00F87E49">
        <w:rPr>
          <w:color w:val="000000" w:themeColor="text1"/>
        </w:rPr>
        <w:t xml:space="preserve">            системы                             аккредитованной</w:t>
      </w:r>
    </w:p>
    <w:p w:rsidR="00070F08" w:rsidRPr="00F87E49" w:rsidRDefault="00070F08">
      <w:pPr>
        <w:pStyle w:val="ConsPlusCell"/>
        <w:jc w:val="both"/>
        <w:rPr>
          <w:color w:val="000000" w:themeColor="text1"/>
        </w:rPr>
      </w:pPr>
      <w:r w:rsidRPr="00F87E49">
        <w:rPr>
          <w:color w:val="000000" w:themeColor="text1"/>
        </w:rPr>
        <w:t xml:space="preserve">            менеджмента                         испытательной лаборатории</w:t>
      </w:r>
    </w:p>
    <w:p w:rsidR="00070F08" w:rsidRPr="00F87E49" w:rsidRDefault="00070F08">
      <w:pPr>
        <w:pStyle w:val="ConsPlusCell"/>
        <w:jc w:val="both"/>
        <w:rPr>
          <w:color w:val="000000" w:themeColor="text1"/>
        </w:rPr>
      </w:pPr>
      <w:r w:rsidRPr="00F87E49">
        <w:rPr>
          <w:color w:val="000000" w:themeColor="text1"/>
        </w:rPr>
        <w:t xml:space="preserve">            качества                            (центра) в соответствии с</w:t>
      </w:r>
    </w:p>
    <w:p w:rsidR="00070F08" w:rsidRPr="00F87E49" w:rsidRDefault="00070F08">
      <w:pPr>
        <w:pStyle w:val="ConsPlusCell"/>
        <w:jc w:val="both"/>
        <w:rPr>
          <w:color w:val="000000" w:themeColor="text1"/>
        </w:rPr>
      </w:pPr>
      <w:r w:rsidRPr="00F87E49">
        <w:rPr>
          <w:color w:val="000000" w:themeColor="text1"/>
        </w:rPr>
        <w:t xml:space="preserve">                                                перечнем продукции,</w:t>
      </w:r>
    </w:p>
    <w:p w:rsidR="00070F08" w:rsidRPr="00F87E49" w:rsidRDefault="00070F08">
      <w:pPr>
        <w:pStyle w:val="ConsPlusCell"/>
        <w:jc w:val="both"/>
        <w:rPr>
          <w:color w:val="000000" w:themeColor="text1"/>
        </w:rPr>
      </w:pPr>
      <w:r w:rsidRPr="00F87E49">
        <w:rPr>
          <w:color w:val="000000" w:themeColor="text1"/>
        </w:rPr>
        <w:t xml:space="preserve">                                                подтверждение</w:t>
      </w:r>
    </w:p>
    <w:p w:rsidR="00070F08" w:rsidRPr="00F87E49" w:rsidRDefault="00070F08">
      <w:pPr>
        <w:pStyle w:val="ConsPlusCell"/>
        <w:jc w:val="both"/>
        <w:rPr>
          <w:color w:val="000000" w:themeColor="text1"/>
        </w:rPr>
      </w:pPr>
      <w:r w:rsidRPr="00F87E49">
        <w:rPr>
          <w:color w:val="000000" w:themeColor="text1"/>
        </w:rPr>
        <w:t xml:space="preserve">                                                соответствия которой</w:t>
      </w:r>
    </w:p>
    <w:p w:rsidR="00070F08" w:rsidRPr="00F87E49" w:rsidRDefault="00070F08">
      <w:pPr>
        <w:pStyle w:val="ConsPlusCell"/>
        <w:jc w:val="both"/>
        <w:rPr>
          <w:color w:val="000000" w:themeColor="text1"/>
        </w:rPr>
      </w:pPr>
      <w:r w:rsidRPr="00F87E49">
        <w:rPr>
          <w:color w:val="000000" w:themeColor="text1"/>
        </w:rPr>
        <w:t xml:space="preserve">                                                осуществляется в форме</w:t>
      </w:r>
    </w:p>
    <w:p w:rsidR="00070F08" w:rsidRPr="00F87E49" w:rsidRDefault="00070F08">
      <w:pPr>
        <w:pStyle w:val="ConsPlusCell"/>
        <w:jc w:val="both"/>
        <w:rPr>
          <w:color w:val="000000" w:themeColor="text1"/>
        </w:rPr>
      </w:pPr>
      <w:r w:rsidRPr="00F87E49">
        <w:rPr>
          <w:color w:val="000000" w:themeColor="text1"/>
        </w:rPr>
        <w:t xml:space="preserve">                                                принятия декларации</w:t>
      </w:r>
    </w:p>
    <w:p w:rsidR="00070F08" w:rsidRPr="00F87E49" w:rsidRDefault="00070F08">
      <w:pPr>
        <w:pStyle w:val="ConsPlusCell"/>
        <w:jc w:val="both"/>
        <w:rPr>
          <w:color w:val="000000" w:themeColor="text1"/>
        </w:rPr>
      </w:pPr>
      <w:r w:rsidRPr="00F87E49">
        <w:rPr>
          <w:color w:val="000000" w:themeColor="text1"/>
        </w:rPr>
        <w:t xml:space="preserve">                                                соответствия</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принятие            заявитель</w:t>
      </w:r>
    </w:p>
    <w:p w:rsidR="00070F08" w:rsidRPr="00F87E49" w:rsidRDefault="00070F08">
      <w:pPr>
        <w:pStyle w:val="ConsPlusCell"/>
        <w:jc w:val="both"/>
        <w:rPr>
          <w:color w:val="000000" w:themeColor="text1"/>
        </w:rPr>
      </w:pPr>
      <w:r w:rsidRPr="00F87E49">
        <w:rPr>
          <w:color w:val="000000" w:themeColor="text1"/>
        </w:rPr>
        <w:t xml:space="preserve">            декларации</w:t>
      </w:r>
    </w:p>
    <w:p w:rsidR="00070F08" w:rsidRPr="00F87E49" w:rsidRDefault="00070F08">
      <w:pPr>
        <w:pStyle w:val="ConsPlusCell"/>
        <w:jc w:val="both"/>
        <w:rPr>
          <w:color w:val="000000" w:themeColor="text1"/>
        </w:rPr>
      </w:pPr>
      <w:r w:rsidRPr="00F87E49">
        <w:rPr>
          <w:color w:val="000000" w:themeColor="text1"/>
        </w:rPr>
        <w:t xml:space="preserve">            соответствия в</w:t>
      </w:r>
    </w:p>
    <w:p w:rsidR="00070F08" w:rsidRPr="00F87E49" w:rsidRDefault="00070F08">
      <w:pPr>
        <w:pStyle w:val="ConsPlusCell"/>
        <w:jc w:val="both"/>
        <w:rPr>
          <w:color w:val="000000" w:themeColor="text1"/>
        </w:rPr>
      </w:pPr>
      <w:r w:rsidRPr="00F87E49">
        <w:rPr>
          <w:color w:val="000000" w:themeColor="text1"/>
        </w:rPr>
        <w:t xml:space="preserve">            случае</w:t>
      </w:r>
    </w:p>
    <w:p w:rsidR="00070F08" w:rsidRPr="00F87E49" w:rsidRDefault="00070F08">
      <w:pPr>
        <w:pStyle w:val="ConsPlusCell"/>
        <w:jc w:val="both"/>
        <w:rPr>
          <w:color w:val="000000" w:themeColor="text1"/>
        </w:rPr>
      </w:pPr>
      <w:r w:rsidRPr="00F87E49">
        <w:rPr>
          <w:color w:val="000000" w:themeColor="text1"/>
        </w:rPr>
        <w:t xml:space="preserve">            положительного</w:t>
      </w:r>
    </w:p>
    <w:p w:rsidR="00070F08" w:rsidRPr="00F87E49" w:rsidRDefault="00070F08">
      <w:pPr>
        <w:pStyle w:val="ConsPlusCell"/>
        <w:jc w:val="both"/>
        <w:rPr>
          <w:color w:val="000000" w:themeColor="text1"/>
        </w:rPr>
      </w:pPr>
      <w:r w:rsidRPr="00F87E49">
        <w:rPr>
          <w:color w:val="000000" w:themeColor="text1"/>
        </w:rPr>
        <w:t xml:space="preserve">            результата</w:t>
      </w:r>
    </w:p>
    <w:p w:rsidR="00070F08" w:rsidRPr="00F87E49" w:rsidRDefault="00070F08">
      <w:pPr>
        <w:pStyle w:val="ConsPlusCell"/>
        <w:jc w:val="both"/>
        <w:rPr>
          <w:color w:val="000000" w:themeColor="text1"/>
        </w:rPr>
      </w:pPr>
      <w:r w:rsidRPr="00F87E49">
        <w:rPr>
          <w:color w:val="000000" w:themeColor="text1"/>
        </w:rPr>
        <w:t xml:space="preserve">            испытаний в</w:t>
      </w:r>
    </w:p>
    <w:p w:rsidR="00070F08" w:rsidRPr="00F87E49" w:rsidRDefault="00070F08">
      <w:pPr>
        <w:pStyle w:val="ConsPlusCell"/>
        <w:jc w:val="both"/>
        <w:rPr>
          <w:color w:val="000000" w:themeColor="text1"/>
        </w:rPr>
      </w:pPr>
      <w:r w:rsidRPr="00F87E49">
        <w:rPr>
          <w:color w:val="000000" w:themeColor="text1"/>
        </w:rPr>
        <w:t xml:space="preserve">            аккредитованной</w:t>
      </w:r>
    </w:p>
    <w:p w:rsidR="00070F08" w:rsidRPr="00F87E49" w:rsidRDefault="00070F08">
      <w:pPr>
        <w:pStyle w:val="ConsPlusCell"/>
        <w:jc w:val="both"/>
        <w:rPr>
          <w:color w:val="000000" w:themeColor="text1"/>
        </w:rPr>
      </w:pPr>
      <w:r w:rsidRPr="00F87E49">
        <w:rPr>
          <w:color w:val="000000" w:themeColor="text1"/>
        </w:rPr>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 и</w:t>
      </w:r>
    </w:p>
    <w:p w:rsidR="00070F08" w:rsidRPr="00F87E49" w:rsidRDefault="00070F08">
      <w:pPr>
        <w:pStyle w:val="ConsPlusCell"/>
        <w:jc w:val="both"/>
        <w:rPr>
          <w:color w:val="000000" w:themeColor="text1"/>
        </w:rPr>
      </w:pPr>
      <w:r w:rsidRPr="00F87E49">
        <w:rPr>
          <w:color w:val="000000" w:themeColor="text1"/>
        </w:rPr>
        <w:t xml:space="preserve">            сертификации</w:t>
      </w:r>
    </w:p>
    <w:p w:rsidR="00070F08" w:rsidRPr="00F87E49" w:rsidRDefault="00070F08">
      <w:pPr>
        <w:pStyle w:val="ConsPlusCell"/>
        <w:jc w:val="both"/>
        <w:rPr>
          <w:color w:val="000000" w:themeColor="text1"/>
        </w:rPr>
      </w:pPr>
      <w:r w:rsidRPr="00F87E49">
        <w:rPr>
          <w:color w:val="000000" w:themeColor="text1"/>
        </w:rPr>
        <w:t xml:space="preserve">            системы</w:t>
      </w:r>
    </w:p>
    <w:p w:rsidR="00070F08" w:rsidRPr="00F87E49" w:rsidRDefault="00070F08">
      <w:pPr>
        <w:pStyle w:val="ConsPlusCell"/>
        <w:jc w:val="both"/>
        <w:rPr>
          <w:color w:val="000000" w:themeColor="text1"/>
        </w:rPr>
      </w:pPr>
      <w:r w:rsidRPr="00F87E49">
        <w:rPr>
          <w:color w:val="000000" w:themeColor="text1"/>
        </w:rPr>
        <w:t xml:space="preserve">            менеджмента</w:t>
      </w:r>
    </w:p>
    <w:p w:rsidR="00070F08" w:rsidRPr="00F87E49" w:rsidRDefault="00070F08">
      <w:pPr>
        <w:pStyle w:val="ConsPlusCell"/>
        <w:jc w:val="both"/>
        <w:rPr>
          <w:color w:val="000000" w:themeColor="text1"/>
        </w:rPr>
      </w:pPr>
      <w:r w:rsidRPr="00F87E49">
        <w:rPr>
          <w:color w:val="000000" w:themeColor="text1"/>
        </w:rPr>
        <w:t xml:space="preserve">            качества органом</w:t>
      </w:r>
    </w:p>
    <w:p w:rsidR="00070F08" w:rsidRPr="00F87E49" w:rsidRDefault="00070F08">
      <w:pPr>
        <w:pStyle w:val="ConsPlusCell"/>
        <w:jc w:val="both"/>
        <w:rPr>
          <w:color w:val="000000" w:themeColor="text1"/>
        </w:rPr>
      </w:pPr>
      <w:r w:rsidRPr="00F87E49">
        <w:rPr>
          <w:color w:val="000000" w:themeColor="text1"/>
        </w:rPr>
        <w:t xml:space="preserve">            по сертификации</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осуществление       орган по</w:t>
      </w:r>
    </w:p>
    <w:p w:rsidR="00070F08" w:rsidRPr="00F87E49" w:rsidRDefault="00070F08">
      <w:pPr>
        <w:pStyle w:val="ConsPlusCell"/>
        <w:jc w:val="both"/>
        <w:rPr>
          <w:color w:val="000000" w:themeColor="text1"/>
        </w:rPr>
      </w:pPr>
      <w:r w:rsidRPr="00F87E49">
        <w:rPr>
          <w:color w:val="000000" w:themeColor="text1"/>
        </w:rPr>
        <w:t xml:space="preserve">            инспекционного      сертификации</w:t>
      </w:r>
    </w:p>
    <w:p w:rsidR="00070F08" w:rsidRPr="00F87E49" w:rsidRDefault="00070F08">
      <w:pPr>
        <w:pStyle w:val="ConsPlusCell"/>
        <w:jc w:val="both"/>
        <w:rPr>
          <w:color w:val="000000" w:themeColor="text1"/>
        </w:rPr>
      </w:pPr>
      <w:r w:rsidRPr="00F87E49">
        <w:rPr>
          <w:color w:val="000000" w:themeColor="text1"/>
        </w:rPr>
        <w:t xml:space="preserve">            контроля с</w:t>
      </w:r>
    </w:p>
    <w:p w:rsidR="00070F08" w:rsidRPr="00F87E49" w:rsidRDefault="00070F08">
      <w:pPr>
        <w:pStyle w:val="ConsPlusCell"/>
        <w:jc w:val="both"/>
        <w:rPr>
          <w:color w:val="000000" w:themeColor="text1"/>
        </w:rPr>
      </w:pPr>
      <w:r w:rsidRPr="00F87E49">
        <w:rPr>
          <w:color w:val="000000" w:themeColor="text1"/>
        </w:rPr>
        <w:t xml:space="preserve">            периодичностью не</w:t>
      </w:r>
    </w:p>
    <w:p w:rsidR="00070F08" w:rsidRPr="00F87E49" w:rsidRDefault="00070F08">
      <w:pPr>
        <w:pStyle w:val="ConsPlusCell"/>
        <w:jc w:val="both"/>
        <w:rPr>
          <w:color w:val="000000" w:themeColor="text1"/>
        </w:rPr>
      </w:pPr>
      <w:r w:rsidRPr="00F87E49">
        <w:rPr>
          <w:color w:val="000000" w:themeColor="text1"/>
        </w:rPr>
        <w:t xml:space="preserve">            более 1 раза в год</w:t>
      </w:r>
    </w:p>
    <w:p w:rsidR="00070F08" w:rsidRPr="00F87E49" w:rsidRDefault="00070F08">
      <w:pPr>
        <w:pStyle w:val="ConsPlusCell"/>
        <w:jc w:val="both"/>
        <w:rPr>
          <w:color w:val="000000" w:themeColor="text1"/>
        </w:rPr>
      </w:pPr>
      <w:r w:rsidRPr="00F87E49">
        <w:rPr>
          <w:color w:val="000000" w:themeColor="text1"/>
        </w:rPr>
        <w:t xml:space="preserve">            путем испытаний</w:t>
      </w:r>
    </w:p>
    <w:p w:rsidR="00070F08" w:rsidRPr="00F87E49" w:rsidRDefault="00070F08">
      <w:pPr>
        <w:pStyle w:val="ConsPlusCell"/>
        <w:jc w:val="both"/>
        <w:rPr>
          <w:color w:val="000000" w:themeColor="text1"/>
        </w:rPr>
      </w:pPr>
      <w:r w:rsidRPr="00F87E49">
        <w:rPr>
          <w:color w:val="000000" w:themeColor="text1"/>
        </w:rPr>
        <w:t xml:space="preserve">            образцов продукции</w:t>
      </w:r>
    </w:p>
    <w:p w:rsidR="00070F08" w:rsidRPr="00F87E49" w:rsidRDefault="00070F08">
      <w:pPr>
        <w:pStyle w:val="ConsPlusCell"/>
        <w:jc w:val="both"/>
        <w:rPr>
          <w:color w:val="000000" w:themeColor="text1"/>
        </w:rPr>
      </w:pPr>
      <w:r w:rsidRPr="00F87E49">
        <w:rPr>
          <w:color w:val="000000" w:themeColor="text1"/>
        </w:rPr>
        <w:t xml:space="preserve">            в аккредитованной</w:t>
      </w:r>
    </w:p>
    <w:p w:rsidR="00070F08" w:rsidRPr="00F87E49" w:rsidRDefault="00070F08">
      <w:pPr>
        <w:pStyle w:val="ConsPlusCell"/>
        <w:jc w:val="both"/>
        <w:rPr>
          <w:color w:val="000000" w:themeColor="text1"/>
        </w:rPr>
      </w:pPr>
      <w:r w:rsidRPr="00F87E49">
        <w:rPr>
          <w:color w:val="000000" w:themeColor="text1"/>
        </w:rPr>
        <w:t xml:space="preserve">            испытательной</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приостановление     орган по</w:t>
      </w:r>
    </w:p>
    <w:p w:rsidR="00070F08" w:rsidRPr="00F87E49" w:rsidRDefault="00070F08">
      <w:pPr>
        <w:pStyle w:val="ConsPlusCell"/>
        <w:jc w:val="both"/>
        <w:rPr>
          <w:color w:val="000000" w:themeColor="text1"/>
        </w:rPr>
      </w:pPr>
      <w:r w:rsidRPr="00F87E49">
        <w:rPr>
          <w:color w:val="000000" w:themeColor="text1"/>
        </w:rPr>
        <w:t xml:space="preserve">            или прекращение     сертификации</w:t>
      </w:r>
    </w:p>
    <w:p w:rsidR="00070F08" w:rsidRPr="00F87E49" w:rsidRDefault="00070F08">
      <w:pPr>
        <w:pStyle w:val="ConsPlusCell"/>
        <w:jc w:val="both"/>
        <w:rPr>
          <w:color w:val="000000" w:themeColor="text1"/>
        </w:rPr>
      </w:pPr>
      <w:r w:rsidRPr="00F87E49">
        <w:rPr>
          <w:color w:val="000000" w:themeColor="text1"/>
        </w:rPr>
        <w:t xml:space="preserve">            действия</w:t>
      </w:r>
    </w:p>
    <w:p w:rsidR="00070F08" w:rsidRPr="00F87E49" w:rsidRDefault="00070F08">
      <w:pPr>
        <w:pStyle w:val="ConsPlusCell"/>
        <w:jc w:val="both"/>
        <w:rPr>
          <w:color w:val="000000" w:themeColor="text1"/>
        </w:rPr>
      </w:pPr>
      <w:r w:rsidRPr="00F87E49">
        <w:rPr>
          <w:color w:val="000000" w:themeColor="text1"/>
        </w:rPr>
        <w:t xml:space="preserve">            декларации</w:t>
      </w:r>
    </w:p>
    <w:p w:rsidR="00070F08" w:rsidRPr="00F87E49" w:rsidRDefault="00070F08">
      <w:pPr>
        <w:pStyle w:val="ConsPlusCell"/>
        <w:jc w:val="both"/>
        <w:rPr>
          <w:color w:val="000000" w:themeColor="text1"/>
        </w:rPr>
      </w:pPr>
      <w:r w:rsidRPr="00F87E49">
        <w:rPr>
          <w:color w:val="000000" w:themeColor="text1"/>
        </w:rPr>
        <w:t xml:space="preserve">            соответствия в</w:t>
      </w:r>
    </w:p>
    <w:p w:rsidR="00070F08" w:rsidRPr="00F87E49" w:rsidRDefault="00070F08">
      <w:pPr>
        <w:pStyle w:val="ConsPlusCell"/>
        <w:jc w:val="both"/>
        <w:rPr>
          <w:color w:val="000000" w:themeColor="text1"/>
        </w:rPr>
      </w:pPr>
      <w:r w:rsidRPr="00F87E49">
        <w:rPr>
          <w:color w:val="000000" w:themeColor="text1"/>
        </w:rPr>
        <w:t xml:space="preserve">            случае</w:t>
      </w:r>
    </w:p>
    <w:p w:rsidR="00070F08" w:rsidRPr="00F87E49" w:rsidRDefault="00070F08">
      <w:pPr>
        <w:pStyle w:val="ConsPlusCell"/>
        <w:jc w:val="both"/>
        <w:rPr>
          <w:color w:val="000000" w:themeColor="text1"/>
        </w:rPr>
      </w:pPr>
      <w:r w:rsidRPr="00F87E49">
        <w:rPr>
          <w:color w:val="000000" w:themeColor="text1"/>
        </w:rPr>
        <w:t xml:space="preserve">            отрицательного</w:t>
      </w:r>
    </w:p>
    <w:p w:rsidR="00070F08" w:rsidRPr="00F87E49" w:rsidRDefault="00070F08">
      <w:pPr>
        <w:pStyle w:val="ConsPlusCell"/>
        <w:jc w:val="both"/>
        <w:rPr>
          <w:color w:val="000000" w:themeColor="text1"/>
        </w:rPr>
      </w:pPr>
      <w:r w:rsidRPr="00F87E49">
        <w:rPr>
          <w:color w:val="000000" w:themeColor="text1"/>
        </w:rPr>
        <w:lastRenderedPageBreak/>
        <w:t xml:space="preserve">            результата</w:t>
      </w:r>
    </w:p>
    <w:p w:rsidR="00070F08" w:rsidRPr="00F87E49" w:rsidRDefault="00070F08">
      <w:pPr>
        <w:pStyle w:val="ConsPlusCell"/>
        <w:jc w:val="both"/>
        <w:rPr>
          <w:color w:val="000000" w:themeColor="text1"/>
        </w:rPr>
      </w:pPr>
      <w:r w:rsidRPr="00F87E49">
        <w:rPr>
          <w:color w:val="000000" w:themeColor="text1"/>
        </w:rPr>
        <w:t xml:space="preserve">            инспекционного</w:t>
      </w:r>
    </w:p>
    <w:p w:rsidR="00070F08" w:rsidRPr="00F87E49" w:rsidRDefault="00070F08">
      <w:pPr>
        <w:pStyle w:val="ConsPlusCell"/>
        <w:jc w:val="both"/>
        <w:rPr>
          <w:color w:val="000000" w:themeColor="text1"/>
        </w:rPr>
      </w:pPr>
      <w:r w:rsidRPr="00F87E49">
        <w:rPr>
          <w:color w:val="000000" w:themeColor="text1"/>
        </w:rPr>
        <w:t xml:space="preserve">            контроля</w:t>
      </w: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p>
    <w:p w:rsidR="00070F08" w:rsidRPr="00F87E49" w:rsidRDefault="00070F08">
      <w:pPr>
        <w:pStyle w:val="ConsPlusCell"/>
        <w:jc w:val="both"/>
        <w:rPr>
          <w:color w:val="000000" w:themeColor="text1"/>
        </w:rPr>
      </w:pPr>
      <w:r w:rsidRPr="00F87E49">
        <w:rPr>
          <w:color w:val="000000" w:themeColor="text1"/>
        </w:rPr>
        <w:t xml:space="preserve">     5д     проведение          аккредитованная применяют при</w:t>
      </w:r>
    </w:p>
    <w:p w:rsidR="00070F08" w:rsidRPr="00F87E49" w:rsidRDefault="00070F08">
      <w:pPr>
        <w:pStyle w:val="ConsPlusCell"/>
        <w:jc w:val="both"/>
        <w:rPr>
          <w:color w:val="000000" w:themeColor="text1"/>
        </w:rPr>
      </w:pPr>
      <w:r w:rsidRPr="00F87E49">
        <w:rPr>
          <w:color w:val="000000" w:themeColor="text1"/>
        </w:rPr>
        <w:t xml:space="preserve">            испытаний образца   испытательная   ограниченном, заранее</w:t>
      </w:r>
    </w:p>
    <w:p w:rsidR="00070F08" w:rsidRPr="00F87E49" w:rsidRDefault="00070F08">
      <w:pPr>
        <w:pStyle w:val="ConsPlusCell"/>
        <w:jc w:val="both"/>
        <w:rPr>
          <w:color w:val="000000" w:themeColor="text1"/>
        </w:rPr>
      </w:pPr>
      <w:r w:rsidRPr="00F87E49">
        <w:rPr>
          <w:color w:val="000000" w:themeColor="text1"/>
        </w:rPr>
        <w:t xml:space="preserve">            (образцов)          лаборатория     оговоренном объеме</w:t>
      </w:r>
    </w:p>
    <w:p w:rsidR="00070F08" w:rsidRPr="00F87E49" w:rsidRDefault="00070F08">
      <w:pPr>
        <w:pStyle w:val="ConsPlusCell"/>
        <w:jc w:val="both"/>
        <w:rPr>
          <w:color w:val="000000" w:themeColor="text1"/>
        </w:rPr>
      </w:pPr>
      <w:r w:rsidRPr="00F87E49">
        <w:rPr>
          <w:color w:val="000000" w:themeColor="text1"/>
        </w:rPr>
        <w:t xml:space="preserve">            продукции,          (центр)         реализации продукции,</w:t>
      </w:r>
    </w:p>
    <w:p w:rsidR="00070F08" w:rsidRPr="00F87E49" w:rsidRDefault="00070F08">
      <w:pPr>
        <w:pStyle w:val="ConsPlusCell"/>
        <w:jc w:val="both"/>
        <w:rPr>
          <w:color w:val="000000" w:themeColor="text1"/>
        </w:rPr>
      </w:pPr>
      <w:r w:rsidRPr="00F87E49">
        <w:rPr>
          <w:color w:val="000000" w:themeColor="text1"/>
        </w:rPr>
        <w:t xml:space="preserve">            отобранного из                      которая будет</w:t>
      </w:r>
    </w:p>
    <w:p w:rsidR="00070F08" w:rsidRPr="00F87E49" w:rsidRDefault="00070F08">
      <w:pPr>
        <w:pStyle w:val="ConsPlusCell"/>
        <w:jc w:val="both"/>
        <w:rPr>
          <w:color w:val="000000" w:themeColor="text1"/>
        </w:rPr>
      </w:pPr>
      <w:r w:rsidRPr="00F87E49">
        <w:rPr>
          <w:color w:val="000000" w:themeColor="text1"/>
        </w:rPr>
        <w:t xml:space="preserve">            представленной на                   поставляться в течение</w:t>
      </w:r>
    </w:p>
    <w:p w:rsidR="00070F08" w:rsidRPr="00F87E49" w:rsidRDefault="00070F08">
      <w:pPr>
        <w:pStyle w:val="ConsPlusCell"/>
        <w:jc w:val="both"/>
        <w:rPr>
          <w:color w:val="000000" w:themeColor="text1"/>
        </w:rPr>
      </w:pPr>
      <w:r w:rsidRPr="00F87E49">
        <w:rPr>
          <w:color w:val="000000" w:themeColor="text1"/>
        </w:rPr>
        <w:t xml:space="preserve">            декларирование                      короткого промежутка</w:t>
      </w:r>
    </w:p>
    <w:p w:rsidR="00070F08" w:rsidRPr="00F87E49" w:rsidRDefault="00070F08">
      <w:pPr>
        <w:pStyle w:val="ConsPlusCell"/>
        <w:jc w:val="both"/>
        <w:rPr>
          <w:color w:val="000000" w:themeColor="text1"/>
        </w:rPr>
      </w:pPr>
      <w:r w:rsidRPr="00F87E49">
        <w:rPr>
          <w:color w:val="000000" w:themeColor="text1"/>
        </w:rPr>
        <w:t xml:space="preserve">            соответствия                        времени отдельными</w:t>
      </w:r>
    </w:p>
    <w:p w:rsidR="00070F08" w:rsidRPr="00F87E49" w:rsidRDefault="00070F08">
      <w:pPr>
        <w:pStyle w:val="ConsPlusCell"/>
        <w:jc w:val="both"/>
        <w:rPr>
          <w:color w:val="000000" w:themeColor="text1"/>
        </w:rPr>
      </w:pPr>
      <w:r w:rsidRPr="00F87E49">
        <w:rPr>
          <w:color w:val="000000" w:themeColor="text1"/>
        </w:rPr>
        <w:t xml:space="preserve">            партии продукции                    партиями по мере их</w:t>
      </w:r>
    </w:p>
    <w:p w:rsidR="00070F08" w:rsidRPr="00F87E49" w:rsidRDefault="00070F08">
      <w:pPr>
        <w:pStyle w:val="ConsPlusCell"/>
        <w:jc w:val="both"/>
        <w:rPr>
          <w:color w:val="000000" w:themeColor="text1"/>
        </w:rPr>
      </w:pPr>
      <w:r w:rsidRPr="00F87E49">
        <w:rPr>
          <w:color w:val="000000" w:themeColor="text1"/>
        </w:rPr>
        <w:t xml:space="preserve">                                                серийного производства</w:t>
      </w:r>
    </w:p>
    <w:p w:rsidR="00070F08" w:rsidRPr="00F87E49" w:rsidRDefault="00070F08">
      <w:pPr>
        <w:pStyle w:val="ConsPlusCell"/>
        <w:jc w:val="both"/>
        <w:rPr>
          <w:color w:val="000000" w:themeColor="text1"/>
        </w:rPr>
      </w:pPr>
      <w:r w:rsidRPr="00F87E49">
        <w:rPr>
          <w:color w:val="000000" w:themeColor="text1"/>
        </w:rPr>
        <w:t xml:space="preserve">            принятие            заявитель       (для ввозимой на единую</w:t>
      </w:r>
    </w:p>
    <w:p w:rsidR="00070F08" w:rsidRPr="00F87E49" w:rsidRDefault="00070F08">
      <w:pPr>
        <w:pStyle w:val="ConsPlusCell"/>
        <w:jc w:val="both"/>
        <w:rPr>
          <w:color w:val="000000" w:themeColor="text1"/>
        </w:rPr>
      </w:pPr>
      <w:r w:rsidRPr="00F87E49">
        <w:rPr>
          <w:color w:val="000000" w:themeColor="text1"/>
        </w:rPr>
        <w:t xml:space="preserve">            декларации                          таможенную территорию ТС</w:t>
      </w:r>
    </w:p>
    <w:p w:rsidR="00070F08" w:rsidRPr="00F87E49" w:rsidRDefault="00070F08">
      <w:pPr>
        <w:pStyle w:val="ConsPlusCell"/>
        <w:jc w:val="both"/>
        <w:rPr>
          <w:color w:val="000000" w:themeColor="text1"/>
        </w:rPr>
      </w:pPr>
      <w:r w:rsidRPr="00F87E49">
        <w:rPr>
          <w:color w:val="000000" w:themeColor="text1"/>
        </w:rPr>
        <w:t xml:space="preserve">            соответствия в                      продукции - при</w:t>
      </w:r>
    </w:p>
    <w:p w:rsidR="00070F08" w:rsidRPr="00F87E49" w:rsidRDefault="00070F08">
      <w:pPr>
        <w:pStyle w:val="ConsPlusCell"/>
        <w:jc w:val="both"/>
        <w:rPr>
          <w:color w:val="000000" w:themeColor="text1"/>
        </w:rPr>
      </w:pPr>
      <w:r w:rsidRPr="00F87E49">
        <w:rPr>
          <w:color w:val="000000" w:themeColor="text1"/>
        </w:rPr>
        <w:t xml:space="preserve">            случае                              краткосрочных контрактах,</w:t>
      </w:r>
    </w:p>
    <w:p w:rsidR="00070F08" w:rsidRPr="00F87E49" w:rsidRDefault="00070F08">
      <w:pPr>
        <w:pStyle w:val="ConsPlusCell"/>
        <w:jc w:val="both"/>
        <w:rPr>
          <w:color w:val="000000" w:themeColor="text1"/>
        </w:rPr>
      </w:pPr>
      <w:r w:rsidRPr="00F87E49">
        <w:rPr>
          <w:color w:val="000000" w:themeColor="text1"/>
        </w:rPr>
        <w:t xml:space="preserve">            положительного                      для производимой на</w:t>
      </w:r>
    </w:p>
    <w:p w:rsidR="00070F08" w:rsidRPr="00F87E49" w:rsidRDefault="00070F08">
      <w:pPr>
        <w:pStyle w:val="ConsPlusCell"/>
        <w:jc w:val="both"/>
        <w:rPr>
          <w:color w:val="000000" w:themeColor="text1"/>
        </w:rPr>
      </w:pPr>
      <w:r w:rsidRPr="00F87E49">
        <w:rPr>
          <w:color w:val="000000" w:themeColor="text1"/>
        </w:rPr>
        <w:t xml:space="preserve">            результата                          единой таможенной</w:t>
      </w:r>
    </w:p>
    <w:p w:rsidR="00070F08" w:rsidRPr="00F87E49" w:rsidRDefault="00070F08">
      <w:pPr>
        <w:pStyle w:val="ConsPlusCell"/>
        <w:jc w:val="both"/>
        <w:rPr>
          <w:color w:val="000000" w:themeColor="text1"/>
        </w:rPr>
      </w:pPr>
      <w:r w:rsidRPr="00F87E49">
        <w:rPr>
          <w:color w:val="000000" w:themeColor="text1"/>
        </w:rPr>
        <w:t xml:space="preserve">            испытаний в                         территории ТС продукции -</w:t>
      </w:r>
    </w:p>
    <w:p w:rsidR="00070F08" w:rsidRPr="00F87E49" w:rsidRDefault="00070F08">
      <w:pPr>
        <w:pStyle w:val="ConsPlusCell"/>
        <w:jc w:val="both"/>
        <w:rPr>
          <w:color w:val="000000" w:themeColor="text1"/>
        </w:rPr>
      </w:pPr>
      <w:r w:rsidRPr="00F87E49">
        <w:rPr>
          <w:color w:val="000000" w:themeColor="text1"/>
        </w:rPr>
        <w:t xml:space="preserve">            аккредитованной                     при ограниченном объеме</w:t>
      </w:r>
    </w:p>
    <w:p w:rsidR="00070F08" w:rsidRPr="00F87E49" w:rsidRDefault="00070F08">
      <w:pPr>
        <w:pStyle w:val="ConsPlusCell"/>
        <w:jc w:val="both"/>
        <w:rPr>
          <w:color w:val="000000" w:themeColor="text1"/>
        </w:rPr>
      </w:pPr>
      <w:r w:rsidRPr="00F87E49">
        <w:rPr>
          <w:color w:val="000000" w:themeColor="text1"/>
        </w:rPr>
        <w:t xml:space="preserve">            испытательной                       выпуска)</w:t>
      </w:r>
    </w:p>
    <w:p w:rsidR="00070F08" w:rsidRPr="00F87E49" w:rsidRDefault="00070F08">
      <w:pPr>
        <w:pStyle w:val="ConsPlusCell"/>
        <w:jc w:val="both"/>
        <w:rPr>
          <w:color w:val="000000" w:themeColor="text1"/>
        </w:rPr>
      </w:pPr>
      <w:r w:rsidRPr="00F87E49">
        <w:rPr>
          <w:color w:val="000000" w:themeColor="text1"/>
        </w:rPr>
        <w:t xml:space="preserve">            лаборатории</w:t>
      </w:r>
    </w:p>
    <w:p w:rsidR="00070F08" w:rsidRPr="00F87E49" w:rsidRDefault="00070F08">
      <w:pPr>
        <w:pStyle w:val="ConsPlusCell"/>
        <w:jc w:val="both"/>
        <w:rPr>
          <w:color w:val="000000" w:themeColor="text1"/>
        </w:rPr>
      </w:pPr>
      <w:r w:rsidRPr="00F87E49">
        <w:rPr>
          <w:color w:val="000000" w:themeColor="text1"/>
        </w:rPr>
        <w:t xml:space="preserve">            (центре)</w:t>
      </w:r>
    </w:p>
    <w:p w:rsidR="00070F08" w:rsidRPr="00F87E49" w:rsidRDefault="00070F08">
      <w:pPr>
        <w:pStyle w:val="ConsPlusCell"/>
        <w:jc w:val="both"/>
        <w:rPr>
          <w:color w:val="000000" w:themeColor="text1"/>
        </w:rPr>
      </w:pPr>
      <w:r w:rsidRPr="00F87E49">
        <w:rPr>
          <w:color w:val="000000" w:themeColor="text1"/>
        </w:rPr>
        <w:t>───────────────────────────────────────────────────────────────────────────</w:t>
      </w: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jc w:val="right"/>
        <w:rPr>
          <w:color w:val="000000" w:themeColor="text1"/>
        </w:rPr>
      </w:pPr>
      <w:r w:rsidRPr="00F87E49">
        <w:rPr>
          <w:color w:val="000000" w:themeColor="text1"/>
        </w:rPr>
        <w:t>Утвержден</w:t>
      </w:r>
    </w:p>
    <w:p w:rsidR="00070F08" w:rsidRPr="00F87E49" w:rsidRDefault="00070F08">
      <w:pPr>
        <w:pStyle w:val="ConsPlusNormal"/>
        <w:jc w:val="right"/>
        <w:rPr>
          <w:color w:val="000000" w:themeColor="text1"/>
        </w:rPr>
      </w:pPr>
      <w:r w:rsidRPr="00F87E49">
        <w:rPr>
          <w:color w:val="000000" w:themeColor="text1"/>
        </w:rPr>
        <w:t>Решением Комиссии Таможенного союза</w:t>
      </w:r>
    </w:p>
    <w:p w:rsidR="00070F08" w:rsidRPr="00F87E49" w:rsidRDefault="00070F08">
      <w:pPr>
        <w:pStyle w:val="ConsPlusNormal"/>
        <w:jc w:val="right"/>
        <w:rPr>
          <w:color w:val="000000" w:themeColor="text1"/>
        </w:rPr>
      </w:pPr>
      <w:r w:rsidRPr="00F87E49">
        <w:rPr>
          <w:color w:val="000000" w:themeColor="text1"/>
        </w:rPr>
        <w:t>от 15 июля 2011 г. N 710</w:t>
      </w:r>
    </w:p>
    <w:p w:rsidR="00070F08" w:rsidRPr="00F87E49" w:rsidRDefault="00070F08">
      <w:pPr>
        <w:pStyle w:val="ConsPlusNormal"/>
        <w:ind w:firstLine="540"/>
        <w:jc w:val="both"/>
        <w:rPr>
          <w:color w:val="000000" w:themeColor="text1"/>
        </w:rPr>
      </w:pPr>
    </w:p>
    <w:p w:rsidR="00070F08" w:rsidRPr="00F87E49" w:rsidRDefault="00070F08">
      <w:pPr>
        <w:pStyle w:val="ConsPlusTitle"/>
        <w:jc w:val="center"/>
        <w:rPr>
          <w:color w:val="000000" w:themeColor="text1"/>
        </w:rPr>
      </w:pPr>
      <w:bookmarkStart w:id="241" w:name="P5685"/>
      <w:bookmarkEnd w:id="241"/>
      <w:r w:rsidRPr="00F87E49">
        <w:rPr>
          <w:color w:val="000000" w:themeColor="text1"/>
        </w:rPr>
        <w:t>ПЕРЕЧЕНЬ</w:t>
      </w:r>
    </w:p>
    <w:p w:rsidR="00070F08" w:rsidRPr="00F87E49" w:rsidRDefault="00070F08">
      <w:pPr>
        <w:pStyle w:val="ConsPlusTitle"/>
        <w:jc w:val="center"/>
        <w:rPr>
          <w:color w:val="000000" w:themeColor="text1"/>
        </w:rPr>
      </w:pPr>
      <w:r w:rsidRPr="00F87E49">
        <w:rPr>
          <w:color w:val="000000" w:themeColor="text1"/>
        </w:rPr>
        <w:t>СТАНДАРТОВ, В РЕЗУЛЬТАТЕ ПРИМЕНЕНИЯ КОТОРЫХ НА ДОБРОВОЛЬНОЙ</w:t>
      </w:r>
    </w:p>
    <w:p w:rsidR="00070F08" w:rsidRPr="00F87E49" w:rsidRDefault="00070F08">
      <w:pPr>
        <w:pStyle w:val="ConsPlusTitle"/>
        <w:jc w:val="center"/>
        <w:rPr>
          <w:color w:val="000000" w:themeColor="text1"/>
        </w:rPr>
      </w:pPr>
      <w:r w:rsidRPr="00F87E49">
        <w:rPr>
          <w:color w:val="000000" w:themeColor="text1"/>
        </w:rPr>
        <w:t>ОСНОВЕ ОБЕСПЕЧИВАЕТСЯ СОБЛЮДЕНИЕ ТРЕБОВАНИЙ ТЕХНИЧЕСКОГО</w:t>
      </w:r>
    </w:p>
    <w:p w:rsidR="00070F08" w:rsidRPr="00F87E49" w:rsidRDefault="00070F08">
      <w:pPr>
        <w:pStyle w:val="ConsPlusTitle"/>
        <w:jc w:val="center"/>
        <w:rPr>
          <w:color w:val="000000" w:themeColor="text1"/>
        </w:rPr>
      </w:pPr>
      <w:r w:rsidRPr="00F87E49">
        <w:rPr>
          <w:color w:val="000000" w:themeColor="text1"/>
        </w:rPr>
        <w:t>РЕГЛАМЕНТА ТАМОЖЕННОГО СОЮЗА "О БЕЗОПАСНОСТИ</w:t>
      </w:r>
    </w:p>
    <w:p w:rsidR="00070F08" w:rsidRPr="00F87E49" w:rsidRDefault="00070F08">
      <w:pPr>
        <w:pStyle w:val="ConsPlusTitle"/>
        <w:jc w:val="center"/>
        <w:rPr>
          <w:color w:val="000000" w:themeColor="text1"/>
        </w:rPr>
      </w:pPr>
      <w:r w:rsidRPr="00F87E49">
        <w:rPr>
          <w:color w:val="000000" w:themeColor="text1"/>
        </w:rPr>
        <w:t>ЖЕЛЕЗНОДОРОЖНОГО ПОДВИЖНОГО СОСТАВА"</w:t>
      </w:r>
    </w:p>
    <w:p w:rsidR="00070F08" w:rsidRPr="00F87E49" w:rsidRDefault="00070F08">
      <w:pPr>
        <w:pStyle w:val="ConsPlusNormal"/>
        <w:jc w:val="center"/>
        <w:rPr>
          <w:color w:val="000000" w:themeColor="text1"/>
        </w:rPr>
      </w:pPr>
      <w:r w:rsidRPr="00F87E49">
        <w:rPr>
          <w:color w:val="000000" w:themeColor="text1"/>
        </w:rPr>
        <w:t>Список изменяющих документов</w:t>
      </w:r>
    </w:p>
    <w:p w:rsidR="00070F08" w:rsidRPr="00F87E49" w:rsidRDefault="00070F08">
      <w:pPr>
        <w:pStyle w:val="ConsPlusNormal"/>
        <w:jc w:val="center"/>
        <w:rPr>
          <w:color w:val="000000" w:themeColor="text1"/>
        </w:rPr>
      </w:pPr>
      <w:r w:rsidRPr="00F87E49">
        <w:rPr>
          <w:color w:val="000000" w:themeColor="text1"/>
        </w:rPr>
        <w:t xml:space="preserve">(в ред. </w:t>
      </w:r>
      <w:hyperlink r:id="rId72" w:history="1">
        <w:r w:rsidRPr="00F87E49">
          <w:rPr>
            <w:color w:val="000000" w:themeColor="text1"/>
          </w:rPr>
          <w:t>решения</w:t>
        </w:r>
      </w:hyperlink>
      <w:r w:rsidRPr="00F87E49">
        <w:rPr>
          <w:color w:val="000000" w:themeColor="text1"/>
        </w:rPr>
        <w:t xml:space="preserve"> Коллегии Евразийской экономической комиссии</w:t>
      </w:r>
    </w:p>
    <w:p w:rsidR="00070F08" w:rsidRPr="00F87E49" w:rsidRDefault="00070F08">
      <w:pPr>
        <w:pStyle w:val="ConsPlusNormal"/>
        <w:jc w:val="center"/>
        <w:rPr>
          <w:color w:val="000000" w:themeColor="text1"/>
        </w:rPr>
      </w:pPr>
      <w:r w:rsidRPr="00F87E49">
        <w:rPr>
          <w:color w:val="000000" w:themeColor="text1"/>
        </w:rPr>
        <w:t>от 03.02.2015 N 11)</w:t>
      </w:r>
    </w:p>
    <w:p w:rsidR="00070F08" w:rsidRPr="00F87E49" w:rsidRDefault="00070F08">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0"/>
        <w:gridCol w:w="1519"/>
        <w:gridCol w:w="2492"/>
        <w:gridCol w:w="3681"/>
        <w:gridCol w:w="1446"/>
      </w:tblGrid>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N п/п</w:t>
            </w:r>
          </w:p>
        </w:tc>
        <w:tc>
          <w:tcPr>
            <w:tcW w:w="1519" w:type="dxa"/>
          </w:tcPr>
          <w:p w:rsidR="00070F08" w:rsidRPr="00F87E49" w:rsidRDefault="00070F08">
            <w:pPr>
              <w:pStyle w:val="ConsPlusNormal"/>
              <w:jc w:val="center"/>
              <w:rPr>
                <w:color w:val="000000" w:themeColor="text1"/>
              </w:rPr>
            </w:pPr>
            <w:r w:rsidRPr="00F87E49">
              <w:rPr>
                <w:color w:val="000000" w:themeColor="text1"/>
              </w:rPr>
              <w:t>Элементы технического регламента Таможенного союза</w:t>
            </w:r>
          </w:p>
        </w:tc>
        <w:tc>
          <w:tcPr>
            <w:tcW w:w="2492" w:type="dxa"/>
          </w:tcPr>
          <w:p w:rsidR="00070F08" w:rsidRPr="00F87E49" w:rsidRDefault="00070F08">
            <w:pPr>
              <w:pStyle w:val="ConsPlusNormal"/>
              <w:jc w:val="center"/>
              <w:rPr>
                <w:color w:val="000000" w:themeColor="text1"/>
              </w:rPr>
            </w:pPr>
            <w:r w:rsidRPr="00F87E49">
              <w:rPr>
                <w:color w:val="000000" w:themeColor="text1"/>
              </w:rPr>
              <w:t>Обозначение стандарта</w:t>
            </w:r>
          </w:p>
        </w:tc>
        <w:tc>
          <w:tcPr>
            <w:tcW w:w="3681" w:type="dxa"/>
          </w:tcPr>
          <w:p w:rsidR="00070F08" w:rsidRPr="00F87E49" w:rsidRDefault="00070F08">
            <w:pPr>
              <w:pStyle w:val="ConsPlusNormal"/>
              <w:jc w:val="center"/>
              <w:rPr>
                <w:color w:val="000000" w:themeColor="text1"/>
              </w:rPr>
            </w:pPr>
            <w:r w:rsidRPr="00F87E49">
              <w:rPr>
                <w:color w:val="000000" w:themeColor="text1"/>
              </w:rPr>
              <w:t>Наименование стандарта</w:t>
            </w:r>
          </w:p>
        </w:tc>
        <w:tc>
          <w:tcPr>
            <w:tcW w:w="1446" w:type="dxa"/>
          </w:tcPr>
          <w:p w:rsidR="00070F08" w:rsidRPr="00F87E49" w:rsidRDefault="00070F08">
            <w:pPr>
              <w:pStyle w:val="ConsPlusNormal"/>
              <w:jc w:val="center"/>
              <w:rPr>
                <w:color w:val="000000" w:themeColor="text1"/>
              </w:rPr>
            </w:pPr>
            <w:r w:rsidRPr="00F87E49">
              <w:rPr>
                <w:color w:val="000000" w:themeColor="text1"/>
              </w:rPr>
              <w:t>Примечание</w:t>
            </w: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w:t>
            </w:r>
          </w:p>
        </w:tc>
        <w:tc>
          <w:tcPr>
            <w:tcW w:w="1519" w:type="dxa"/>
          </w:tcPr>
          <w:p w:rsidR="00070F08" w:rsidRPr="00F87E49" w:rsidRDefault="00070F08">
            <w:pPr>
              <w:pStyle w:val="ConsPlusNormal"/>
              <w:jc w:val="center"/>
              <w:rPr>
                <w:color w:val="000000" w:themeColor="text1"/>
              </w:rPr>
            </w:pPr>
            <w:r w:rsidRPr="00F87E49">
              <w:rPr>
                <w:color w:val="000000" w:themeColor="text1"/>
              </w:rPr>
              <w:t>2</w:t>
            </w:r>
          </w:p>
        </w:tc>
        <w:tc>
          <w:tcPr>
            <w:tcW w:w="2492" w:type="dxa"/>
          </w:tcPr>
          <w:p w:rsidR="00070F08" w:rsidRPr="00F87E49" w:rsidRDefault="00070F08">
            <w:pPr>
              <w:pStyle w:val="ConsPlusNormal"/>
              <w:jc w:val="center"/>
              <w:rPr>
                <w:color w:val="000000" w:themeColor="text1"/>
              </w:rPr>
            </w:pPr>
            <w:r w:rsidRPr="00F87E49">
              <w:rPr>
                <w:color w:val="000000" w:themeColor="text1"/>
              </w:rPr>
              <w:t>3</w:t>
            </w:r>
          </w:p>
        </w:tc>
        <w:tc>
          <w:tcPr>
            <w:tcW w:w="3681" w:type="dxa"/>
          </w:tcPr>
          <w:p w:rsidR="00070F08" w:rsidRPr="00F87E49" w:rsidRDefault="00070F08">
            <w:pPr>
              <w:pStyle w:val="ConsPlusNormal"/>
              <w:jc w:val="center"/>
              <w:rPr>
                <w:color w:val="000000" w:themeColor="text1"/>
              </w:rPr>
            </w:pPr>
            <w:r w:rsidRPr="00F87E49">
              <w:rPr>
                <w:color w:val="000000" w:themeColor="text1"/>
              </w:rPr>
              <w:t>4</w:t>
            </w:r>
          </w:p>
        </w:tc>
        <w:tc>
          <w:tcPr>
            <w:tcW w:w="1446" w:type="dxa"/>
          </w:tcPr>
          <w:p w:rsidR="00070F08" w:rsidRPr="00F87E49" w:rsidRDefault="00070F08">
            <w:pPr>
              <w:pStyle w:val="ConsPlusNormal"/>
              <w:jc w:val="center"/>
              <w:rPr>
                <w:color w:val="000000" w:themeColor="text1"/>
              </w:rPr>
            </w:pPr>
            <w:r w:rsidRPr="00F87E49">
              <w:rPr>
                <w:color w:val="000000" w:themeColor="text1"/>
              </w:rPr>
              <w:t>5</w:t>
            </w: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w:t>
            </w:r>
          </w:p>
        </w:tc>
        <w:tc>
          <w:tcPr>
            <w:tcW w:w="1519" w:type="dxa"/>
            <w:vMerge w:val="restart"/>
          </w:tcPr>
          <w:p w:rsidR="00070F08" w:rsidRPr="00F87E49" w:rsidRDefault="00070F08">
            <w:pPr>
              <w:pStyle w:val="ConsPlusNormal"/>
              <w:rPr>
                <w:color w:val="000000" w:themeColor="text1"/>
              </w:rPr>
            </w:pPr>
            <w:r w:rsidRPr="00F87E49">
              <w:rPr>
                <w:color w:val="000000" w:themeColor="text1"/>
              </w:rPr>
              <w:t>статья 4</w:t>
            </w:r>
          </w:p>
        </w:tc>
        <w:tc>
          <w:tcPr>
            <w:tcW w:w="2492" w:type="dxa"/>
          </w:tcPr>
          <w:p w:rsidR="00070F08" w:rsidRPr="00F87E49" w:rsidRDefault="00070F08">
            <w:pPr>
              <w:pStyle w:val="ConsPlusNormal"/>
              <w:rPr>
                <w:color w:val="000000" w:themeColor="text1"/>
              </w:rPr>
            </w:pPr>
            <w:r w:rsidRPr="00F87E49">
              <w:rPr>
                <w:color w:val="000000" w:themeColor="text1"/>
              </w:rPr>
              <w:t>ГОСТ 15.902-2014</w:t>
            </w:r>
          </w:p>
        </w:tc>
        <w:tc>
          <w:tcPr>
            <w:tcW w:w="3681" w:type="dxa"/>
          </w:tcPr>
          <w:p w:rsidR="00070F08" w:rsidRPr="00F87E49" w:rsidRDefault="00070F08">
            <w:pPr>
              <w:pStyle w:val="ConsPlusNormal"/>
              <w:rPr>
                <w:color w:val="000000" w:themeColor="text1"/>
              </w:rPr>
            </w:pPr>
            <w:r w:rsidRPr="00F87E49">
              <w:rPr>
                <w:color w:val="000000" w:themeColor="text1"/>
              </w:rPr>
              <w:t xml:space="preserve">Система разработки и постановки продукции на производство. Железнодорожный подвижной </w:t>
            </w:r>
            <w:r w:rsidRPr="00F87E49">
              <w:rPr>
                <w:color w:val="000000" w:themeColor="text1"/>
              </w:rPr>
              <w:lastRenderedPageBreak/>
              <w:t>состав. Порядок разработки и постановки на производство</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lastRenderedPageBreak/>
              <w:t>2</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ГОСТ 22339-88</w:t>
            </w:r>
          </w:p>
        </w:tc>
        <w:tc>
          <w:tcPr>
            <w:tcW w:w="3681" w:type="dxa"/>
          </w:tcPr>
          <w:p w:rsidR="00070F08" w:rsidRPr="00F87E49" w:rsidRDefault="00070F08">
            <w:pPr>
              <w:pStyle w:val="ConsPlusNormal"/>
              <w:rPr>
                <w:color w:val="000000" w:themeColor="text1"/>
              </w:rPr>
            </w:pPr>
            <w:r w:rsidRPr="00F87E49">
              <w:rPr>
                <w:color w:val="000000" w:themeColor="text1"/>
              </w:rPr>
              <w:t>Тепловозы маневровые и промышленные.</w:t>
            </w:r>
          </w:p>
          <w:p w:rsidR="00070F08" w:rsidRPr="00F87E49" w:rsidRDefault="00070F08">
            <w:pPr>
              <w:pStyle w:val="ConsPlusNormal"/>
              <w:rPr>
                <w:color w:val="000000" w:themeColor="text1"/>
              </w:rPr>
            </w:pPr>
            <w:r w:rsidRPr="00F87E49">
              <w:rPr>
                <w:color w:val="000000" w:themeColor="text1"/>
              </w:rPr>
              <w:t>Типы и основные параметры</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3</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ГОСТ 22602-91</w:t>
            </w:r>
          </w:p>
        </w:tc>
        <w:tc>
          <w:tcPr>
            <w:tcW w:w="3681" w:type="dxa"/>
          </w:tcPr>
          <w:p w:rsidR="00070F08" w:rsidRPr="00F87E49" w:rsidRDefault="00070F08">
            <w:pPr>
              <w:pStyle w:val="ConsPlusNormal"/>
              <w:rPr>
                <w:color w:val="000000" w:themeColor="text1"/>
              </w:rPr>
            </w:pPr>
            <w:r w:rsidRPr="00F87E49">
              <w:rPr>
                <w:color w:val="000000" w:themeColor="text1"/>
              </w:rPr>
              <w:t>Тепловозы магистральные.</w:t>
            </w:r>
          </w:p>
          <w:p w:rsidR="00070F08" w:rsidRPr="00F87E49" w:rsidRDefault="00070F08">
            <w:pPr>
              <w:pStyle w:val="ConsPlusNormal"/>
              <w:rPr>
                <w:color w:val="000000" w:themeColor="text1"/>
              </w:rPr>
            </w:pPr>
            <w:r w:rsidRPr="00F87E49">
              <w:rPr>
                <w:color w:val="000000" w:themeColor="text1"/>
              </w:rPr>
              <w:t>Типы и основные параметры</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4</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ГОСТ 27705-88</w:t>
            </w:r>
          </w:p>
        </w:tc>
        <w:tc>
          <w:tcPr>
            <w:tcW w:w="3681" w:type="dxa"/>
          </w:tcPr>
          <w:p w:rsidR="00070F08" w:rsidRPr="00F87E49" w:rsidRDefault="00070F08">
            <w:pPr>
              <w:pStyle w:val="ConsPlusNormal"/>
              <w:rPr>
                <w:color w:val="000000" w:themeColor="text1"/>
              </w:rPr>
            </w:pPr>
            <w:r w:rsidRPr="00F87E49">
              <w:rPr>
                <w:color w:val="000000" w:themeColor="text1"/>
              </w:rPr>
              <w:t>Тепловозы маневровые мощностью 180 кВт. Основные параметры и технические требования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5</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26725-97</w:t>
            </w:r>
          </w:p>
        </w:tc>
        <w:tc>
          <w:tcPr>
            <w:tcW w:w="3681" w:type="dxa"/>
          </w:tcPr>
          <w:p w:rsidR="00070F08" w:rsidRPr="00F87E49" w:rsidRDefault="00070F08">
            <w:pPr>
              <w:pStyle w:val="ConsPlusNormal"/>
              <w:rPr>
                <w:color w:val="000000" w:themeColor="text1"/>
              </w:rPr>
            </w:pPr>
            <w:r w:rsidRPr="00F87E49">
              <w:rPr>
                <w:color w:val="000000" w:themeColor="text1"/>
              </w:rPr>
              <w:t>Полувагоны четырехосные универсальные магистральных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6</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26445-85</w:t>
            </w:r>
          </w:p>
        </w:tc>
        <w:tc>
          <w:tcPr>
            <w:tcW w:w="3681" w:type="dxa"/>
          </w:tcPr>
          <w:p w:rsidR="00070F08" w:rsidRPr="00F87E49" w:rsidRDefault="00070F08">
            <w:pPr>
              <w:pStyle w:val="ConsPlusNormal"/>
              <w:rPr>
                <w:color w:val="000000" w:themeColor="text1"/>
              </w:rPr>
            </w:pPr>
            <w:r w:rsidRPr="00F87E49">
              <w:rPr>
                <w:color w:val="000000" w:themeColor="text1"/>
              </w:rPr>
              <w:t>Провода силовые изолированные.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7</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ГОСТ 10150-2014</w:t>
            </w:r>
          </w:p>
        </w:tc>
        <w:tc>
          <w:tcPr>
            <w:tcW w:w="3681" w:type="dxa"/>
          </w:tcPr>
          <w:p w:rsidR="00070F08" w:rsidRPr="00F87E49" w:rsidRDefault="00070F08">
            <w:pPr>
              <w:pStyle w:val="ConsPlusNormal"/>
              <w:rPr>
                <w:color w:val="000000" w:themeColor="text1"/>
              </w:rPr>
            </w:pPr>
            <w:r w:rsidRPr="00F87E49">
              <w:rPr>
                <w:color w:val="000000" w:themeColor="text1"/>
              </w:rPr>
              <w:t>Двигатели внутреннего сгорания поршневые.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8</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11928-83</w:t>
            </w:r>
          </w:p>
        </w:tc>
        <w:tc>
          <w:tcPr>
            <w:tcW w:w="3681" w:type="dxa"/>
          </w:tcPr>
          <w:p w:rsidR="00070F08" w:rsidRPr="00F87E49" w:rsidRDefault="00070F08">
            <w:pPr>
              <w:pStyle w:val="ConsPlusNormal"/>
              <w:rPr>
                <w:color w:val="000000" w:themeColor="text1"/>
              </w:rPr>
            </w:pPr>
            <w:r w:rsidRPr="00F87E49">
              <w:rPr>
                <w:color w:val="000000" w:themeColor="text1"/>
              </w:rPr>
              <w:t>Системы аварийно-предупредительной сигнализации и защиты автоматизированных дизелей и газовых двигателей.</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9</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ГОСТ Р 53638-2009</w:t>
            </w:r>
          </w:p>
        </w:tc>
        <w:tc>
          <w:tcPr>
            <w:tcW w:w="3681" w:type="dxa"/>
          </w:tcPr>
          <w:p w:rsidR="00070F08" w:rsidRPr="00F87E49" w:rsidRDefault="00070F08">
            <w:pPr>
              <w:pStyle w:val="ConsPlusNormal"/>
              <w:rPr>
                <w:color w:val="000000" w:themeColor="text1"/>
              </w:rPr>
            </w:pPr>
            <w:r w:rsidRPr="00F87E49">
              <w:rPr>
                <w:color w:val="000000" w:themeColor="text1"/>
              </w:rPr>
              <w:t>Двигатели внутреннего сгорания поршневые.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10</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 2 статьи 4</w:t>
            </w:r>
          </w:p>
        </w:tc>
        <w:tc>
          <w:tcPr>
            <w:tcW w:w="2492" w:type="dxa"/>
          </w:tcPr>
          <w:p w:rsidR="00070F08" w:rsidRPr="00F87E49" w:rsidRDefault="00070F08">
            <w:pPr>
              <w:pStyle w:val="ConsPlusNormal"/>
              <w:rPr>
                <w:color w:val="000000" w:themeColor="text1"/>
              </w:rPr>
            </w:pPr>
            <w:r w:rsidRPr="00F87E49">
              <w:rPr>
                <w:color w:val="000000" w:themeColor="text1"/>
              </w:rPr>
              <w:t>ГОСТ 32192-2013</w:t>
            </w:r>
          </w:p>
        </w:tc>
        <w:tc>
          <w:tcPr>
            <w:tcW w:w="3681" w:type="dxa"/>
          </w:tcPr>
          <w:p w:rsidR="00070F08" w:rsidRPr="00F87E49" w:rsidRDefault="00070F08">
            <w:pPr>
              <w:pStyle w:val="ConsPlusNormal"/>
              <w:rPr>
                <w:color w:val="000000" w:themeColor="text1"/>
              </w:rPr>
            </w:pPr>
            <w:r w:rsidRPr="00F87E49">
              <w:rPr>
                <w:color w:val="000000" w:themeColor="text1"/>
              </w:rPr>
              <w:t>Надежность в железнодорожной технике. Основные понятия. Термины и определения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11</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ГОСТ Р 54504-2011</w:t>
            </w:r>
          </w:p>
        </w:tc>
        <w:tc>
          <w:tcPr>
            <w:tcW w:w="3681" w:type="dxa"/>
          </w:tcPr>
          <w:p w:rsidR="00070F08" w:rsidRPr="00F87E49" w:rsidRDefault="00070F08">
            <w:pPr>
              <w:pStyle w:val="ConsPlusNormal"/>
              <w:rPr>
                <w:color w:val="000000" w:themeColor="text1"/>
              </w:rPr>
            </w:pPr>
            <w:r w:rsidRPr="00F87E49">
              <w:rPr>
                <w:color w:val="000000" w:themeColor="text1"/>
              </w:rPr>
              <w:t>Безопасность функциональная. Политика, программа обеспечения безопасности. Доказательство безопасности объектов железнодорожного транспорта</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12</w:t>
            </w:r>
          </w:p>
        </w:tc>
        <w:tc>
          <w:tcPr>
            <w:tcW w:w="1519" w:type="dxa"/>
          </w:tcPr>
          <w:p w:rsidR="00070F08" w:rsidRPr="00F87E49" w:rsidRDefault="00070F08">
            <w:pPr>
              <w:pStyle w:val="ConsPlusNormal"/>
              <w:rPr>
                <w:color w:val="000000" w:themeColor="text1"/>
              </w:rPr>
            </w:pPr>
            <w:r w:rsidRPr="00F87E49">
              <w:rPr>
                <w:color w:val="000000" w:themeColor="text1"/>
              </w:rPr>
              <w:t>пункт 4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12.2.003-91</w:t>
            </w:r>
          </w:p>
        </w:tc>
        <w:tc>
          <w:tcPr>
            <w:tcW w:w="3681" w:type="dxa"/>
          </w:tcPr>
          <w:p w:rsidR="00070F08" w:rsidRPr="00F87E49" w:rsidRDefault="00070F08">
            <w:pPr>
              <w:pStyle w:val="ConsPlusNormal"/>
              <w:rPr>
                <w:color w:val="000000" w:themeColor="text1"/>
              </w:rPr>
            </w:pPr>
            <w:r w:rsidRPr="00F87E49">
              <w:rPr>
                <w:color w:val="000000" w:themeColor="text1"/>
              </w:rPr>
              <w:t>Система стандартов безопасности труда. Оборудование производственное.</w:t>
            </w:r>
          </w:p>
          <w:p w:rsidR="00070F08" w:rsidRPr="00F87E49" w:rsidRDefault="00070F08">
            <w:pPr>
              <w:pStyle w:val="ConsPlusNormal"/>
              <w:rPr>
                <w:color w:val="000000" w:themeColor="text1"/>
              </w:rPr>
            </w:pPr>
            <w:r w:rsidRPr="00F87E49">
              <w:rPr>
                <w:color w:val="000000" w:themeColor="text1"/>
              </w:rPr>
              <w:t>Общие требования безопасности</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lastRenderedPageBreak/>
              <w:t>13</w:t>
            </w:r>
          </w:p>
        </w:tc>
        <w:tc>
          <w:tcPr>
            <w:tcW w:w="1519" w:type="dxa"/>
          </w:tcPr>
          <w:p w:rsidR="00070F08" w:rsidRPr="00F87E49" w:rsidRDefault="00070F08">
            <w:pPr>
              <w:pStyle w:val="ConsPlusNormal"/>
              <w:rPr>
                <w:color w:val="000000" w:themeColor="text1"/>
              </w:rPr>
            </w:pPr>
            <w:r w:rsidRPr="00F87E49">
              <w:rPr>
                <w:color w:val="000000" w:themeColor="text1"/>
              </w:rPr>
              <w:t>пункт 7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3</w:t>
            </w:r>
          </w:p>
          <w:p w:rsidR="00070F08" w:rsidRPr="00F87E49" w:rsidRDefault="00070F08">
            <w:pPr>
              <w:pStyle w:val="ConsPlusNormal"/>
              <w:rPr>
                <w:color w:val="000000" w:themeColor="text1"/>
              </w:rPr>
            </w:pPr>
            <w:r w:rsidRPr="00F87E49">
              <w:rPr>
                <w:color w:val="000000" w:themeColor="text1"/>
              </w:rPr>
              <w:t>ГОСТ 12.2.007.0-75</w:t>
            </w:r>
          </w:p>
        </w:tc>
        <w:tc>
          <w:tcPr>
            <w:tcW w:w="3681" w:type="dxa"/>
          </w:tcPr>
          <w:p w:rsidR="00070F08" w:rsidRPr="00F87E49" w:rsidRDefault="00070F08">
            <w:pPr>
              <w:pStyle w:val="ConsPlusNormal"/>
              <w:rPr>
                <w:color w:val="000000" w:themeColor="text1"/>
              </w:rPr>
            </w:pPr>
            <w:r w:rsidRPr="00F87E49">
              <w:rPr>
                <w:color w:val="000000" w:themeColor="text1"/>
              </w:rPr>
              <w:t>Система стандартов безопасности труда. Изделия электротехнические.</w:t>
            </w:r>
          </w:p>
          <w:p w:rsidR="00070F08" w:rsidRPr="00F87E49" w:rsidRDefault="00070F08">
            <w:pPr>
              <w:pStyle w:val="ConsPlusNormal"/>
              <w:rPr>
                <w:color w:val="000000" w:themeColor="text1"/>
              </w:rPr>
            </w:pPr>
            <w:r w:rsidRPr="00F87E49">
              <w:rPr>
                <w:color w:val="000000" w:themeColor="text1"/>
              </w:rPr>
              <w:t>Общие требования безопасности</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14</w:t>
            </w:r>
          </w:p>
        </w:tc>
        <w:tc>
          <w:tcPr>
            <w:tcW w:w="1519" w:type="dxa"/>
          </w:tcPr>
          <w:p w:rsidR="00070F08" w:rsidRPr="00F87E49" w:rsidRDefault="00070F08">
            <w:pPr>
              <w:pStyle w:val="ConsPlusNormal"/>
              <w:rPr>
                <w:color w:val="000000" w:themeColor="text1"/>
              </w:rPr>
            </w:pPr>
            <w:r w:rsidRPr="00F87E49">
              <w:rPr>
                <w:color w:val="000000" w:themeColor="text1"/>
              </w:rPr>
              <w:t>пункты 4, 7, 12, 13, 22, 24, 42, 43, 46 - 51, 55, 58, 61, 62, 66, 71, 73, 74, 81, 82, 88, 89, 91, 93 и 99, подпункты "а", "б", "г" - "е", "з" - "м", "р", "у" и "ц"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СТ РК 2431-2013</w:t>
            </w:r>
          </w:p>
        </w:tc>
        <w:tc>
          <w:tcPr>
            <w:tcW w:w="3681" w:type="dxa"/>
          </w:tcPr>
          <w:p w:rsidR="00070F08" w:rsidRPr="00F87E49" w:rsidRDefault="00070F08">
            <w:pPr>
              <w:pStyle w:val="ConsPlusNormal"/>
              <w:rPr>
                <w:color w:val="000000" w:themeColor="text1"/>
              </w:rPr>
            </w:pPr>
            <w:r w:rsidRPr="00F87E49">
              <w:rPr>
                <w:color w:val="000000" w:themeColor="text1"/>
              </w:rPr>
              <w:t>Составы пассажирские сочлененного типа, сформированные из вагонов локомотивной тяги с системами пневматической подвески и наклона кузова.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15</w:t>
            </w:r>
          </w:p>
        </w:tc>
        <w:tc>
          <w:tcPr>
            <w:tcW w:w="1519" w:type="dxa"/>
          </w:tcPr>
          <w:p w:rsidR="00070F08" w:rsidRPr="00F87E49" w:rsidRDefault="00070F08">
            <w:pPr>
              <w:pStyle w:val="ConsPlusNormal"/>
              <w:rPr>
                <w:color w:val="000000" w:themeColor="text1"/>
              </w:rPr>
            </w:pPr>
            <w:r w:rsidRPr="00F87E49">
              <w:rPr>
                <w:color w:val="000000" w:themeColor="text1"/>
              </w:rPr>
              <w:t>пункты 4, 7, 9, 12, 13, 22 - 24, 28, 50, 56, 58, 61, 63 и 64, подпункты "б", "в", "ж", "к", "р", "с", "у" и "ф"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разделы 3 и 4</w:t>
            </w:r>
          </w:p>
          <w:p w:rsidR="00070F08" w:rsidRPr="00F87E49" w:rsidRDefault="00070F08">
            <w:pPr>
              <w:pStyle w:val="ConsPlusNormal"/>
              <w:rPr>
                <w:color w:val="000000" w:themeColor="text1"/>
              </w:rPr>
            </w:pPr>
            <w:r w:rsidRPr="00F87E49">
              <w:rPr>
                <w:color w:val="000000" w:themeColor="text1"/>
              </w:rPr>
              <w:t>ГОСТ Р 51690-2000</w:t>
            </w:r>
          </w:p>
        </w:tc>
        <w:tc>
          <w:tcPr>
            <w:tcW w:w="3681" w:type="dxa"/>
          </w:tcPr>
          <w:p w:rsidR="00070F08" w:rsidRPr="00F87E49" w:rsidRDefault="00070F08">
            <w:pPr>
              <w:pStyle w:val="ConsPlusNormal"/>
              <w:rPr>
                <w:color w:val="000000" w:themeColor="text1"/>
              </w:rPr>
            </w:pPr>
            <w:r w:rsidRPr="00F87E49">
              <w:rPr>
                <w:color w:val="000000" w:themeColor="text1"/>
              </w:rPr>
              <w:t>Вагоны пассажирские магистральных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16</w:t>
            </w:r>
          </w:p>
        </w:tc>
        <w:tc>
          <w:tcPr>
            <w:tcW w:w="1519" w:type="dxa"/>
          </w:tcPr>
          <w:p w:rsidR="00070F08" w:rsidRPr="00F87E49" w:rsidRDefault="00070F08">
            <w:pPr>
              <w:pStyle w:val="ConsPlusNormal"/>
              <w:rPr>
                <w:color w:val="000000" w:themeColor="text1"/>
              </w:rPr>
            </w:pPr>
            <w:r w:rsidRPr="00F87E49">
              <w:rPr>
                <w:color w:val="000000" w:themeColor="text1"/>
              </w:rPr>
              <w:t>пункты 4, 7, 9, 12, 13, 22 - 24, 28, 42, 43, 44, 46 - 50, 55, 56, 58, 59, 61, 63, 65 - 67, 71, 72, 74 и 75, подпункты "а" - "о", "р" - "ф" и "ц"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55182-2012</w:t>
            </w:r>
          </w:p>
        </w:tc>
        <w:tc>
          <w:tcPr>
            <w:tcW w:w="3681" w:type="dxa"/>
          </w:tcPr>
          <w:p w:rsidR="00070F08" w:rsidRPr="00F87E49" w:rsidRDefault="00070F08">
            <w:pPr>
              <w:pStyle w:val="ConsPlusNormal"/>
              <w:rPr>
                <w:color w:val="000000" w:themeColor="text1"/>
              </w:rPr>
            </w:pPr>
            <w:r w:rsidRPr="00F87E49">
              <w:rPr>
                <w:color w:val="000000" w:themeColor="text1"/>
              </w:rPr>
              <w:t>Вагоны пассажирские локомотивной тяги.</w:t>
            </w:r>
          </w:p>
          <w:p w:rsidR="00070F08" w:rsidRPr="00F87E49" w:rsidRDefault="00070F08">
            <w:pPr>
              <w:pStyle w:val="ConsPlusNormal"/>
              <w:rPr>
                <w:color w:val="000000" w:themeColor="text1"/>
              </w:rPr>
            </w:pPr>
            <w:r w:rsidRPr="00F87E49">
              <w:rPr>
                <w:color w:val="000000" w:themeColor="text1"/>
              </w:rPr>
              <w:t>Общие технические требования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17</w:t>
            </w:r>
          </w:p>
        </w:tc>
        <w:tc>
          <w:tcPr>
            <w:tcW w:w="1519" w:type="dxa"/>
            <w:vMerge w:val="restart"/>
          </w:tcPr>
          <w:p w:rsidR="00070F08" w:rsidRPr="00F87E49" w:rsidRDefault="00070F08">
            <w:pPr>
              <w:pStyle w:val="ConsPlusNormal"/>
              <w:rPr>
                <w:color w:val="000000" w:themeColor="text1"/>
              </w:rPr>
            </w:pPr>
            <w:r w:rsidRPr="00F87E49">
              <w:rPr>
                <w:color w:val="000000" w:themeColor="text1"/>
              </w:rPr>
              <w:t xml:space="preserve">пункты 4, 7, 12, 13, 22, 46, 47, 49, 50, 54, 55, 58, 59 - </w:t>
            </w:r>
            <w:r w:rsidRPr="00F87E49">
              <w:rPr>
                <w:color w:val="000000" w:themeColor="text1"/>
              </w:rPr>
              <w:lastRenderedPageBreak/>
              <w:t>63, 94, 96 и 99, подпункты "а" - "м", "р" - "т", "ф" - "ц" и "ш" пункта 5</w:t>
            </w:r>
          </w:p>
          <w:p w:rsidR="00070F08" w:rsidRPr="00F87E49" w:rsidRDefault="00070F08">
            <w:pPr>
              <w:pStyle w:val="ConsPlusNormal"/>
              <w:rPr>
                <w:color w:val="000000" w:themeColor="text1"/>
              </w:rPr>
            </w:pPr>
            <w:r w:rsidRPr="00F87E49">
              <w:rPr>
                <w:color w:val="000000" w:themeColor="text1"/>
              </w:rPr>
              <w:t>статьи 4</w:t>
            </w:r>
          </w:p>
        </w:tc>
        <w:tc>
          <w:tcPr>
            <w:tcW w:w="2492" w:type="dxa"/>
          </w:tcPr>
          <w:p w:rsidR="00070F08" w:rsidRPr="00F87E49" w:rsidRDefault="00070F08">
            <w:pPr>
              <w:pStyle w:val="ConsPlusNormal"/>
              <w:rPr>
                <w:color w:val="000000" w:themeColor="text1"/>
              </w:rPr>
            </w:pPr>
            <w:r w:rsidRPr="00F87E49">
              <w:rPr>
                <w:color w:val="000000" w:themeColor="text1"/>
              </w:rPr>
              <w:lastRenderedPageBreak/>
              <w:t>разделы 4 и 5</w:t>
            </w:r>
          </w:p>
          <w:p w:rsidR="00070F08" w:rsidRPr="00F87E49" w:rsidRDefault="00070F08">
            <w:pPr>
              <w:pStyle w:val="ConsPlusNormal"/>
              <w:rPr>
                <w:color w:val="000000" w:themeColor="text1"/>
              </w:rPr>
            </w:pPr>
            <w:r w:rsidRPr="00F87E49">
              <w:rPr>
                <w:color w:val="000000" w:themeColor="text1"/>
              </w:rPr>
              <w:t>ГОСТ 30243.1-97</w:t>
            </w:r>
          </w:p>
        </w:tc>
        <w:tc>
          <w:tcPr>
            <w:tcW w:w="3681" w:type="dxa"/>
          </w:tcPr>
          <w:p w:rsidR="00070F08" w:rsidRPr="00F87E49" w:rsidRDefault="00070F08">
            <w:pPr>
              <w:pStyle w:val="ConsPlusNormal"/>
              <w:rPr>
                <w:color w:val="000000" w:themeColor="text1"/>
              </w:rPr>
            </w:pPr>
            <w:r w:rsidRPr="00F87E49">
              <w:rPr>
                <w:color w:val="000000" w:themeColor="text1"/>
              </w:rPr>
              <w:t>Вагоны-хопперы открытые колеи 1520 мм для сыпучих грузов.</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18</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разделы 4 и 5</w:t>
            </w:r>
          </w:p>
          <w:p w:rsidR="00070F08" w:rsidRPr="00F87E49" w:rsidRDefault="00070F08">
            <w:pPr>
              <w:pStyle w:val="ConsPlusNormal"/>
              <w:rPr>
                <w:color w:val="000000" w:themeColor="text1"/>
              </w:rPr>
            </w:pPr>
            <w:r w:rsidRPr="00F87E49">
              <w:rPr>
                <w:color w:val="000000" w:themeColor="text1"/>
              </w:rPr>
              <w:lastRenderedPageBreak/>
              <w:t>ГОСТ 30243.2-97</w:t>
            </w:r>
          </w:p>
        </w:tc>
        <w:tc>
          <w:tcPr>
            <w:tcW w:w="3681" w:type="dxa"/>
          </w:tcPr>
          <w:p w:rsidR="00070F08" w:rsidRPr="00F87E49" w:rsidRDefault="00070F08">
            <w:pPr>
              <w:pStyle w:val="ConsPlusNormal"/>
              <w:rPr>
                <w:color w:val="000000" w:themeColor="text1"/>
              </w:rPr>
            </w:pPr>
            <w:r w:rsidRPr="00F87E49">
              <w:rPr>
                <w:color w:val="000000" w:themeColor="text1"/>
              </w:rPr>
              <w:lastRenderedPageBreak/>
              <w:t xml:space="preserve">Вагоны-хопперы закрытые колеи </w:t>
            </w:r>
            <w:r w:rsidRPr="00F87E49">
              <w:rPr>
                <w:color w:val="000000" w:themeColor="text1"/>
              </w:rPr>
              <w:lastRenderedPageBreak/>
              <w:t>1520 мм для перевозки цемента.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lastRenderedPageBreak/>
              <w:t>19</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30243.3-99</w:t>
            </w:r>
          </w:p>
        </w:tc>
        <w:tc>
          <w:tcPr>
            <w:tcW w:w="3681" w:type="dxa"/>
          </w:tcPr>
          <w:p w:rsidR="00070F08" w:rsidRPr="00F87E49" w:rsidRDefault="00070F08">
            <w:pPr>
              <w:pStyle w:val="ConsPlusNormal"/>
              <w:rPr>
                <w:color w:val="000000" w:themeColor="text1"/>
              </w:rPr>
            </w:pPr>
            <w:r w:rsidRPr="00F87E49">
              <w:rPr>
                <w:color w:val="000000" w:themeColor="text1"/>
              </w:rPr>
              <w:t>Вагоны-хопперы крытые колеи 1520 мм для сыпучих грузов.</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20</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разделы 4 и 5</w:t>
            </w:r>
          </w:p>
          <w:p w:rsidR="00070F08" w:rsidRPr="00F87E49" w:rsidRDefault="00070F08">
            <w:pPr>
              <w:pStyle w:val="ConsPlusNormal"/>
              <w:rPr>
                <w:color w:val="000000" w:themeColor="text1"/>
              </w:rPr>
            </w:pPr>
            <w:r w:rsidRPr="00F87E49">
              <w:rPr>
                <w:color w:val="000000" w:themeColor="text1"/>
              </w:rPr>
              <w:t>ГОСТ 10935-97</w:t>
            </w:r>
          </w:p>
        </w:tc>
        <w:tc>
          <w:tcPr>
            <w:tcW w:w="3681" w:type="dxa"/>
          </w:tcPr>
          <w:p w:rsidR="00070F08" w:rsidRPr="00F87E49" w:rsidRDefault="00070F08">
            <w:pPr>
              <w:pStyle w:val="ConsPlusNormal"/>
              <w:rPr>
                <w:color w:val="000000" w:themeColor="text1"/>
              </w:rPr>
            </w:pPr>
            <w:r w:rsidRPr="00F87E49">
              <w:rPr>
                <w:color w:val="000000" w:themeColor="text1"/>
              </w:rPr>
              <w:t>Вагоны грузовые крытые магистральных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21</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3</w:t>
            </w:r>
          </w:p>
          <w:p w:rsidR="00070F08" w:rsidRPr="00F87E49" w:rsidRDefault="00070F08">
            <w:pPr>
              <w:pStyle w:val="ConsPlusNormal"/>
              <w:rPr>
                <w:color w:val="000000" w:themeColor="text1"/>
              </w:rPr>
            </w:pPr>
            <w:r w:rsidRPr="00F87E49">
              <w:rPr>
                <w:color w:val="000000" w:themeColor="text1"/>
              </w:rPr>
              <w:t>ГОСТ 30549-98</w:t>
            </w:r>
          </w:p>
        </w:tc>
        <w:tc>
          <w:tcPr>
            <w:tcW w:w="3681" w:type="dxa"/>
          </w:tcPr>
          <w:p w:rsidR="00070F08" w:rsidRPr="00F87E49" w:rsidRDefault="00070F08">
            <w:pPr>
              <w:pStyle w:val="ConsPlusNormal"/>
              <w:rPr>
                <w:color w:val="000000" w:themeColor="text1"/>
              </w:rPr>
            </w:pPr>
            <w:r w:rsidRPr="00F87E49">
              <w:rPr>
                <w:color w:val="000000" w:themeColor="text1"/>
              </w:rPr>
              <w:t>Вагоны-самосвалы (думпкары) железных дорог колеи 1520 мм.</w:t>
            </w:r>
          </w:p>
          <w:p w:rsidR="00070F08" w:rsidRPr="00F87E49" w:rsidRDefault="00070F08">
            <w:pPr>
              <w:pStyle w:val="ConsPlusNormal"/>
              <w:rPr>
                <w:color w:val="000000" w:themeColor="text1"/>
              </w:rPr>
            </w:pPr>
            <w:r w:rsidRPr="00F87E49">
              <w:rPr>
                <w:color w:val="000000" w:themeColor="text1"/>
              </w:rPr>
              <w:t>Требования безопасности</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22</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5973-2009</w:t>
            </w:r>
          </w:p>
        </w:tc>
        <w:tc>
          <w:tcPr>
            <w:tcW w:w="3681" w:type="dxa"/>
          </w:tcPr>
          <w:p w:rsidR="00070F08" w:rsidRPr="00F87E49" w:rsidRDefault="00070F08">
            <w:pPr>
              <w:pStyle w:val="ConsPlusNormal"/>
              <w:rPr>
                <w:color w:val="000000" w:themeColor="text1"/>
              </w:rPr>
            </w:pPr>
            <w:r w:rsidRPr="00F87E49">
              <w:rPr>
                <w:color w:val="000000" w:themeColor="text1"/>
              </w:rPr>
              <w:t>Вагоны-самосвалы (думпкары)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23</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разделы 4 и 5</w:t>
            </w:r>
          </w:p>
          <w:p w:rsidR="00070F08" w:rsidRPr="00F87E49" w:rsidRDefault="00070F08">
            <w:pPr>
              <w:pStyle w:val="ConsPlusNormal"/>
              <w:rPr>
                <w:color w:val="000000" w:themeColor="text1"/>
              </w:rPr>
            </w:pPr>
            <w:r w:rsidRPr="00F87E49">
              <w:rPr>
                <w:color w:val="000000" w:themeColor="text1"/>
              </w:rPr>
              <w:t>ГОСТ 26686-96</w:t>
            </w:r>
          </w:p>
        </w:tc>
        <w:tc>
          <w:tcPr>
            <w:tcW w:w="3681" w:type="dxa"/>
          </w:tcPr>
          <w:p w:rsidR="00070F08" w:rsidRPr="00F87E49" w:rsidRDefault="00070F08">
            <w:pPr>
              <w:pStyle w:val="ConsPlusNormal"/>
              <w:rPr>
                <w:color w:val="000000" w:themeColor="text1"/>
              </w:rPr>
            </w:pPr>
            <w:r w:rsidRPr="00F87E49">
              <w:rPr>
                <w:color w:val="000000" w:themeColor="text1"/>
              </w:rPr>
              <w:t>Вагоны-платформы магистральных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24</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51659-2000</w:t>
            </w:r>
          </w:p>
        </w:tc>
        <w:tc>
          <w:tcPr>
            <w:tcW w:w="3681" w:type="dxa"/>
          </w:tcPr>
          <w:p w:rsidR="00070F08" w:rsidRPr="00F87E49" w:rsidRDefault="00070F08">
            <w:pPr>
              <w:pStyle w:val="ConsPlusNormal"/>
              <w:rPr>
                <w:color w:val="000000" w:themeColor="text1"/>
              </w:rPr>
            </w:pPr>
            <w:r w:rsidRPr="00F87E49">
              <w:rPr>
                <w:color w:val="000000" w:themeColor="text1"/>
              </w:rPr>
              <w:t>Вагоны-цистерны магистральных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25</w:t>
            </w:r>
          </w:p>
        </w:tc>
        <w:tc>
          <w:tcPr>
            <w:tcW w:w="1519" w:type="dxa"/>
          </w:tcPr>
          <w:p w:rsidR="00070F08" w:rsidRPr="00F87E49" w:rsidRDefault="00070F08">
            <w:pPr>
              <w:pStyle w:val="ConsPlusNormal"/>
              <w:rPr>
                <w:color w:val="000000" w:themeColor="text1"/>
              </w:rPr>
            </w:pPr>
            <w:r w:rsidRPr="00F87E49">
              <w:rPr>
                <w:color w:val="000000" w:themeColor="text1"/>
              </w:rPr>
              <w:t>пункты 4, 12, 13, 22 - 24, 27 - 29, 38 - 42, 45 - 49, 50, 55, 58, 59, 60 - 62, 64, 72 - 74, 76, 79, 92 и 95, подпункты "а" - "г", "е" - "л", "м", "о" - "у", "ц" и "ш"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разделы 3 и 4</w:t>
            </w:r>
          </w:p>
          <w:p w:rsidR="00070F08" w:rsidRPr="00F87E49" w:rsidRDefault="00070F08">
            <w:pPr>
              <w:pStyle w:val="ConsPlusNormal"/>
              <w:rPr>
                <w:color w:val="000000" w:themeColor="text1"/>
              </w:rPr>
            </w:pPr>
            <w:r w:rsidRPr="00F87E49">
              <w:rPr>
                <w:color w:val="000000" w:themeColor="text1"/>
              </w:rPr>
              <w:t>ГОСТ 32216-2013</w:t>
            </w:r>
          </w:p>
        </w:tc>
        <w:tc>
          <w:tcPr>
            <w:tcW w:w="3681" w:type="dxa"/>
          </w:tcPr>
          <w:p w:rsidR="00070F08" w:rsidRPr="00F87E49" w:rsidRDefault="00070F08">
            <w:pPr>
              <w:pStyle w:val="ConsPlusNormal"/>
              <w:rPr>
                <w:color w:val="000000" w:themeColor="text1"/>
              </w:rPr>
            </w:pPr>
            <w:r w:rsidRPr="00F87E49">
              <w:rPr>
                <w:color w:val="000000" w:themeColor="text1"/>
              </w:rPr>
              <w:t>Специальный железнодорожный подвижной состав.</w:t>
            </w:r>
          </w:p>
          <w:p w:rsidR="00070F08" w:rsidRPr="00F87E49" w:rsidRDefault="00070F08">
            <w:pPr>
              <w:pStyle w:val="ConsPlusNormal"/>
              <w:rPr>
                <w:color w:val="000000" w:themeColor="text1"/>
              </w:rPr>
            </w:pPr>
            <w:r w:rsidRPr="00F87E49">
              <w:rPr>
                <w:color w:val="000000" w:themeColor="text1"/>
              </w:rPr>
              <w:t>Общие технические требования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26</w:t>
            </w:r>
          </w:p>
        </w:tc>
        <w:tc>
          <w:tcPr>
            <w:tcW w:w="1519" w:type="dxa"/>
          </w:tcPr>
          <w:p w:rsidR="00070F08" w:rsidRPr="00F87E49" w:rsidRDefault="00070F08">
            <w:pPr>
              <w:pStyle w:val="ConsPlusNormal"/>
              <w:rPr>
                <w:color w:val="000000" w:themeColor="text1"/>
              </w:rPr>
            </w:pPr>
            <w:r w:rsidRPr="00F87E49">
              <w:rPr>
                <w:color w:val="000000" w:themeColor="text1"/>
              </w:rPr>
              <w:t>пункты 4 и 57, подпункты "б", "д", "л", "с" и "ц"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разделы 4 и 5</w:t>
            </w:r>
          </w:p>
          <w:p w:rsidR="00070F08" w:rsidRPr="00F87E49" w:rsidRDefault="00070F08">
            <w:pPr>
              <w:pStyle w:val="ConsPlusNormal"/>
              <w:rPr>
                <w:color w:val="000000" w:themeColor="text1"/>
              </w:rPr>
            </w:pPr>
            <w:r w:rsidRPr="00F87E49">
              <w:rPr>
                <w:color w:val="000000" w:themeColor="text1"/>
              </w:rPr>
              <w:t>ГОСТ 31846-2012</w:t>
            </w:r>
          </w:p>
        </w:tc>
        <w:tc>
          <w:tcPr>
            <w:tcW w:w="3681" w:type="dxa"/>
          </w:tcPr>
          <w:p w:rsidR="00070F08" w:rsidRPr="00F87E49" w:rsidRDefault="00070F08">
            <w:pPr>
              <w:pStyle w:val="ConsPlusNormal"/>
              <w:rPr>
                <w:color w:val="000000" w:themeColor="text1"/>
              </w:rPr>
            </w:pPr>
            <w:r w:rsidRPr="00F87E49">
              <w:rPr>
                <w:color w:val="000000" w:themeColor="text1"/>
              </w:rPr>
              <w:t>Специальный подвижной состав.</w:t>
            </w:r>
          </w:p>
          <w:p w:rsidR="00070F08" w:rsidRPr="00F87E49" w:rsidRDefault="00070F08">
            <w:pPr>
              <w:pStyle w:val="ConsPlusNormal"/>
              <w:rPr>
                <w:color w:val="000000" w:themeColor="text1"/>
              </w:rPr>
            </w:pPr>
            <w:r w:rsidRPr="00F87E49">
              <w:rPr>
                <w:color w:val="000000" w:themeColor="text1"/>
              </w:rPr>
              <w:t>Требования к прочности несущих конструкции и динамическим качествам</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lastRenderedPageBreak/>
              <w:t>27</w:t>
            </w:r>
          </w:p>
        </w:tc>
        <w:tc>
          <w:tcPr>
            <w:tcW w:w="1519" w:type="dxa"/>
          </w:tcPr>
          <w:p w:rsidR="00070F08" w:rsidRPr="00F87E49" w:rsidRDefault="00070F08">
            <w:pPr>
              <w:pStyle w:val="ConsPlusNormal"/>
              <w:rPr>
                <w:color w:val="000000" w:themeColor="text1"/>
              </w:rPr>
            </w:pPr>
            <w:r w:rsidRPr="00F87E49">
              <w:rPr>
                <w:color w:val="000000" w:themeColor="text1"/>
              </w:rPr>
              <w:t>пункты 4, 7, 12, 22, 24, 28 - 34, 38 - 47, 49, 51, 52, 55, 58 - 64, 68 - 70, 72, 73, 74, 76, 78, 79, 80, 92, 93, 95, 96 и 99, подпункты "е", "ж", "п" и "у"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разделы 2 - 4</w:t>
            </w:r>
          </w:p>
          <w:p w:rsidR="00070F08" w:rsidRPr="00F87E49" w:rsidRDefault="00070F08">
            <w:pPr>
              <w:pStyle w:val="ConsPlusNormal"/>
              <w:rPr>
                <w:color w:val="000000" w:themeColor="text1"/>
              </w:rPr>
            </w:pPr>
            <w:r w:rsidRPr="00F87E49">
              <w:rPr>
                <w:color w:val="000000" w:themeColor="text1"/>
              </w:rPr>
              <w:t>ГОСТ 12.2.056-81</w:t>
            </w:r>
          </w:p>
        </w:tc>
        <w:tc>
          <w:tcPr>
            <w:tcW w:w="3681" w:type="dxa"/>
          </w:tcPr>
          <w:p w:rsidR="00070F08" w:rsidRPr="00F87E49" w:rsidRDefault="00070F08">
            <w:pPr>
              <w:pStyle w:val="ConsPlusNormal"/>
              <w:rPr>
                <w:color w:val="000000" w:themeColor="text1"/>
              </w:rPr>
            </w:pPr>
            <w:r w:rsidRPr="00F87E49">
              <w:rPr>
                <w:color w:val="000000" w:themeColor="text1"/>
              </w:rPr>
              <w:t>Система стандартов безопасности труда. Электровозы и тепловозы колеи 1520 мм.</w:t>
            </w:r>
          </w:p>
          <w:p w:rsidR="00070F08" w:rsidRPr="00F87E49" w:rsidRDefault="00070F08">
            <w:pPr>
              <w:pStyle w:val="ConsPlusNormal"/>
              <w:rPr>
                <w:color w:val="000000" w:themeColor="text1"/>
              </w:rPr>
            </w:pPr>
            <w:r w:rsidRPr="00F87E49">
              <w:rPr>
                <w:color w:val="000000" w:themeColor="text1"/>
              </w:rPr>
              <w:t>Требования безопасности</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28</w:t>
            </w:r>
          </w:p>
        </w:tc>
        <w:tc>
          <w:tcPr>
            <w:tcW w:w="1519" w:type="dxa"/>
          </w:tcPr>
          <w:p w:rsidR="00070F08" w:rsidRPr="00F87E49" w:rsidRDefault="00070F08">
            <w:pPr>
              <w:pStyle w:val="ConsPlusNormal"/>
              <w:rPr>
                <w:color w:val="000000" w:themeColor="text1"/>
              </w:rPr>
            </w:pPr>
            <w:r w:rsidRPr="00F87E49">
              <w:rPr>
                <w:color w:val="000000" w:themeColor="text1"/>
              </w:rPr>
              <w:t>пункты 4, 7, 12, 14, 74 и 99, подпункты "б", "в", "н", "о", "у" и "щ"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СТ РК МЭК 60349-1-2007</w:t>
            </w:r>
          </w:p>
        </w:tc>
        <w:tc>
          <w:tcPr>
            <w:tcW w:w="3681" w:type="dxa"/>
          </w:tcPr>
          <w:p w:rsidR="00070F08" w:rsidRPr="00F87E49" w:rsidRDefault="00070F08">
            <w:pPr>
              <w:pStyle w:val="ConsPlusNormal"/>
              <w:rPr>
                <w:color w:val="000000" w:themeColor="text1"/>
              </w:rPr>
            </w:pPr>
            <w:r w:rsidRPr="00F87E49">
              <w:rPr>
                <w:color w:val="000000" w:themeColor="text1"/>
              </w:rPr>
              <w:t>Электрическая тяга. Вращающиеся электрические машины для железнодорожного и дорожного транспорта.</w:t>
            </w:r>
          </w:p>
          <w:p w:rsidR="00070F08" w:rsidRPr="00F87E49" w:rsidRDefault="00070F08">
            <w:pPr>
              <w:pStyle w:val="ConsPlusNormal"/>
              <w:rPr>
                <w:color w:val="000000" w:themeColor="text1"/>
              </w:rPr>
            </w:pPr>
            <w:r w:rsidRPr="00F87E49">
              <w:rPr>
                <w:color w:val="000000" w:themeColor="text1"/>
              </w:rPr>
              <w:t>Часть 1. Машины, отличные от машин с двигателями переменного тока, питаемых от электронного преобразователя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29</w:t>
            </w:r>
          </w:p>
        </w:tc>
        <w:tc>
          <w:tcPr>
            <w:tcW w:w="1519" w:type="dxa"/>
          </w:tcPr>
          <w:p w:rsidR="00070F08" w:rsidRPr="00F87E49" w:rsidRDefault="00070F08">
            <w:pPr>
              <w:pStyle w:val="ConsPlusNormal"/>
              <w:rPr>
                <w:color w:val="000000" w:themeColor="text1"/>
              </w:rPr>
            </w:pPr>
            <w:r w:rsidRPr="00F87E49">
              <w:rPr>
                <w:color w:val="000000" w:themeColor="text1"/>
              </w:rPr>
              <w:t>пункты 4, 7, 12, 16 и 57, подпункты "а" - "в", "р" - "т" пункта 5, подпункты "б" и "в" пункта 14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4835-2013</w:t>
            </w:r>
          </w:p>
        </w:tc>
        <w:tc>
          <w:tcPr>
            <w:tcW w:w="3681" w:type="dxa"/>
          </w:tcPr>
          <w:p w:rsidR="00070F08" w:rsidRPr="00F87E49" w:rsidRDefault="00070F08">
            <w:pPr>
              <w:pStyle w:val="ConsPlusNormal"/>
              <w:rPr>
                <w:color w:val="000000" w:themeColor="text1"/>
              </w:rPr>
            </w:pPr>
            <w:r w:rsidRPr="00F87E49">
              <w:rPr>
                <w:color w:val="000000" w:themeColor="text1"/>
              </w:rPr>
              <w:t>Колесные пары железнодорожных вагонов.</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30</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пункты 4, 7, 12, 14, 16 и 57, подпункты "а" - "в",</w:t>
            </w:r>
          </w:p>
          <w:p w:rsidR="00070F08" w:rsidRPr="00F87E49" w:rsidRDefault="00070F08">
            <w:pPr>
              <w:pStyle w:val="ConsPlusNormal"/>
              <w:rPr>
                <w:color w:val="000000" w:themeColor="text1"/>
              </w:rPr>
            </w:pPr>
            <w:r w:rsidRPr="00F87E49">
              <w:rPr>
                <w:color w:val="000000" w:themeColor="text1"/>
              </w:rPr>
              <w:t>"р" - "т"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11018-2011</w:t>
            </w:r>
          </w:p>
        </w:tc>
        <w:tc>
          <w:tcPr>
            <w:tcW w:w="3681" w:type="dxa"/>
          </w:tcPr>
          <w:p w:rsidR="00070F08" w:rsidRPr="00F87E49" w:rsidRDefault="00070F08">
            <w:pPr>
              <w:pStyle w:val="ConsPlusNormal"/>
              <w:rPr>
                <w:color w:val="000000" w:themeColor="text1"/>
              </w:rPr>
            </w:pPr>
            <w:r w:rsidRPr="00F87E49">
              <w:rPr>
                <w:color w:val="000000" w:themeColor="text1"/>
              </w:rPr>
              <w:t>Колесные пары тягового подвижного состава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31</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31847-2012</w:t>
            </w:r>
          </w:p>
        </w:tc>
        <w:tc>
          <w:tcPr>
            <w:tcW w:w="3681" w:type="dxa"/>
          </w:tcPr>
          <w:p w:rsidR="00070F08" w:rsidRPr="00F87E49" w:rsidRDefault="00070F08">
            <w:pPr>
              <w:pStyle w:val="ConsPlusNormal"/>
              <w:rPr>
                <w:color w:val="000000" w:themeColor="text1"/>
              </w:rPr>
            </w:pPr>
            <w:r w:rsidRPr="00F87E49">
              <w:rPr>
                <w:color w:val="000000" w:themeColor="text1"/>
              </w:rPr>
              <w:t>Колесные пары специального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32</w:t>
            </w:r>
          </w:p>
        </w:tc>
        <w:tc>
          <w:tcPr>
            <w:tcW w:w="1519" w:type="dxa"/>
          </w:tcPr>
          <w:p w:rsidR="00070F08" w:rsidRPr="00F87E49" w:rsidRDefault="00070F08">
            <w:pPr>
              <w:pStyle w:val="ConsPlusNormal"/>
              <w:rPr>
                <w:color w:val="000000" w:themeColor="text1"/>
              </w:rPr>
            </w:pPr>
            <w:r w:rsidRPr="00F87E49">
              <w:rPr>
                <w:color w:val="000000" w:themeColor="text1"/>
              </w:rPr>
              <w:t>пункты 4, 7, 12, 14 и 57, подпункты "б", "в", "р" - "т",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разделы 3 - 6</w:t>
            </w:r>
          </w:p>
          <w:p w:rsidR="00070F08" w:rsidRPr="00F87E49" w:rsidRDefault="00070F08">
            <w:pPr>
              <w:pStyle w:val="ConsPlusNormal"/>
              <w:rPr>
                <w:color w:val="000000" w:themeColor="text1"/>
              </w:rPr>
            </w:pPr>
            <w:r w:rsidRPr="00F87E49">
              <w:rPr>
                <w:color w:val="000000" w:themeColor="text1"/>
              </w:rPr>
              <w:t>ГОСТ 10791-2011</w:t>
            </w:r>
          </w:p>
        </w:tc>
        <w:tc>
          <w:tcPr>
            <w:tcW w:w="3681" w:type="dxa"/>
          </w:tcPr>
          <w:p w:rsidR="00070F08" w:rsidRPr="00F87E49" w:rsidRDefault="00070F08">
            <w:pPr>
              <w:pStyle w:val="ConsPlusNormal"/>
              <w:rPr>
                <w:color w:val="000000" w:themeColor="text1"/>
              </w:rPr>
            </w:pPr>
            <w:r w:rsidRPr="00F87E49">
              <w:rPr>
                <w:color w:val="000000" w:themeColor="text1"/>
              </w:rPr>
              <w:t>Колеса цельнокатаные.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33</w:t>
            </w:r>
          </w:p>
        </w:tc>
        <w:tc>
          <w:tcPr>
            <w:tcW w:w="1519" w:type="dxa"/>
            <w:vMerge w:val="restart"/>
          </w:tcPr>
          <w:p w:rsidR="00070F08" w:rsidRPr="00F87E49" w:rsidRDefault="00070F08">
            <w:pPr>
              <w:pStyle w:val="ConsPlusNormal"/>
              <w:rPr>
                <w:color w:val="000000" w:themeColor="text1"/>
              </w:rPr>
            </w:pPr>
            <w:r w:rsidRPr="00F87E49">
              <w:rPr>
                <w:color w:val="000000" w:themeColor="text1"/>
              </w:rPr>
              <w:t xml:space="preserve">пункты 4, 7, 12, 14, 16, 57 </w:t>
            </w:r>
            <w:r w:rsidRPr="00F87E49">
              <w:rPr>
                <w:color w:val="000000" w:themeColor="text1"/>
              </w:rPr>
              <w:lastRenderedPageBreak/>
              <w:t>и 99, подпункты</w:t>
            </w:r>
          </w:p>
          <w:p w:rsidR="00070F08" w:rsidRPr="00F87E49" w:rsidRDefault="00070F08">
            <w:pPr>
              <w:pStyle w:val="ConsPlusNormal"/>
              <w:rPr>
                <w:color w:val="000000" w:themeColor="text1"/>
              </w:rPr>
            </w:pPr>
            <w:r w:rsidRPr="00F87E49">
              <w:rPr>
                <w:color w:val="000000" w:themeColor="text1"/>
              </w:rPr>
              <w:t>"б", "р" - "т"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lastRenderedPageBreak/>
              <w:t>раздел 4</w:t>
            </w:r>
          </w:p>
          <w:p w:rsidR="00070F08" w:rsidRPr="00F87E49" w:rsidRDefault="00070F08">
            <w:pPr>
              <w:pStyle w:val="ConsPlusNormal"/>
              <w:rPr>
                <w:color w:val="000000" w:themeColor="text1"/>
              </w:rPr>
            </w:pPr>
            <w:r w:rsidRPr="00F87E49">
              <w:rPr>
                <w:color w:val="000000" w:themeColor="text1"/>
              </w:rPr>
              <w:t>ГОСТ 31334-2007</w:t>
            </w:r>
          </w:p>
        </w:tc>
        <w:tc>
          <w:tcPr>
            <w:tcW w:w="3681" w:type="dxa"/>
          </w:tcPr>
          <w:p w:rsidR="00070F08" w:rsidRPr="00F87E49" w:rsidRDefault="00070F08">
            <w:pPr>
              <w:pStyle w:val="ConsPlusNormal"/>
              <w:rPr>
                <w:color w:val="000000" w:themeColor="text1"/>
              </w:rPr>
            </w:pPr>
            <w:r w:rsidRPr="00F87E49">
              <w:rPr>
                <w:color w:val="000000" w:themeColor="text1"/>
              </w:rPr>
              <w:t>Оси для подвижного состава железных дорог колеи 1520 мм.</w:t>
            </w:r>
          </w:p>
          <w:p w:rsidR="00070F08" w:rsidRPr="00F87E49" w:rsidRDefault="00070F08">
            <w:pPr>
              <w:pStyle w:val="ConsPlusNormal"/>
              <w:rPr>
                <w:color w:val="000000" w:themeColor="text1"/>
              </w:rPr>
            </w:pPr>
            <w:r w:rsidRPr="00F87E49">
              <w:rPr>
                <w:color w:val="000000" w:themeColor="text1"/>
              </w:rPr>
              <w:lastRenderedPageBreak/>
              <w:t>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lastRenderedPageBreak/>
              <w:t>34</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ГОСТ 22780-93</w:t>
            </w:r>
          </w:p>
        </w:tc>
        <w:tc>
          <w:tcPr>
            <w:tcW w:w="3681" w:type="dxa"/>
          </w:tcPr>
          <w:p w:rsidR="00070F08" w:rsidRPr="00F87E49" w:rsidRDefault="00070F08">
            <w:pPr>
              <w:pStyle w:val="ConsPlusNormal"/>
              <w:rPr>
                <w:color w:val="000000" w:themeColor="text1"/>
              </w:rPr>
            </w:pPr>
            <w:r w:rsidRPr="00F87E49">
              <w:rPr>
                <w:color w:val="000000" w:themeColor="text1"/>
              </w:rPr>
              <w:t>Оси для вагонов железных дорог колеи 1520 (1524) мм.</w:t>
            </w:r>
          </w:p>
          <w:p w:rsidR="00070F08" w:rsidRPr="00F87E49" w:rsidRDefault="00070F08">
            <w:pPr>
              <w:pStyle w:val="ConsPlusNormal"/>
              <w:rPr>
                <w:color w:val="000000" w:themeColor="text1"/>
              </w:rPr>
            </w:pPr>
            <w:r w:rsidRPr="00F87E49">
              <w:rPr>
                <w:color w:val="000000" w:themeColor="text1"/>
              </w:rPr>
              <w:t>Типы, параметры и размеры</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35</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ГОСТ 30803-2014</w:t>
            </w:r>
          </w:p>
        </w:tc>
        <w:tc>
          <w:tcPr>
            <w:tcW w:w="3681" w:type="dxa"/>
          </w:tcPr>
          <w:p w:rsidR="00070F08" w:rsidRPr="00F87E49" w:rsidRDefault="00070F08">
            <w:pPr>
              <w:pStyle w:val="ConsPlusNormal"/>
              <w:rPr>
                <w:color w:val="000000" w:themeColor="text1"/>
              </w:rPr>
            </w:pPr>
            <w:r w:rsidRPr="00F87E49">
              <w:rPr>
                <w:color w:val="000000" w:themeColor="text1"/>
              </w:rPr>
              <w:t>Колеса зубчатые тяговых передач тягового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36</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4728-2010</w:t>
            </w:r>
          </w:p>
        </w:tc>
        <w:tc>
          <w:tcPr>
            <w:tcW w:w="3681" w:type="dxa"/>
          </w:tcPr>
          <w:p w:rsidR="00070F08" w:rsidRPr="00F87E49" w:rsidRDefault="00070F08">
            <w:pPr>
              <w:pStyle w:val="ConsPlusNormal"/>
              <w:rPr>
                <w:color w:val="000000" w:themeColor="text1"/>
              </w:rPr>
            </w:pPr>
            <w:r w:rsidRPr="00F87E49">
              <w:rPr>
                <w:color w:val="000000" w:themeColor="text1"/>
              </w:rPr>
              <w:t>Заготовки осевые для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37</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ГОСТ Р 52366-2005</w:t>
            </w:r>
          </w:p>
        </w:tc>
        <w:tc>
          <w:tcPr>
            <w:tcW w:w="3681" w:type="dxa"/>
          </w:tcPr>
          <w:p w:rsidR="00070F08" w:rsidRPr="00F87E49" w:rsidRDefault="00070F08">
            <w:pPr>
              <w:pStyle w:val="ConsPlusNormal"/>
              <w:rPr>
                <w:color w:val="000000" w:themeColor="text1"/>
              </w:rPr>
            </w:pPr>
            <w:r w:rsidRPr="00F87E49">
              <w:rPr>
                <w:color w:val="000000" w:themeColor="text1"/>
              </w:rPr>
              <w:t>Бандажи черновые для локомотивов железных дорог широкой колеи.</w:t>
            </w:r>
          </w:p>
          <w:p w:rsidR="00070F08" w:rsidRPr="00F87E49" w:rsidRDefault="00070F08">
            <w:pPr>
              <w:pStyle w:val="ConsPlusNormal"/>
              <w:rPr>
                <w:color w:val="000000" w:themeColor="text1"/>
              </w:rPr>
            </w:pPr>
            <w:r w:rsidRPr="00F87E49">
              <w:rPr>
                <w:color w:val="000000" w:themeColor="text1"/>
              </w:rPr>
              <w:t>Типы и размеры</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38</w:t>
            </w:r>
          </w:p>
        </w:tc>
        <w:tc>
          <w:tcPr>
            <w:tcW w:w="1519" w:type="dxa"/>
          </w:tcPr>
          <w:p w:rsidR="00070F08" w:rsidRPr="00F87E49" w:rsidRDefault="00070F08">
            <w:pPr>
              <w:pStyle w:val="ConsPlusNormal"/>
              <w:rPr>
                <w:color w:val="000000" w:themeColor="text1"/>
              </w:rPr>
            </w:pPr>
            <w:r w:rsidRPr="00F87E49">
              <w:rPr>
                <w:color w:val="000000" w:themeColor="text1"/>
              </w:rPr>
              <w:t>пункты 4, 7, 12, 14 и 57, подпункты "б", "р" - "т"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55498-2013</w:t>
            </w:r>
          </w:p>
        </w:tc>
        <w:tc>
          <w:tcPr>
            <w:tcW w:w="3681" w:type="dxa"/>
          </w:tcPr>
          <w:p w:rsidR="00070F08" w:rsidRPr="00F87E49" w:rsidRDefault="00070F08">
            <w:pPr>
              <w:pStyle w:val="ConsPlusNormal"/>
              <w:rPr>
                <w:color w:val="000000" w:themeColor="text1"/>
              </w:rPr>
            </w:pPr>
            <w:r w:rsidRPr="00F87E49">
              <w:rPr>
                <w:color w:val="000000" w:themeColor="text1"/>
              </w:rPr>
              <w:t>Центры колесные катаные для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39</w:t>
            </w:r>
          </w:p>
        </w:tc>
        <w:tc>
          <w:tcPr>
            <w:tcW w:w="1519" w:type="dxa"/>
          </w:tcPr>
          <w:p w:rsidR="00070F08" w:rsidRPr="00F87E49" w:rsidRDefault="00070F08">
            <w:pPr>
              <w:pStyle w:val="ConsPlusNormal"/>
              <w:rPr>
                <w:color w:val="000000" w:themeColor="text1"/>
              </w:rPr>
            </w:pPr>
            <w:r w:rsidRPr="00F87E49">
              <w:rPr>
                <w:color w:val="000000" w:themeColor="text1"/>
              </w:rPr>
              <w:t>пункты 4, 7, 12, 14, 57 и 99, подпункты "б", "р" - "т",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1</w:t>
            </w:r>
          </w:p>
          <w:p w:rsidR="00070F08" w:rsidRPr="00F87E49" w:rsidRDefault="00070F08">
            <w:pPr>
              <w:pStyle w:val="ConsPlusNormal"/>
              <w:rPr>
                <w:color w:val="000000" w:themeColor="text1"/>
              </w:rPr>
            </w:pPr>
            <w:r w:rsidRPr="00F87E49">
              <w:rPr>
                <w:color w:val="000000" w:themeColor="text1"/>
              </w:rPr>
              <w:t>ГОСТ 4491-86</w:t>
            </w:r>
          </w:p>
        </w:tc>
        <w:tc>
          <w:tcPr>
            <w:tcW w:w="3681" w:type="dxa"/>
          </w:tcPr>
          <w:p w:rsidR="00070F08" w:rsidRPr="00F87E49" w:rsidRDefault="00070F08">
            <w:pPr>
              <w:pStyle w:val="ConsPlusNormal"/>
              <w:rPr>
                <w:color w:val="000000" w:themeColor="text1"/>
              </w:rPr>
            </w:pPr>
            <w:r w:rsidRPr="00F87E49">
              <w:rPr>
                <w:color w:val="000000" w:themeColor="text1"/>
              </w:rPr>
              <w:t>Центры колесные литые для подвижного состава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40</w:t>
            </w:r>
          </w:p>
        </w:tc>
        <w:tc>
          <w:tcPr>
            <w:tcW w:w="1519" w:type="dxa"/>
          </w:tcPr>
          <w:p w:rsidR="00070F08" w:rsidRPr="00F87E49" w:rsidRDefault="00070F08">
            <w:pPr>
              <w:pStyle w:val="ConsPlusNormal"/>
              <w:rPr>
                <w:color w:val="000000" w:themeColor="text1"/>
              </w:rPr>
            </w:pPr>
            <w:r w:rsidRPr="00F87E49">
              <w:rPr>
                <w:color w:val="000000" w:themeColor="text1"/>
              </w:rPr>
              <w:t>пункты 4, 7, 12, 14, 17 и 18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32400-2013</w:t>
            </w:r>
          </w:p>
        </w:tc>
        <w:tc>
          <w:tcPr>
            <w:tcW w:w="3681" w:type="dxa"/>
          </w:tcPr>
          <w:p w:rsidR="00070F08" w:rsidRPr="00F87E49" w:rsidRDefault="00070F08">
            <w:pPr>
              <w:pStyle w:val="ConsPlusNormal"/>
              <w:rPr>
                <w:color w:val="000000" w:themeColor="text1"/>
              </w:rPr>
            </w:pPr>
            <w:r w:rsidRPr="00F87E49">
              <w:rPr>
                <w:color w:val="000000" w:themeColor="text1"/>
              </w:rPr>
              <w:t>Рама боковая и балка надрессорная литые тележек железнодорожных грузовых вагонов.</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41</w:t>
            </w:r>
          </w:p>
        </w:tc>
        <w:tc>
          <w:tcPr>
            <w:tcW w:w="1519" w:type="dxa"/>
          </w:tcPr>
          <w:p w:rsidR="00070F08" w:rsidRPr="00F87E49" w:rsidRDefault="00070F08">
            <w:pPr>
              <w:pStyle w:val="ConsPlusNormal"/>
              <w:rPr>
                <w:color w:val="000000" w:themeColor="text1"/>
              </w:rPr>
            </w:pPr>
            <w:r w:rsidRPr="00F87E49">
              <w:rPr>
                <w:color w:val="000000" w:themeColor="text1"/>
              </w:rPr>
              <w:t>пункты 4, 7, 12, 14 и 55, подпункты "б", "в", "ж" и "ч"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ГОСТ Р 54749-2011</w:t>
            </w:r>
          </w:p>
        </w:tc>
        <w:tc>
          <w:tcPr>
            <w:tcW w:w="3681" w:type="dxa"/>
          </w:tcPr>
          <w:p w:rsidR="00070F08" w:rsidRPr="00F87E49" w:rsidRDefault="00070F08">
            <w:pPr>
              <w:pStyle w:val="ConsPlusNormal"/>
              <w:rPr>
                <w:color w:val="000000" w:themeColor="text1"/>
              </w:rPr>
            </w:pPr>
            <w:r w:rsidRPr="00F87E49">
              <w:rPr>
                <w:color w:val="000000" w:themeColor="text1"/>
              </w:rPr>
              <w:t>Устройство сцепное и автосцепное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требования и правила приемки</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42</w:t>
            </w:r>
          </w:p>
        </w:tc>
        <w:tc>
          <w:tcPr>
            <w:tcW w:w="1519" w:type="dxa"/>
          </w:tcPr>
          <w:p w:rsidR="00070F08" w:rsidRPr="00F87E49" w:rsidRDefault="00070F08">
            <w:pPr>
              <w:pStyle w:val="ConsPlusNormal"/>
              <w:rPr>
                <w:color w:val="000000" w:themeColor="text1"/>
              </w:rPr>
            </w:pPr>
            <w:r w:rsidRPr="00F87E49">
              <w:rPr>
                <w:color w:val="000000" w:themeColor="text1"/>
              </w:rPr>
              <w:t xml:space="preserve">пункты 4, 7, 12, 14 и 44, подпункт "б" пункта 5 </w:t>
            </w:r>
            <w:r w:rsidRPr="00F87E49">
              <w:rPr>
                <w:color w:val="000000" w:themeColor="text1"/>
              </w:rPr>
              <w:lastRenderedPageBreak/>
              <w:t>статьи 4</w:t>
            </w:r>
          </w:p>
        </w:tc>
        <w:tc>
          <w:tcPr>
            <w:tcW w:w="2492" w:type="dxa"/>
          </w:tcPr>
          <w:p w:rsidR="00070F08" w:rsidRPr="00F87E49" w:rsidRDefault="00070F08">
            <w:pPr>
              <w:pStyle w:val="ConsPlusNormal"/>
              <w:rPr>
                <w:color w:val="000000" w:themeColor="text1"/>
              </w:rPr>
            </w:pPr>
            <w:r w:rsidRPr="00F87E49">
              <w:rPr>
                <w:color w:val="000000" w:themeColor="text1"/>
              </w:rPr>
              <w:lastRenderedPageBreak/>
              <w:t>ГОСТ 32565-2013</w:t>
            </w:r>
          </w:p>
        </w:tc>
        <w:tc>
          <w:tcPr>
            <w:tcW w:w="3681" w:type="dxa"/>
          </w:tcPr>
          <w:p w:rsidR="00070F08" w:rsidRPr="00F87E49" w:rsidRDefault="00070F08">
            <w:pPr>
              <w:pStyle w:val="ConsPlusNormal"/>
              <w:rPr>
                <w:color w:val="000000" w:themeColor="text1"/>
              </w:rPr>
            </w:pPr>
            <w:r w:rsidRPr="00F87E49">
              <w:rPr>
                <w:color w:val="000000" w:themeColor="text1"/>
              </w:rPr>
              <w:t>Стекло безопасное для наземного транспорта.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lastRenderedPageBreak/>
              <w:t>43</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пункты 4, 7, 12 и 14, подпункты "а", "б", "р - т" пункта 5</w:t>
            </w:r>
          </w:p>
          <w:p w:rsidR="00070F08" w:rsidRPr="00F87E49" w:rsidRDefault="00070F08">
            <w:pPr>
              <w:pStyle w:val="ConsPlusNormal"/>
              <w:rPr>
                <w:color w:val="000000" w:themeColor="text1"/>
              </w:rPr>
            </w:pPr>
            <w:r w:rsidRPr="00F87E49">
              <w:rPr>
                <w:color w:val="000000" w:themeColor="text1"/>
              </w:rPr>
              <w:t>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9246-2013</w:t>
            </w:r>
          </w:p>
        </w:tc>
        <w:tc>
          <w:tcPr>
            <w:tcW w:w="3681" w:type="dxa"/>
          </w:tcPr>
          <w:p w:rsidR="00070F08" w:rsidRPr="00F87E49" w:rsidRDefault="00070F08">
            <w:pPr>
              <w:pStyle w:val="ConsPlusNormal"/>
              <w:rPr>
                <w:color w:val="000000" w:themeColor="text1"/>
              </w:rPr>
            </w:pPr>
            <w:r w:rsidRPr="00F87E49">
              <w:rPr>
                <w:color w:val="000000" w:themeColor="text1"/>
              </w:rPr>
              <w:t>Тележки двухосные трехэлементные грузовых вагонов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44</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разделы 4 и 5</w:t>
            </w:r>
          </w:p>
          <w:p w:rsidR="00070F08" w:rsidRPr="00F87E49" w:rsidRDefault="00070F08">
            <w:pPr>
              <w:pStyle w:val="ConsPlusNormal"/>
              <w:rPr>
                <w:color w:val="000000" w:themeColor="text1"/>
              </w:rPr>
            </w:pPr>
            <w:r w:rsidRPr="00F87E49">
              <w:rPr>
                <w:color w:val="000000" w:themeColor="text1"/>
              </w:rPr>
              <w:t>ГОСТ Р 55821-2013</w:t>
            </w:r>
          </w:p>
        </w:tc>
        <w:tc>
          <w:tcPr>
            <w:tcW w:w="3681" w:type="dxa"/>
          </w:tcPr>
          <w:p w:rsidR="00070F08" w:rsidRPr="00F87E49" w:rsidRDefault="00070F08">
            <w:pPr>
              <w:pStyle w:val="ConsPlusNormal"/>
              <w:rPr>
                <w:color w:val="000000" w:themeColor="text1"/>
              </w:rPr>
            </w:pPr>
            <w:r w:rsidRPr="00F87E49">
              <w:rPr>
                <w:color w:val="000000" w:themeColor="text1"/>
              </w:rPr>
              <w:t>Тележки пассажирских вагонов локомотивной тяги.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45</w:t>
            </w:r>
          </w:p>
        </w:tc>
        <w:tc>
          <w:tcPr>
            <w:tcW w:w="1519" w:type="dxa"/>
          </w:tcPr>
          <w:p w:rsidR="00070F08" w:rsidRPr="00F87E49" w:rsidRDefault="00070F08">
            <w:pPr>
              <w:pStyle w:val="ConsPlusNormal"/>
              <w:rPr>
                <w:color w:val="000000" w:themeColor="text1"/>
              </w:rPr>
            </w:pPr>
            <w:r w:rsidRPr="00F87E49">
              <w:rPr>
                <w:color w:val="000000" w:themeColor="text1"/>
              </w:rPr>
              <w:t>пункты 4, 7 и 14, подпункты "а", "б" и "р"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10527-84</w:t>
            </w:r>
          </w:p>
        </w:tc>
        <w:tc>
          <w:tcPr>
            <w:tcW w:w="3681" w:type="dxa"/>
          </w:tcPr>
          <w:p w:rsidR="00070F08" w:rsidRPr="00F87E49" w:rsidRDefault="00070F08">
            <w:pPr>
              <w:pStyle w:val="ConsPlusNormal"/>
              <w:rPr>
                <w:color w:val="000000" w:themeColor="text1"/>
              </w:rPr>
            </w:pPr>
            <w:r w:rsidRPr="00F87E49">
              <w:rPr>
                <w:color w:val="000000" w:themeColor="text1"/>
              </w:rPr>
              <w:t>Тележки двухосные пассажирских вагонов магистральных железных дорог колеи 1520 мм.</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46</w:t>
            </w:r>
          </w:p>
        </w:tc>
        <w:tc>
          <w:tcPr>
            <w:tcW w:w="1519" w:type="dxa"/>
          </w:tcPr>
          <w:p w:rsidR="00070F08" w:rsidRPr="00F87E49" w:rsidRDefault="00070F08">
            <w:pPr>
              <w:pStyle w:val="ConsPlusNormal"/>
              <w:rPr>
                <w:color w:val="000000" w:themeColor="text1"/>
              </w:rPr>
            </w:pPr>
            <w:r w:rsidRPr="00F87E49">
              <w:rPr>
                <w:color w:val="000000" w:themeColor="text1"/>
              </w:rPr>
              <w:t>пункты 4, 7 и 14, подпункт "б"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Р 51759-2001</w:t>
            </w:r>
          </w:p>
        </w:tc>
        <w:tc>
          <w:tcPr>
            <w:tcW w:w="3681" w:type="dxa"/>
          </w:tcPr>
          <w:p w:rsidR="00070F08" w:rsidRPr="00F87E49" w:rsidRDefault="00070F08">
            <w:pPr>
              <w:pStyle w:val="ConsPlusNormal"/>
              <w:rPr>
                <w:color w:val="000000" w:themeColor="text1"/>
              </w:rPr>
            </w:pPr>
            <w:r w:rsidRPr="00F87E49">
              <w:rPr>
                <w:color w:val="000000" w:themeColor="text1"/>
              </w:rPr>
              <w:t>Передачи гидродинамические для подвижного состава железнодорожного транспорта.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47</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пункты 4, 7, 12 и 14, подпункты "б", "р" - "т",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398-2010</w:t>
            </w:r>
          </w:p>
        </w:tc>
        <w:tc>
          <w:tcPr>
            <w:tcW w:w="3681" w:type="dxa"/>
          </w:tcPr>
          <w:p w:rsidR="00070F08" w:rsidRPr="00F87E49" w:rsidRDefault="00070F08">
            <w:pPr>
              <w:pStyle w:val="ConsPlusNormal"/>
              <w:rPr>
                <w:color w:val="000000" w:themeColor="text1"/>
              </w:rPr>
            </w:pPr>
            <w:r w:rsidRPr="00F87E49">
              <w:rPr>
                <w:color w:val="000000" w:themeColor="text1"/>
              </w:rPr>
              <w:t>Бандажи черновые для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48</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520-2011</w:t>
            </w:r>
          </w:p>
        </w:tc>
        <w:tc>
          <w:tcPr>
            <w:tcW w:w="3681" w:type="dxa"/>
          </w:tcPr>
          <w:p w:rsidR="00070F08" w:rsidRPr="00F87E49" w:rsidRDefault="00070F08">
            <w:pPr>
              <w:pStyle w:val="ConsPlusNormal"/>
              <w:rPr>
                <w:color w:val="000000" w:themeColor="text1"/>
              </w:rPr>
            </w:pPr>
            <w:r w:rsidRPr="00F87E49">
              <w:rPr>
                <w:color w:val="000000" w:themeColor="text1"/>
              </w:rPr>
              <w:t>Подшипники качения.</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49</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ГОСТ 18572-2014</w:t>
            </w:r>
          </w:p>
        </w:tc>
        <w:tc>
          <w:tcPr>
            <w:tcW w:w="3681" w:type="dxa"/>
          </w:tcPr>
          <w:p w:rsidR="00070F08" w:rsidRPr="00F87E49" w:rsidRDefault="00070F08">
            <w:pPr>
              <w:pStyle w:val="ConsPlusNormal"/>
              <w:rPr>
                <w:color w:val="000000" w:themeColor="text1"/>
              </w:rPr>
            </w:pPr>
            <w:r w:rsidRPr="00F87E49">
              <w:rPr>
                <w:color w:val="000000" w:themeColor="text1"/>
              </w:rPr>
              <w:t>Подшипники качения. Подшипники буксовые роликовые цилиндрические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46" w:type="dxa"/>
          </w:tcPr>
          <w:p w:rsidR="00070F08" w:rsidRPr="00F87E49" w:rsidRDefault="00070F08">
            <w:pPr>
              <w:pStyle w:val="ConsPlusNormal"/>
              <w:rPr>
                <w:color w:val="000000" w:themeColor="text1"/>
              </w:rPr>
            </w:pPr>
            <w:r w:rsidRPr="00F87E49">
              <w:rPr>
                <w:color w:val="000000" w:themeColor="text1"/>
              </w:rPr>
              <w:t>применяется с 01.07.2015</w:t>
            </w: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50</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ГОСТ 32769-2014</w:t>
            </w:r>
          </w:p>
        </w:tc>
        <w:tc>
          <w:tcPr>
            <w:tcW w:w="3681" w:type="dxa"/>
          </w:tcPr>
          <w:p w:rsidR="00070F08" w:rsidRPr="00F87E49" w:rsidRDefault="00070F08">
            <w:pPr>
              <w:pStyle w:val="ConsPlusNormal"/>
              <w:rPr>
                <w:color w:val="000000" w:themeColor="text1"/>
              </w:rPr>
            </w:pPr>
            <w:r w:rsidRPr="00F87E49">
              <w:rPr>
                <w:color w:val="000000" w:themeColor="text1"/>
              </w:rPr>
              <w:t>Подшипники качения.</w:t>
            </w:r>
          </w:p>
          <w:p w:rsidR="00070F08" w:rsidRPr="00F87E49" w:rsidRDefault="00070F08">
            <w:pPr>
              <w:pStyle w:val="ConsPlusNormal"/>
              <w:rPr>
                <w:color w:val="000000" w:themeColor="text1"/>
              </w:rPr>
            </w:pPr>
            <w:r w:rsidRPr="00F87E49">
              <w:rPr>
                <w:color w:val="000000" w:themeColor="text1"/>
              </w:rPr>
              <w:t>Узлы подшипниковые конические букс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46" w:type="dxa"/>
          </w:tcPr>
          <w:p w:rsidR="00070F08" w:rsidRPr="00F87E49" w:rsidRDefault="00070F08">
            <w:pPr>
              <w:pStyle w:val="ConsPlusNormal"/>
              <w:rPr>
                <w:color w:val="000000" w:themeColor="text1"/>
              </w:rPr>
            </w:pPr>
            <w:r w:rsidRPr="00F87E49">
              <w:rPr>
                <w:color w:val="000000" w:themeColor="text1"/>
              </w:rPr>
              <w:t>применяется с 01.07.2015</w:t>
            </w: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51</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1452-2011</w:t>
            </w:r>
          </w:p>
        </w:tc>
        <w:tc>
          <w:tcPr>
            <w:tcW w:w="3681" w:type="dxa"/>
          </w:tcPr>
          <w:p w:rsidR="00070F08" w:rsidRPr="00F87E49" w:rsidRDefault="00070F08">
            <w:pPr>
              <w:pStyle w:val="ConsPlusNormal"/>
              <w:rPr>
                <w:color w:val="000000" w:themeColor="text1"/>
              </w:rPr>
            </w:pPr>
            <w:r w:rsidRPr="00F87E49">
              <w:rPr>
                <w:color w:val="000000" w:themeColor="text1"/>
              </w:rPr>
              <w:t>Пружины цилиндрические винтовые тележек и ударно-тяговых приборов подвижного состава железных дорог.</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52</w:t>
            </w:r>
          </w:p>
        </w:tc>
        <w:tc>
          <w:tcPr>
            <w:tcW w:w="1519" w:type="dxa"/>
          </w:tcPr>
          <w:p w:rsidR="00070F08" w:rsidRPr="00F87E49" w:rsidRDefault="00070F08">
            <w:pPr>
              <w:pStyle w:val="ConsPlusNormal"/>
              <w:rPr>
                <w:color w:val="000000" w:themeColor="text1"/>
              </w:rPr>
            </w:pPr>
            <w:r w:rsidRPr="00F87E49">
              <w:rPr>
                <w:color w:val="000000" w:themeColor="text1"/>
              </w:rPr>
              <w:t xml:space="preserve">пункты 4, 7, 12 и 14, </w:t>
            </w:r>
            <w:r w:rsidRPr="00F87E49">
              <w:rPr>
                <w:color w:val="000000" w:themeColor="text1"/>
              </w:rPr>
              <w:lastRenderedPageBreak/>
              <w:t>подпункты "б", "р" и "т"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lastRenderedPageBreak/>
              <w:t>раздел 4</w:t>
            </w:r>
          </w:p>
          <w:p w:rsidR="00070F08" w:rsidRPr="00F87E49" w:rsidRDefault="00070F08">
            <w:pPr>
              <w:pStyle w:val="ConsPlusNormal"/>
              <w:rPr>
                <w:color w:val="000000" w:themeColor="text1"/>
              </w:rPr>
            </w:pPr>
            <w:r w:rsidRPr="00F87E49">
              <w:rPr>
                <w:color w:val="000000" w:themeColor="text1"/>
              </w:rPr>
              <w:t>ГОСТ 28300-2010</w:t>
            </w:r>
          </w:p>
        </w:tc>
        <w:tc>
          <w:tcPr>
            <w:tcW w:w="3681" w:type="dxa"/>
          </w:tcPr>
          <w:p w:rsidR="00070F08" w:rsidRPr="00F87E49" w:rsidRDefault="00070F08">
            <w:pPr>
              <w:pStyle w:val="ConsPlusNormal"/>
              <w:rPr>
                <w:color w:val="000000" w:themeColor="text1"/>
              </w:rPr>
            </w:pPr>
            <w:r w:rsidRPr="00F87E49">
              <w:rPr>
                <w:color w:val="000000" w:themeColor="text1"/>
              </w:rPr>
              <w:t>Валы карданные тягового привода тепловозов и дизель-поездов.</w:t>
            </w:r>
          </w:p>
          <w:p w:rsidR="00070F08" w:rsidRPr="00F87E49" w:rsidRDefault="00070F08">
            <w:pPr>
              <w:pStyle w:val="ConsPlusNormal"/>
              <w:rPr>
                <w:color w:val="000000" w:themeColor="text1"/>
              </w:rPr>
            </w:pPr>
            <w:r w:rsidRPr="00F87E49">
              <w:rPr>
                <w:color w:val="000000" w:themeColor="text1"/>
              </w:rPr>
              <w:lastRenderedPageBreak/>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lastRenderedPageBreak/>
              <w:t>53</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пункты 4, 7, 12 и 14, подпункт "б"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28465-90</w:t>
            </w:r>
          </w:p>
        </w:tc>
        <w:tc>
          <w:tcPr>
            <w:tcW w:w="3681" w:type="dxa"/>
          </w:tcPr>
          <w:p w:rsidR="00070F08" w:rsidRPr="00F87E49" w:rsidRDefault="00070F08">
            <w:pPr>
              <w:pStyle w:val="ConsPlusNormal"/>
              <w:rPr>
                <w:color w:val="000000" w:themeColor="text1"/>
              </w:rPr>
            </w:pPr>
            <w:r w:rsidRPr="00F87E49">
              <w:rPr>
                <w:color w:val="000000" w:themeColor="text1"/>
              </w:rPr>
              <w:t>Устройства очистки лобовых стекол кабины машиниста тягового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54</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55184-2012</w:t>
            </w:r>
          </w:p>
        </w:tc>
        <w:tc>
          <w:tcPr>
            <w:tcW w:w="3681" w:type="dxa"/>
          </w:tcPr>
          <w:p w:rsidR="00070F08" w:rsidRPr="00F87E49" w:rsidRDefault="00070F08">
            <w:pPr>
              <w:pStyle w:val="ConsPlusNormal"/>
              <w:rPr>
                <w:color w:val="000000" w:themeColor="text1"/>
              </w:rPr>
            </w:pPr>
            <w:r w:rsidRPr="00F87E49">
              <w:rPr>
                <w:color w:val="000000" w:themeColor="text1"/>
              </w:rPr>
              <w:t>Демпферы гидравлические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55</w:t>
            </w:r>
          </w:p>
        </w:tc>
        <w:tc>
          <w:tcPr>
            <w:tcW w:w="1519" w:type="dxa"/>
          </w:tcPr>
          <w:p w:rsidR="00070F08" w:rsidRPr="00F87E49" w:rsidRDefault="00070F08">
            <w:pPr>
              <w:pStyle w:val="ConsPlusNormal"/>
              <w:rPr>
                <w:color w:val="000000" w:themeColor="text1"/>
              </w:rPr>
            </w:pPr>
            <w:r w:rsidRPr="00F87E49">
              <w:rPr>
                <w:color w:val="000000" w:themeColor="text1"/>
              </w:rPr>
              <w:t>пункты 4, 7 и 12, подпункты "б" и "ж" пункта 5, подпункты "б" и "в" пункта 14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22703-2012</w:t>
            </w:r>
          </w:p>
        </w:tc>
        <w:tc>
          <w:tcPr>
            <w:tcW w:w="3681" w:type="dxa"/>
          </w:tcPr>
          <w:p w:rsidR="00070F08" w:rsidRPr="00F87E49" w:rsidRDefault="00070F08">
            <w:pPr>
              <w:pStyle w:val="ConsPlusNormal"/>
              <w:rPr>
                <w:color w:val="000000" w:themeColor="text1"/>
              </w:rPr>
            </w:pPr>
            <w:r w:rsidRPr="00F87E49">
              <w:rPr>
                <w:color w:val="000000" w:themeColor="text1"/>
              </w:rPr>
              <w:t>Детали литые сцепных и автосцепных устройств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56</w:t>
            </w:r>
          </w:p>
        </w:tc>
        <w:tc>
          <w:tcPr>
            <w:tcW w:w="1519" w:type="dxa"/>
          </w:tcPr>
          <w:p w:rsidR="00070F08" w:rsidRPr="00F87E49" w:rsidRDefault="00070F08">
            <w:pPr>
              <w:pStyle w:val="ConsPlusNormal"/>
              <w:rPr>
                <w:color w:val="000000" w:themeColor="text1"/>
              </w:rPr>
            </w:pPr>
            <w:r w:rsidRPr="00F87E49">
              <w:rPr>
                <w:color w:val="000000" w:themeColor="text1"/>
              </w:rPr>
              <w:t>пункты 4 и 7, подпункты "б", "р" - "т"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1</w:t>
            </w:r>
          </w:p>
          <w:p w:rsidR="00070F08" w:rsidRPr="00F87E49" w:rsidRDefault="00070F08">
            <w:pPr>
              <w:pStyle w:val="ConsPlusNormal"/>
              <w:rPr>
                <w:color w:val="000000" w:themeColor="text1"/>
              </w:rPr>
            </w:pPr>
            <w:r w:rsidRPr="00F87E49">
              <w:rPr>
                <w:color w:val="000000" w:themeColor="text1"/>
              </w:rPr>
              <w:t>ГОСТ 1425-93</w:t>
            </w:r>
          </w:p>
        </w:tc>
        <w:tc>
          <w:tcPr>
            <w:tcW w:w="3681" w:type="dxa"/>
          </w:tcPr>
          <w:p w:rsidR="00070F08" w:rsidRPr="00F87E49" w:rsidRDefault="00070F08">
            <w:pPr>
              <w:pStyle w:val="ConsPlusNormal"/>
              <w:rPr>
                <w:color w:val="000000" w:themeColor="text1"/>
              </w:rPr>
            </w:pPr>
            <w:r w:rsidRPr="00F87E49">
              <w:rPr>
                <w:color w:val="000000" w:themeColor="text1"/>
              </w:rPr>
              <w:t>Рессоры листовые для подвижного состава железных дорог.</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57</w:t>
            </w:r>
          </w:p>
        </w:tc>
        <w:tc>
          <w:tcPr>
            <w:tcW w:w="1519" w:type="dxa"/>
          </w:tcPr>
          <w:p w:rsidR="00070F08" w:rsidRPr="00F87E49" w:rsidRDefault="00070F08">
            <w:pPr>
              <w:pStyle w:val="ConsPlusNormal"/>
              <w:rPr>
                <w:color w:val="000000" w:themeColor="text1"/>
              </w:rPr>
            </w:pPr>
            <w:r w:rsidRPr="00F87E49">
              <w:rPr>
                <w:color w:val="000000" w:themeColor="text1"/>
              </w:rPr>
              <w:t>пункты 4 и 7, подпункт "б"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СТ РК 1454-2005</w:t>
            </w:r>
          </w:p>
        </w:tc>
        <w:tc>
          <w:tcPr>
            <w:tcW w:w="3681" w:type="dxa"/>
          </w:tcPr>
          <w:p w:rsidR="00070F08" w:rsidRPr="00F87E49" w:rsidRDefault="00070F08">
            <w:pPr>
              <w:pStyle w:val="ConsPlusNormal"/>
              <w:rPr>
                <w:color w:val="000000" w:themeColor="text1"/>
              </w:rPr>
            </w:pPr>
            <w:r w:rsidRPr="00F87E49">
              <w:rPr>
                <w:color w:val="000000" w:themeColor="text1"/>
              </w:rPr>
              <w:t>Резервуары воздушные для тягового подвижного состава.</w:t>
            </w:r>
          </w:p>
          <w:p w:rsidR="00070F08" w:rsidRPr="00F87E49" w:rsidRDefault="00070F08">
            <w:pPr>
              <w:pStyle w:val="ConsPlusNormal"/>
              <w:rPr>
                <w:color w:val="000000" w:themeColor="text1"/>
              </w:rPr>
            </w:pPr>
            <w:r w:rsidRPr="00F87E49">
              <w:rPr>
                <w:color w:val="000000" w:themeColor="text1"/>
              </w:rPr>
              <w:t>Основные требования к конструкции</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58</w:t>
            </w:r>
          </w:p>
        </w:tc>
        <w:tc>
          <w:tcPr>
            <w:tcW w:w="1519" w:type="dxa"/>
          </w:tcPr>
          <w:p w:rsidR="00070F08" w:rsidRPr="00F87E49" w:rsidRDefault="00070F08">
            <w:pPr>
              <w:pStyle w:val="ConsPlusNormal"/>
              <w:rPr>
                <w:color w:val="000000" w:themeColor="text1"/>
              </w:rPr>
            </w:pPr>
            <w:r w:rsidRPr="00F87E49">
              <w:rPr>
                <w:color w:val="000000" w:themeColor="text1"/>
              </w:rPr>
              <w:t>пункты 4, 8, 9, 12, 13, 22 - 25, 27, 28, 36, 37, 40, 43, 44 - 50, 55, 58, 59, 62 - 65, 67, 71 - 76, 84, 88 - 93 и 95, подпункты "а" - "у" и "ц"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разделы 5 - 12</w:t>
            </w:r>
          </w:p>
          <w:p w:rsidR="00070F08" w:rsidRPr="00F87E49" w:rsidRDefault="00070F08">
            <w:pPr>
              <w:pStyle w:val="ConsPlusNormal"/>
              <w:rPr>
                <w:color w:val="000000" w:themeColor="text1"/>
              </w:rPr>
            </w:pPr>
            <w:r w:rsidRPr="00F87E49">
              <w:rPr>
                <w:color w:val="000000" w:themeColor="text1"/>
              </w:rPr>
              <w:t>ГОСТ Р 55434-2013</w:t>
            </w:r>
          </w:p>
        </w:tc>
        <w:tc>
          <w:tcPr>
            <w:tcW w:w="3681" w:type="dxa"/>
          </w:tcPr>
          <w:p w:rsidR="00070F08" w:rsidRPr="00F87E49" w:rsidRDefault="00070F08">
            <w:pPr>
              <w:pStyle w:val="ConsPlusNormal"/>
              <w:rPr>
                <w:color w:val="000000" w:themeColor="text1"/>
              </w:rPr>
            </w:pPr>
            <w:r w:rsidRPr="00F87E49">
              <w:rPr>
                <w:color w:val="000000" w:themeColor="text1"/>
              </w:rPr>
              <w:t>Электропоезда.</w:t>
            </w:r>
          </w:p>
          <w:p w:rsidR="00070F08" w:rsidRPr="00F87E49" w:rsidRDefault="00070F08">
            <w:pPr>
              <w:pStyle w:val="ConsPlusNormal"/>
              <w:rPr>
                <w:color w:val="000000" w:themeColor="text1"/>
              </w:rPr>
            </w:pPr>
            <w:r w:rsidRPr="00F87E49">
              <w:rPr>
                <w:color w:val="000000" w:themeColor="text1"/>
              </w:rPr>
              <w:t>Общие технические требования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59</w:t>
            </w:r>
          </w:p>
        </w:tc>
        <w:tc>
          <w:tcPr>
            <w:tcW w:w="1519" w:type="dxa"/>
          </w:tcPr>
          <w:p w:rsidR="00070F08" w:rsidRPr="00F87E49" w:rsidRDefault="00070F08">
            <w:pPr>
              <w:pStyle w:val="ConsPlusNormal"/>
              <w:rPr>
                <w:color w:val="000000" w:themeColor="text1"/>
              </w:rPr>
            </w:pPr>
            <w:r w:rsidRPr="00F87E49">
              <w:rPr>
                <w:color w:val="000000" w:themeColor="text1"/>
              </w:rPr>
              <w:t xml:space="preserve">пункт 4, </w:t>
            </w:r>
            <w:r w:rsidRPr="00F87E49">
              <w:rPr>
                <w:color w:val="000000" w:themeColor="text1"/>
              </w:rPr>
              <w:lastRenderedPageBreak/>
              <w:t>подпункты "б" - "г", "ж", "и", "р" - "т" и "ц"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lastRenderedPageBreak/>
              <w:t>разделы 4 - 9</w:t>
            </w:r>
          </w:p>
          <w:p w:rsidR="00070F08" w:rsidRPr="00F87E49" w:rsidRDefault="00070F08">
            <w:pPr>
              <w:pStyle w:val="ConsPlusNormal"/>
              <w:rPr>
                <w:color w:val="000000" w:themeColor="text1"/>
              </w:rPr>
            </w:pPr>
            <w:r w:rsidRPr="00F87E49">
              <w:rPr>
                <w:color w:val="000000" w:themeColor="text1"/>
              </w:rPr>
              <w:lastRenderedPageBreak/>
              <w:t>ГОСТ Р 55495-2013</w:t>
            </w:r>
          </w:p>
        </w:tc>
        <w:tc>
          <w:tcPr>
            <w:tcW w:w="3681" w:type="dxa"/>
          </w:tcPr>
          <w:p w:rsidR="00070F08" w:rsidRPr="00F87E49" w:rsidRDefault="00070F08">
            <w:pPr>
              <w:pStyle w:val="ConsPlusNormal"/>
              <w:rPr>
                <w:color w:val="000000" w:themeColor="text1"/>
              </w:rPr>
            </w:pPr>
            <w:r w:rsidRPr="00F87E49">
              <w:rPr>
                <w:color w:val="000000" w:themeColor="text1"/>
              </w:rPr>
              <w:lastRenderedPageBreak/>
              <w:t xml:space="preserve">Моторвагонный подвижной </w:t>
            </w:r>
            <w:r w:rsidRPr="00F87E49">
              <w:rPr>
                <w:color w:val="000000" w:themeColor="text1"/>
              </w:rPr>
              <w:lastRenderedPageBreak/>
              <w:t>состав. Требования к прочности и динамическим качествам</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lastRenderedPageBreak/>
              <w:t>60</w:t>
            </w:r>
          </w:p>
        </w:tc>
        <w:tc>
          <w:tcPr>
            <w:tcW w:w="1519" w:type="dxa"/>
            <w:vMerge w:val="restart"/>
          </w:tcPr>
          <w:p w:rsidR="00070F08" w:rsidRPr="00F87E49" w:rsidRDefault="00070F08">
            <w:pPr>
              <w:pStyle w:val="ConsPlusNormal"/>
              <w:rPr>
                <w:color w:val="000000" w:themeColor="text1"/>
              </w:rPr>
            </w:pPr>
            <w:r w:rsidRPr="00F87E49">
              <w:rPr>
                <w:color w:val="000000" w:themeColor="text1"/>
              </w:rPr>
              <w:t>подпункт "б"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ГОСТ 15543.1-89</w:t>
            </w:r>
          </w:p>
        </w:tc>
        <w:tc>
          <w:tcPr>
            <w:tcW w:w="3681" w:type="dxa"/>
          </w:tcPr>
          <w:p w:rsidR="00070F08" w:rsidRPr="00F87E49" w:rsidRDefault="00070F08">
            <w:pPr>
              <w:pStyle w:val="ConsPlusNormal"/>
              <w:rPr>
                <w:color w:val="000000" w:themeColor="text1"/>
              </w:rPr>
            </w:pPr>
            <w:r w:rsidRPr="00F87E49">
              <w:rPr>
                <w:color w:val="000000" w:themeColor="text1"/>
              </w:rPr>
              <w:t>Изделия электротехнические.</w:t>
            </w:r>
          </w:p>
          <w:p w:rsidR="00070F08" w:rsidRPr="00F87E49" w:rsidRDefault="00070F08">
            <w:pPr>
              <w:pStyle w:val="ConsPlusNormal"/>
              <w:rPr>
                <w:color w:val="000000" w:themeColor="text1"/>
              </w:rPr>
            </w:pPr>
            <w:r w:rsidRPr="00F87E49">
              <w:rPr>
                <w:color w:val="000000" w:themeColor="text1"/>
              </w:rPr>
              <w:t>Общие требования в части стойкости к климатическим внешним воздействующим факторам</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61</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ГОСТ 16350-80</w:t>
            </w:r>
          </w:p>
        </w:tc>
        <w:tc>
          <w:tcPr>
            <w:tcW w:w="3681" w:type="dxa"/>
          </w:tcPr>
          <w:p w:rsidR="00070F08" w:rsidRPr="00F87E49" w:rsidRDefault="00070F08">
            <w:pPr>
              <w:pStyle w:val="ConsPlusNormal"/>
              <w:rPr>
                <w:color w:val="000000" w:themeColor="text1"/>
              </w:rPr>
            </w:pPr>
            <w:r w:rsidRPr="00F87E49">
              <w:rPr>
                <w:color w:val="000000" w:themeColor="text1"/>
              </w:rPr>
              <w:t>Климат СССР. Районирование и статистические параметры климатических факторов для технических целей</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62</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ГОСТ 17516.1-90</w:t>
            </w:r>
          </w:p>
        </w:tc>
        <w:tc>
          <w:tcPr>
            <w:tcW w:w="3681" w:type="dxa"/>
          </w:tcPr>
          <w:p w:rsidR="00070F08" w:rsidRPr="00F87E49" w:rsidRDefault="00070F08">
            <w:pPr>
              <w:pStyle w:val="ConsPlusNormal"/>
              <w:rPr>
                <w:color w:val="000000" w:themeColor="text1"/>
              </w:rPr>
            </w:pPr>
            <w:r w:rsidRPr="00F87E49">
              <w:rPr>
                <w:color w:val="000000" w:themeColor="text1"/>
              </w:rPr>
              <w:t>Изделия электротехнические.</w:t>
            </w:r>
          </w:p>
          <w:p w:rsidR="00070F08" w:rsidRPr="00F87E49" w:rsidRDefault="00070F08">
            <w:pPr>
              <w:pStyle w:val="ConsPlusNormal"/>
              <w:rPr>
                <w:color w:val="000000" w:themeColor="text1"/>
              </w:rPr>
            </w:pPr>
            <w:r w:rsidRPr="00F87E49">
              <w:rPr>
                <w:color w:val="000000" w:themeColor="text1"/>
              </w:rPr>
              <w:t>Общие требования в части стойкости к механическим внешним воздействующим факторам</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63</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30631-99</w:t>
            </w:r>
          </w:p>
        </w:tc>
        <w:tc>
          <w:tcPr>
            <w:tcW w:w="3681" w:type="dxa"/>
          </w:tcPr>
          <w:p w:rsidR="00070F08" w:rsidRPr="00F87E49" w:rsidRDefault="00070F08">
            <w:pPr>
              <w:pStyle w:val="ConsPlusNormal"/>
              <w:rPr>
                <w:color w:val="000000" w:themeColor="text1"/>
              </w:rPr>
            </w:pPr>
            <w:r w:rsidRPr="00F87E49">
              <w:rPr>
                <w:color w:val="000000" w:themeColor="text1"/>
              </w:rPr>
              <w:t>Общие требования к машинам, приборам и другим техническим изделиям в части стойкости к механическим внешним воздействующим факторам при эксплуатации</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64</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СТ РК 1416-2005</w:t>
            </w:r>
          </w:p>
        </w:tc>
        <w:tc>
          <w:tcPr>
            <w:tcW w:w="3681" w:type="dxa"/>
          </w:tcPr>
          <w:p w:rsidR="00070F08" w:rsidRPr="00F87E49" w:rsidRDefault="00070F08">
            <w:pPr>
              <w:pStyle w:val="ConsPlusNormal"/>
              <w:rPr>
                <w:color w:val="000000" w:themeColor="text1"/>
              </w:rPr>
            </w:pPr>
            <w:r w:rsidRPr="00F87E49">
              <w:rPr>
                <w:color w:val="000000" w:themeColor="text1"/>
              </w:rPr>
              <w:t>Макро- и микроструктуры зубчатых колес тяговых передач тягового подвижного состава. Оценочные шкалы и порядок контроля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65</w:t>
            </w:r>
          </w:p>
        </w:tc>
        <w:tc>
          <w:tcPr>
            <w:tcW w:w="1519" w:type="dxa"/>
          </w:tcPr>
          <w:p w:rsidR="00070F08" w:rsidRPr="00F87E49" w:rsidRDefault="00070F08">
            <w:pPr>
              <w:pStyle w:val="ConsPlusNormal"/>
              <w:rPr>
                <w:color w:val="000000" w:themeColor="text1"/>
              </w:rPr>
            </w:pPr>
            <w:r w:rsidRPr="00F87E49">
              <w:rPr>
                <w:color w:val="000000" w:themeColor="text1"/>
              </w:rPr>
              <w:t>подпункты "а", "в" и "ц"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разделы 4 и 5</w:t>
            </w:r>
          </w:p>
          <w:p w:rsidR="00070F08" w:rsidRPr="00F87E49" w:rsidRDefault="00070F08">
            <w:pPr>
              <w:pStyle w:val="ConsPlusNormal"/>
              <w:rPr>
                <w:color w:val="000000" w:themeColor="text1"/>
              </w:rPr>
            </w:pPr>
            <w:r w:rsidRPr="00F87E49">
              <w:rPr>
                <w:color w:val="000000" w:themeColor="text1"/>
              </w:rPr>
              <w:t>ГОСТ 9238-2013</w:t>
            </w:r>
          </w:p>
        </w:tc>
        <w:tc>
          <w:tcPr>
            <w:tcW w:w="3681" w:type="dxa"/>
          </w:tcPr>
          <w:p w:rsidR="00070F08" w:rsidRPr="00F87E49" w:rsidRDefault="00070F08">
            <w:pPr>
              <w:pStyle w:val="ConsPlusNormal"/>
              <w:rPr>
                <w:color w:val="000000" w:themeColor="text1"/>
              </w:rPr>
            </w:pPr>
            <w:r w:rsidRPr="00F87E49">
              <w:rPr>
                <w:color w:val="000000" w:themeColor="text1"/>
              </w:rPr>
              <w:t>Габариты железнодорожного подвижного состава и приближения строений</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66</w:t>
            </w:r>
          </w:p>
        </w:tc>
        <w:tc>
          <w:tcPr>
            <w:tcW w:w="1519" w:type="dxa"/>
          </w:tcPr>
          <w:p w:rsidR="00070F08" w:rsidRPr="00F87E49" w:rsidRDefault="00070F08">
            <w:pPr>
              <w:pStyle w:val="ConsPlusNormal"/>
              <w:rPr>
                <w:color w:val="000000" w:themeColor="text1"/>
              </w:rPr>
            </w:pPr>
            <w:r w:rsidRPr="00F87E49">
              <w:rPr>
                <w:color w:val="000000" w:themeColor="text1"/>
              </w:rPr>
              <w:t>подпункты "в" и "ж"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ГОСТ 3475-81</w:t>
            </w:r>
          </w:p>
        </w:tc>
        <w:tc>
          <w:tcPr>
            <w:tcW w:w="3681" w:type="dxa"/>
          </w:tcPr>
          <w:p w:rsidR="00070F08" w:rsidRPr="00F87E49" w:rsidRDefault="00070F08">
            <w:pPr>
              <w:pStyle w:val="ConsPlusNormal"/>
              <w:rPr>
                <w:color w:val="000000" w:themeColor="text1"/>
              </w:rPr>
            </w:pPr>
            <w:r w:rsidRPr="00F87E49">
              <w:rPr>
                <w:color w:val="000000" w:themeColor="text1"/>
              </w:rPr>
              <w:t>Устройство автосцепное подвижного состава железных дорог колеи 1520 (1524) мм.</w:t>
            </w:r>
          </w:p>
          <w:p w:rsidR="00070F08" w:rsidRPr="00F87E49" w:rsidRDefault="00070F08">
            <w:pPr>
              <w:pStyle w:val="ConsPlusNormal"/>
              <w:rPr>
                <w:color w:val="000000" w:themeColor="text1"/>
              </w:rPr>
            </w:pPr>
            <w:r w:rsidRPr="00F87E49">
              <w:rPr>
                <w:color w:val="000000" w:themeColor="text1"/>
              </w:rPr>
              <w:t>Установочные размеры</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67</w:t>
            </w:r>
          </w:p>
        </w:tc>
        <w:tc>
          <w:tcPr>
            <w:tcW w:w="1519" w:type="dxa"/>
          </w:tcPr>
          <w:p w:rsidR="00070F08" w:rsidRPr="00F87E49" w:rsidRDefault="00070F08">
            <w:pPr>
              <w:pStyle w:val="ConsPlusNormal"/>
              <w:rPr>
                <w:color w:val="000000" w:themeColor="text1"/>
              </w:rPr>
            </w:pPr>
            <w:r w:rsidRPr="00F87E49">
              <w:rPr>
                <w:color w:val="000000" w:themeColor="text1"/>
              </w:rPr>
              <w:t>подпункты "в", "н" и "о"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1</w:t>
            </w:r>
          </w:p>
          <w:p w:rsidR="00070F08" w:rsidRPr="00F87E49" w:rsidRDefault="00070F08">
            <w:pPr>
              <w:pStyle w:val="ConsPlusNormal"/>
              <w:rPr>
                <w:color w:val="000000" w:themeColor="text1"/>
              </w:rPr>
            </w:pPr>
            <w:r w:rsidRPr="00F87E49">
              <w:rPr>
                <w:color w:val="000000" w:themeColor="text1"/>
              </w:rPr>
              <w:t>ГОСТ 29205-91</w:t>
            </w:r>
          </w:p>
        </w:tc>
        <w:tc>
          <w:tcPr>
            <w:tcW w:w="3681"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w:t>
            </w:r>
          </w:p>
          <w:p w:rsidR="00070F08" w:rsidRPr="00F87E49" w:rsidRDefault="00070F08">
            <w:pPr>
              <w:pStyle w:val="ConsPlusNormal"/>
              <w:rPr>
                <w:color w:val="000000" w:themeColor="text1"/>
              </w:rPr>
            </w:pPr>
            <w:r w:rsidRPr="00F87E49">
              <w:rPr>
                <w:color w:val="000000" w:themeColor="text1"/>
              </w:rPr>
              <w:t>Радиопомехи индустриальные от электротранспорта.</w:t>
            </w:r>
          </w:p>
          <w:p w:rsidR="00070F08" w:rsidRPr="00F87E49" w:rsidRDefault="00070F08">
            <w:pPr>
              <w:pStyle w:val="ConsPlusNormal"/>
              <w:rPr>
                <w:color w:val="000000" w:themeColor="text1"/>
              </w:rPr>
            </w:pPr>
            <w:r w:rsidRPr="00F87E49">
              <w:rPr>
                <w:color w:val="000000" w:themeColor="text1"/>
              </w:rPr>
              <w:t>Нормы и методы испытаний</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lastRenderedPageBreak/>
              <w:t>68</w:t>
            </w:r>
          </w:p>
        </w:tc>
        <w:tc>
          <w:tcPr>
            <w:tcW w:w="1519" w:type="dxa"/>
          </w:tcPr>
          <w:p w:rsidR="00070F08" w:rsidRPr="00F87E49" w:rsidRDefault="00070F08">
            <w:pPr>
              <w:pStyle w:val="ConsPlusNormal"/>
              <w:rPr>
                <w:color w:val="000000" w:themeColor="text1"/>
              </w:rPr>
            </w:pPr>
            <w:r w:rsidRPr="00F87E49">
              <w:rPr>
                <w:color w:val="000000" w:themeColor="text1"/>
              </w:rPr>
              <w:t>подпункты "д" и "и"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разделы 4 и 5</w:t>
            </w:r>
          </w:p>
          <w:p w:rsidR="00070F08" w:rsidRPr="00F87E49" w:rsidRDefault="00070F08">
            <w:pPr>
              <w:pStyle w:val="ConsPlusNormal"/>
              <w:rPr>
                <w:color w:val="000000" w:themeColor="text1"/>
              </w:rPr>
            </w:pPr>
            <w:r w:rsidRPr="00F87E49">
              <w:rPr>
                <w:color w:val="000000" w:themeColor="text1"/>
              </w:rPr>
              <w:t>ГОСТ Р 55050-2012</w:t>
            </w:r>
          </w:p>
        </w:tc>
        <w:tc>
          <w:tcPr>
            <w:tcW w:w="3681" w:type="dxa"/>
          </w:tcPr>
          <w:p w:rsidR="00070F08" w:rsidRPr="00F87E49" w:rsidRDefault="00070F08">
            <w:pPr>
              <w:pStyle w:val="ConsPlusNormal"/>
              <w:rPr>
                <w:color w:val="000000" w:themeColor="text1"/>
              </w:rPr>
            </w:pPr>
            <w:r w:rsidRPr="00F87E49">
              <w:rPr>
                <w:color w:val="000000" w:themeColor="text1"/>
              </w:rPr>
              <w:t>Железнодорожный подвижной состав. Нормы допустимого воздействия на железнодорожный путь и методы испытаний</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69</w:t>
            </w:r>
          </w:p>
        </w:tc>
        <w:tc>
          <w:tcPr>
            <w:tcW w:w="1519" w:type="dxa"/>
          </w:tcPr>
          <w:p w:rsidR="00070F08" w:rsidRPr="00F87E49" w:rsidRDefault="00070F08">
            <w:pPr>
              <w:pStyle w:val="ConsPlusNormal"/>
              <w:rPr>
                <w:color w:val="000000" w:themeColor="text1"/>
              </w:rPr>
            </w:pPr>
            <w:r w:rsidRPr="00F87E49">
              <w:rPr>
                <w:color w:val="000000" w:themeColor="text1"/>
              </w:rPr>
              <w:t>подпункт "ж"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52916-2008</w:t>
            </w:r>
          </w:p>
        </w:tc>
        <w:tc>
          <w:tcPr>
            <w:tcW w:w="3681" w:type="dxa"/>
          </w:tcPr>
          <w:p w:rsidR="00070F08" w:rsidRPr="00F87E49" w:rsidRDefault="00070F08">
            <w:pPr>
              <w:pStyle w:val="ConsPlusNormal"/>
              <w:rPr>
                <w:color w:val="000000" w:themeColor="text1"/>
              </w:rPr>
            </w:pPr>
            <w:r w:rsidRPr="00F87E49">
              <w:rPr>
                <w:color w:val="000000" w:themeColor="text1"/>
              </w:rPr>
              <w:t>Упоры автосцепного устройства для грузовых и пассажирских вагонов.</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70</w:t>
            </w:r>
          </w:p>
        </w:tc>
        <w:tc>
          <w:tcPr>
            <w:tcW w:w="1519" w:type="dxa"/>
          </w:tcPr>
          <w:p w:rsidR="00070F08" w:rsidRPr="00F87E49" w:rsidRDefault="00070F08">
            <w:pPr>
              <w:pStyle w:val="ConsPlusNormal"/>
              <w:rPr>
                <w:color w:val="000000" w:themeColor="text1"/>
              </w:rPr>
            </w:pPr>
            <w:r w:rsidRPr="00F87E49">
              <w:rPr>
                <w:color w:val="000000" w:themeColor="text1"/>
              </w:rPr>
              <w:t>подпункт "м"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СТ РК 1520-2006</w:t>
            </w:r>
          </w:p>
        </w:tc>
        <w:tc>
          <w:tcPr>
            <w:tcW w:w="3681" w:type="dxa"/>
          </w:tcPr>
          <w:p w:rsidR="00070F08" w:rsidRPr="00F87E49" w:rsidRDefault="00070F08">
            <w:pPr>
              <w:pStyle w:val="ConsPlusNormal"/>
              <w:rPr>
                <w:color w:val="000000" w:themeColor="text1"/>
              </w:rPr>
            </w:pPr>
            <w:r w:rsidRPr="00F87E49">
              <w:rPr>
                <w:color w:val="000000" w:themeColor="text1"/>
              </w:rPr>
              <w:t>Тепловозы колеи 1520 мм. Требования к проведению экологического контроля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71</w:t>
            </w:r>
          </w:p>
        </w:tc>
        <w:tc>
          <w:tcPr>
            <w:tcW w:w="1519" w:type="dxa"/>
          </w:tcPr>
          <w:p w:rsidR="00070F08" w:rsidRPr="00F87E49" w:rsidRDefault="00070F08">
            <w:pPr>
              <w:pStyle w:val="ConsPlusNormal"/>
              <w:rPr>
                <w:color w:val="000000" w:themeColor="text1"/>
              </w:rPr>
            </w:pPr>
            <w:r w:rsidRPr="00F87E49">
              <w:rPr>
                <w:color w:val="000000" w:themeColor="text1"/>
              </w:rPr>
              <w:t>подпункты "р" - "т"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СТ РК 2101-2011</w:t>
            </w:r>
          </w:p>
        </w:tc>
        <w:tc>
          <w:tcPr>
            <w:tcW w:w="3681" w:type="dxa"/>
          </w:tcPr>
          <w:p w:rsidR="00070F08" w:rsidRPr="00F87E49" w:rsidRDefault="00070F08">
            <w:pPr>
              <w:pStyle w:val="ConsPlusNormal"/>
              <w:rPr>
                <w:color w:val="000000" w:themeColor="text1"/>
              </w:rPr>
            </w:pPr>
            <w:r w:rsidRPr="00F87E49">
              <w:rPr>
                <w:color w:val="000000" w:themeColor="text1"/>
              </w:rPr>
              <w:t>Транспорт железнодорожный. Требования к прочности кузовов вагонов. Часть 1. Локомотивы и пассажирский подвижной состав</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72</w:t>
            </w:r>
          </w:p>
        </w:tc>
        <w:tc>
          <w:tcPr>
            <w:tcW w:w="1519" w:type="dxa"/>
            <w:vMerge w:val="restart"/>
          </w:tcPr>
          <w:p w:rsidR="00070F08" w:rsidRPr="00F87E49" w:rsidRDefault="00070F08">
            <w:pPr>
              <w:pStyle w:val="ConsPlusNormal"/>
              <w:rPr>
                <w:color w:val="000000" w:themeColor="text1"/>
              </w:rPr>
            </w:pPr>
            <w:r w:rsidRPr="00F87E49">
              <w:rPr>
                <w:color w:val="000000" w:themeColor="text1"/>
              </w:rPr>
              <w:t>подпункт "н" пункта 5 и подпункт "и" пункта 1 статьи 4</w:t>
            </w:r>
          </w:p>
        </w:tc>
        <w:tc>
          <w:tcPr>
            <w:tcW w:w="2492" w:type="dxa"/>
          </w:tcPr>
          <w:p w:rsidR="00070F08" w:rsidRPr="00F87E49" w:rsidRDefault="00070F08">
            <w:pPr>
              <w:pStyle w:val="ConsPlusNormal"/>
              <w:rPr>
                <w:color w:val="000000" w:themeColor="text1"/>
              </w:rPr>
            </w:pPr>
            <w:r w:rsidRPr="00F87E49">
              <w:rPr>
                <w:color w:val="000000" w:themeColor="text1"/>
              </w:rPr>
              <w:t>СТ РК МЭК 62236-1-2007</w:t>
            </w:r>
          </w:p>
        </w:tc>
        <w:tc>
          <w:tcPr>
            <w:tcW w:w="3681" w:type="dxa"/>
          </w:tcPr>
          <w:p w:rsidR="00070F08" w:rsidRPr="00F87E49" w:rsidRDefault="00070F08">
            <w:pPr>
              <w:pStyle w:val="ConsPlusNormal"/>
              <w:rPr>
                <w:color w:val="000000" w:themeColor="text1"/>
              </w:rPr>
            </w:pPr>
            <w:r w:rsidRPr="00F87E49">
              <w:rPr>
                <w:color w:val="000000" w:themeColor="text1"/>
              </w:rPr>
              <w:t>Железнодорожная техника.</w:t>
            </w:r>
          </w:p>
          <w:p w:rsidR="00070F08" w:rsidRPr="00F87E49" w:rsidRDefault="00070F08">
            <w:pPr>
              <w:pStyle w:val="ConsPlusNormal"/>
              <w:rPr>
                <w:color w:val="000000" w:themeColor="text1"/>
              </w:rPr>
            </w:pPr>
            <w:r w:rsidRPr="00F87E49">
              <w:rPr>
                <w:color w:val="000000" w:themeColor="text1"/>
              </w:rPr>
              <w:t>Совместимость электромагнитная.</w:t>
            </w:r>
          </w:p>
          <w:p w:rsidR="00070F08" w:rsidRPr="00F87E49" w:rsidRDefault="00070F08">
            <w:pPr>
              <w:pStyle w:val="ConsPlusNormal"/>
              <w:rPr>
                <w:color w:val="000000" w:themeColor="text1"/>
              </w:rPr>
            </w:pPr>
            <w:r w:rsidRPr="00F87E49">
              <w:rPr>
                <w:color w:val="000000" w:themeColor="text1"/>
              </w:rPr>
              <w:t>Часть 1. Общие положения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73</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СТ РК МЭК 62236-3-1-2007</w:t>
            </w:r>
          </w:p>
        </w:tc>
        <w:tc>
          <w:tcPr>
            <w:tcW w:w="3681" w:type="dxa"/>
          </w:tcPr>
          <w:p w:rsidR="00070F08" w:rsidRPr="00F87E49" w:rsidRDefault="00070F08">
            <w:pPr>
              <w:pStyle w:val="ConsPlusNormal"/>
              <w:rPr>
                <w:color w:val="000000" w:themeColor="text1"/>
              </w:rPr>
            </w:pPr>
            <w:r w:rsidRPr="00F87E49">
              <w:rPr>
                <w:color w:val="000000" w:themeColor="text1"/>
              </w:rPr>
              <w:t>Подвижной состав железных дорог. Совместимость электромагнитная.</w:t>
            </w:r>
          </w:p>
          <w:p w:rsidR="00070F08" w:rsidRPr="00F87E49" w:rsidRDefault="00070F08">
            <w:pPr>
              <w:pStyle w:val="ConsPlusNormal"/>
              <w:rPr>
                <w:color w:val="000000" w:themeColor="text1"/>
              </w:rPr>
            </w:pPr>
            <w:r w:rsidRPr="00F87E49">
              <w:rPr>
                <w:color w:val="000000" w:themeColor="text1"/>
              </w:rPr>
              <w:t>Часть 3-1. Поезд и полный состав</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74</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СТ РК МЭК 62236-5-2007</w:t>
            </w:r>
          </w:p>
        </w:tc>
        <w:tc>
          <w:tcPr>
            <w:tcW w:w="3681" w:type="dxa"/>
          </w:tcPr>
          <w:p w:rsidR="00070F08" w:rsidRPr="00F87E49" w:rsidRDefault="00070F08">
            <w:pPr>
              <w:pStyle w:val="ConsPlusNormal"/>
              <w:rPr>
                <w:color w:val="000000" w:themeColor="text1"/>
              </w:rPr>
            </w:pPr>
            <w:r w:rsidRPr="00F87E49">
              <w:rPr>
                <w:color w:val="000000" w:themeColor="text1"/>
              </w:rPr>
              <w:t>Подвижной состав железных дорог. Совместимость электромагнитная.</w:t>
            </w:r>
          </w:p>
          <w:p w:rsidR="00070F08" w:rsidRPr="00F87E49" w:rsidRDefault="00070F08">
            <w:pPr>
              <w:pStyle w:val="ConsPlusNormal"/>
              <w:rPr>
                <w:color w:val="000000" w:themeColor="text1"/>
              </w:rPr>
            </w:pPr>
            <w:r w:rsidRPr="00F87E49">
              <w:rPr>
                <w:color w:val="000000" w:themeColor="text1"/>
              </w:rPr>
              <w:t>Часть 5. Излучение и защищенность стационарного оборудования и аппаратуры электропитания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75</w:t>
            </w:r>
          </w:p>
        </w:tc>
        <w:tc>
          <w:tcPr>
            <w:tcW w:w="1519" w:type="dxa"/>
          </w:tcPr>
          <w:p w:rsidR="00070F08" w:rsidRPr="00F87E49" w:rsidRDefault="00070F08">
            <w:pPr>
              <w:pStyle w:val="ConsPlusNormal"/>
              <w:rPr>
                <w:color w:val="000000" w:themeColor="text1"/>
              </w:rPr>
            </w:pPr>
            <w:r w:rsidRPr="00F87E49">
              <w:rPr>
                <w:color w:val="000000" w:themeColor="text1"/>
              </w:rPr>
              <w:t>подпункты "н" и "о"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ГОСТ Р 51317.4.5-99</w:t>
            </w:r>
          </w:p>
        </w:tc>
        <w:tc>
          <w:tcPr>
            <w:tcW w:w="3681"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w:t>
            </w:r>
          </w:p>
          <w:p w:rsidR="00070F08" w:rsidRPr="00F87E49" w:rsidRDefault="00070F08">
            <w:pPr>
              <w:pStyle w:val="ConsPlusNormal"/>
              <w:rPr>
                <w:color w:val="000000" w:themeColor="text1"/>
              </w:rPr>
            </w:pPr>
            <w:r w:rsidRPr="00F87E49">
              <w:rPr>
                <w:color w:val="000000" w:themeColor="text1"/>
              </w:rPr>
              <w:t>Устойчивость к микросекундным импульсным помехам большой энергии.</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76</w:t>
            </w:r>
          </w:p>
        </w:tc>
        <w:tc>
          <w:tcPr>
            <w:tcW w:w="1519" w:type="dxa"/>
            <w:vMerge w:val="restart"/>
          </w:tcPr>
          <w:p w:rsidR="00070F08" w:rsidRPr="00F87E49" w:rsidRDefault="00070F08">
            <w:pPr>
              <w:pStyle w:val="ConsPlusNormal"/>
              <w:rPr>
                <w:color w:val="000000" w:themeColor="text1"/>
              </w:rPr>
            </w:pPr>
            <w:r w:rsidRPr="00F87E49">
              <w:rPr>
                <w:color w:val="000000" w:themeColor="text1"/>
              </w:rPr>
              <w:t>подпункт "п"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31565-2012</w:t>
            </w:r>
          </w:p>
        </w:tc>
        <w:tc>
          <w:tcPr>
            <w:tcW w:w="3681" w:type="dxa"/>
          </w:tcPr>
          <w:p w:rsidR="00070F08" w:rsidRPr="00F87E49" w:rsidRDefault="00070F08">
            <w:pPr>
              <w:pStyle w:val="ConsPlusNormal"/>
              <w:rPr>
                <w:color w:val="000000" w:themeColor="text1"/>
              </w:rPr>
            </w:pPr>
            <w:r w:rsidRPr="00F87E49">
              <w:rPr>
                <w:color w:val="000000" w:themeColor="text1"/>
              </w:rPr>
              <w:t>Кабельные изделия.</w:t>
            </w:r>
          </w:p>
          <w:p w:rsidR="00070F08" w:rsidRPr="00F87E49" w:rsidRDefault="00070F08">
            <w:pPr>
              <w:pStyle w:val="ConsPlusNormal"/>
              <w:rPr>
                <w:color w:val="000000" w:themeColor="text1"/>
              </w:rPr>
            </w:pPr>
            <w:r w:rsidRPr="00F87E49">
              <w:rPr>
                <w:color w:val="000000" w:themeColor="text1"/>
              </w:rPr>
              <w:t>Требования пожарной безопасности</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77</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31845-2012</w:t>
            </w:r>
          </w:p>
        </w:tc>
        <w:tc>
          <w:tcPr>
            <w:tcW w:w="3681" w:type="dxa"/>
          </w:tcPr>
          <w:p w:rsidR="00070F08" w:rsidRPr="00F87E49" w:rsidRDefault="00070F08">
            <w:pPr>
              <w:pStyle w:val="ConsPlusNormal"/>
              <w:rPr>
                <w:color w:val="000000" w:themeColor="text1"/>
              </w:rPr>
            </w:pPr>
            <w:r w:rsidRPr="00F87E49">
              <w:rPr>
                <w:color w:val="000000" w:themeColor="text1"/>
              </w:rPr>
              <w:t>Локомотивы на газовом топливе. Требования взрывобезопасности</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78</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разделы 6 - 10</w:t>
            </w:r>
          </w:p>
          <w:p w:rsidR="00070F08" w:rsidRPr="00F87E49" w:rsidRDefault="00070F08">
            <w:pPr>
              <w:pStyle w:val="ConsPlusNormal"/>
              <w:rPr>
                <w:color w:val="000000" w:themeColor="text1"/>
              </w:rPr>
            </w:pPr>
            <w:r w:rsidRPr="00F87E49">
              <w:rPr>
                <w:color w:val="000000" w:themeColor="text1"/>
              </w:rPr>
              <w:lastRenderedPageBreak/>
              <w:t>ГОСТ Р 54801-2011</w:t>
            </w:r>
          </w:p>
        </w:tc>
        <w:tc>
          <w:tcPr>
            <w:tcW w:w="3681" w:type="dxa"/>
          </w:tcPr>
          <w:p w:rsidR="00070F08" w:rsidRPr="00F87E49" w:rsidRDefault="00070F08">
            <w:pPr>
              <w:pStyle w:val="ConsPlusNormal"/>
              <w:rPr>
                <w:color w:val="000000" w:themeColor="text1"/>
              </w:rPr>
            </w:pPr>
            <w:r w:rsidRPr="00F87E49">
              <w:rPr>
                <w:color w:val="000000" w:themeColor="text1"/>
              </w:rPr>
              <w:lastRenderedPageBreak/>
              <w:t xml:space="preserve">Трансформаторы тяговые и </w:t>
            </w:r>
            <w:r w:rsidRPr="00F87E49">
              <w:rPr>
                <w:color w:val="000000" w:themeColor="text1"/>
              </w:rPr>
              <w:lastRenderedPageBreak/>
              <w:t>реакторы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Основные параметры и методы испытаний</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lastRenderedPageBreak/>
              <w:t>79</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54965-2012</w:t>
            </w:r>
          </w:p>
        </w:tc>
        <w:tc>
          <w:tcPr>
            <w:tcW w:w="3681" w:type="dxa"/>
          </w:tcPr>
          <w:p w:rsidR="00070F08" w:rsidRPr="00F87E49" w:rsidRDefault="00070F08">
            <w:pPr>
              <w:pStyle w:val="ConsPlusNormal"/>
              <w:rPr>
                <w:color w:val="000000" w:themeColor="text1"/>
              </w:rPr>
            </w:pPr>
            <w:r w:rsidRPr="00F87E49">
              <w:rPr>
                <w:color w:val="000000" w:themeColor="text1"/>
              </w:rPr>
              <w:t>Кабели и провода для подвижного состава железнодорожного транспорта.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80</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СТ РК 2100-2011</w:t>
            </w:r>
          </w:p>
        </w:tc>
        <w:tc>
          <w:tcPr>
            <w:tcW w:w="3681" w:type="dxa"/>
          </w:tcPr>
          <w:p w:rsidR="00070F08" w:rsidRPr="00F87E49" w:rsidRDefault="00070F08">
            <w:pPr>
              <w:pStyle w:val="ConsPlusNormal"/>
              <w:rPr>
                <w:color w:val="000000" w:themeColor="text1"/>
              </w:rPr>
            </w:pPr>
            <w:r w:rsidRPr="00F87E49">
              <w:rPr>
                <w:color w:val="000000" w:themeColor="text1"/>
              </w:rPr>
              <w:t>Транспорт железнодорожный. Требования стойкости к ударным нагрузкам кузовов вагонов. Локомотивы и пассажирский подвижной состав</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81</w:t>
            </w:r>
          </w:p>
        </w:tc>
        <w:tc>
          <w:tcPr>
            <w:tcW w:w="1519" w:type="dxa"/>
            <w:vMerge w:val="restart"/>
          </w:tcPr>
          <w:p w:rsidR="00070F08" w:rsidRPr="00F87E49" w:rsidRDefault="00070F08">
            <w:pPr>
              <w:pStyle w:val="ConsPlusNormal"/>
              <w:rPr>
                <w:color w:val="000000" w:themeColor="text1"/>
              </w:rPr>
            </w:pPr>
            <w:r w:rsidRPr="00F87E49">
              <w:rPr>
                <w:color w:val="000000" w:themeColor="text1"/>
              </w:rPr>
              <w:t>подпункт "у"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ГОСТ 14254-96</w:t>
            </w:r>
          </w:p>
        </w:tc>
        <w:tc>
          <w:tcPr>
            <w:tcW w:w="3681" w:type="dxa"/>
          </w:tcPr>
          <w:p w:rsidR="00070F08" w:rsidRPr="00F87E49" w:rsidRDefault="00070F08">
            <w:pPr>
              <w:pStyle w:val="ConsPlusNormal"/>
              <w:rPr>
                <w:color w:val="000000" w:themeColor="text1"/>
              </w:rPr>
            </w:pPr>
            <w:r w:rsidRPr="00F87E49">
              <w:rPr>
                <w:color w:val="000000" w:themeColor="text1"/>
              </w:rPr>
              <w:t>Степени защиты, обеспечиваемые оболочками (код IP)</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82</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3</w:t>
            </w:r>
          </w:p>
          <w:p w:rsidR="00070F08" w:rsidRPr="00F87E49" w:rsidRDefault="00070F08">
            <w:pPr>
              <w:pStyle w:val="ConsPlusNormal"/>
              <w:rPr>
                <w:color w:val="000000" w:themeColor="text1"/>
              </w:rPr>
            </w:pPr>
            <w:r w:rsidRPr="00F87E49">
              <w:rPr>
                <w:color w:val="000000" w:themeColor="text1"/>
              </w:rPr>
              <w:t>ГОСТ 18142.1-85</w:t>
            </w:r>
          </w:p>
        </w:tc>
        <w:tc>
          <w:tcPr>
            <w:tcW w:w="3681" w:type="dxa"/>
          </w:tcPr>
          <w:p w:rsidR="00070F08" w:rsidRPr="00F87E49" w:rsidRDefault="00070F08">
            <w:pPr>
              <w:pStyle w:val="ConsPlusNormal"/>
              <w:rPr>
                <w:color w:val="000000" w:themeColor="text1"/>
              </w:rPr>
            </w:pPr>
            <w:r w:rsidRPr="00F87E49">
              <w:rPr>
                <w:color w:val="000000" w:themeColor="text1"/>
              </w:rPr>
              <w:t>Выпрямители полупроводниковые мощностью свыше 5 кВт.</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83</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СТ РК МЭК</w:t>
            </w:r>
          </w:p>
          <w:p w:rsidR="00070F08" w:rsidRPr="00F87E49" w:rsidRDefault="00070F08">
            <w:pPr>
              <w:pStyle w:val="ConsPlusNormal"/>
              <w:rPr>
                <w:color w:val="000000" w:themeColor="text1"/>
              </w:rPr>
            </w:pPr>
            <w:r w:rsidRPr="00F87E49">
              <w:rPr>
                <w:color w:val="000000" w:themeColor="text1"/>
              </w:rPr>
              <w:t>60077-2-2007</w:t>
            </w:r>
          </w:p>
        </w:tc>
        <w:tc>
          <w:tcPr>
            <w:tcW w:w="3681" w:type="dxa"/>
          </w:tcPr>
          <w:p w:rsidR="00070F08" w:rsidRPr="00F87E49" w:rsidRDefault="00070F08">
            <w:pPr>
              <w:pStyle w:val="ConsPlusNormal"/>
              <w:rPr>
                <w:color w:val="000000" w:themeColor="text1"/>
              </w:rPr>
            </w:pPr>
            <w:r w:rsidRPr="00F87E49">
              <w:rPr>
                <w:color w:val="000000" w:themeColor="text1"/>
              </w:rPr>
              <w:t>Подвижной состав железных дорог. Электрооборудование для подвижного состава.</w:t>
            </w:r>
          </w:p>
          <w:p w:rsidR="00070F08" w:rsidRPr="00F87E49" w:rsidRDefault="00070F08">
            <w:pPr>
              <w:pStyle w:val="ConsPlusNormal"/>
              <w:rPr>
                <w:color w:val="000000" w:themeColor="text1"/>
              </w:rPr>
            </w:pPr>
            <w:r w:rsidRPr="00F87E49">
              <w:rPr>
                <w:color w:val="000000" w:themeColor="text1"/>
              </w:rPr>
              <w:t>Часть 2. Электрические компоненты.</w:t>
            </w:r>
          </w:p>
          <w:p w:rsidR="00070F08" w:rsidRPr="00F87E49" w:rsidRDefault="00070F08">
            <w:pPr>
              <w:pStyle w:val="ConsPlusNormal"/>
              <w:rPr>
                <w:color w:val="000000" w:themeColor="text1"/>
              </w:rPr>
            </w:pPr>
            <w:r w:rsidRPr="00F87E49">
              <w:rPr>
                <w:color w:val="000000" w:themeColor="text1"/>
              </w:rPr>
              <w:t>Общие требования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84</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пункты 7, 12, 14 и 99, подпункт "б"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4686-2012</w:t>
            </w:r>
          </w:p>
        </w:tc>
        <w:tc>
          <w:tcPr>
            <w:tcW w:w="3681" w:type="dxa"/>
          </w:tcPr>
          <w:p w:rsidR="00070F08" w:rsidRPr="00F87E49" w:rsidRDefault="00070F08">
            <w:pPr>
              <w:pStyle w:val="ConsPlusNormal"/>
              <w:rPr>
                <w:color w:val="000000" w:themeColor="text1"/>
              </w:rPr>
            </w:pPr>
            <w:r w:rsidRPr="00F87E49">
              <w:rPr>
                <w:color w:val="000000" w:themeColor="text1"/>
              </w:rPr>
              <w:t>Триангели тормозной рычажной передачи тележек грузовых вагонов.</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85</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ГОСТ 10393-2014</w:t>
            </w:r>
          </w:p>
        </w:tc>
        <w:tc>
          <w:tcPr>
            <w:tcW w:w="3681" w:type="dxa"/>
          </w:tcPr>
          <w:p w:rsidR="00070F08" w:rsidRPr="00F87E49" w:rsidRDefault="00070F08">
            <w:pPr>
              <w:pStyle w:val="ConsPlusNormal"/>
              <w:rPr>
                <w:color w:val="000000" w:themeColor="text1"/>
              </w:rPr>
            </w:pPr>
            <w:r w:rsidRPr="00F87E49">
              <w:rPr>
                <w:color w:val="000000" w:themeColor="text1"/>
              </w:rPr>
              <w:t>Компрессоры, агрегаты компрессорные с электрическим приводом и компрессорные установки с электрическим приводом для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86</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30249-97</w:t>
            </w:r>
          </w:p>
        </w:tc>
        <w:tc>
          <w:tcPr>
            <w:tcW w:w="3681" w:type="dxa"/>
          </w:tcPr>
          <w:p w:rsidR="00070F08" w:rsidRPr="00F87E49" w:rsidRDefault="00070F08">
            <w:pPr>
              <w:pStyle w:val="ConsPlusNormal"/>
              <w:rPr>
                <w:color w:val="000000" w:themeColor="text1"/>
              </w:rPr>
            </w:pPr>
            <w:r w:rsidRPr="00F87E49">
              <w:rPr>
                <w:color w:val="000000" w:themeColor="text1"/>
              </w:rPr>
              <w:t>Колодки тормозные чугунные для локомотивов.</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87</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3</w:t>
            </w:r>
          </w:p>
          <w:p w:rsidR="00070F08" w:rsidRPr="00F87E49" w:rsidRDefault="00070F08">
            <w:pPr>
              <w:pStyle w:val="ConsPlusNormal"/>
              <w:rPr>
                <w:color w:val="000000" w:themeColor="text1"/>
              </w:rPr>
            </w:pPr>
            <w:r w:rsidRPr="00F87E49">
              <w:rPr>
                <w:color w:val="000000" w:themeColor="text1"/>
              </w:rPr>
              <w:t>ГОСТ 31402-2013</w:t>
            </w:r>
          </w:p>
        </w:tc>
        <w:tc>
          <w:tcPr>
            <w:tcW w:w="3681" w:type="dxa"/>
          </w:tcPr>
          <w:p w:rsidR="00070F08" w:rsidRPr="00F87E49" w:rsidRDefault="00070F08">
            <w:pPr>
              <w:pStyle w:val="ConsPlusNormal"/>
              <w:rPr>
                <w:color w:val="000000" w:themeColor="text1"/>
              </w:rPr>
            </w:pPr>
            <w:r w:rsidRPr="00F87E49">
              <w:rPr>
                <w:color w:val="000000" w:themeColor="text1"/>
              </w:rPr>
              <w:t>Цилиндры тормозные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lastRenderedPageBreak/>
              <w:t>88</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СТ РК 1643-2007</w:t>
            </w:r>
          </w:p>
        </w:tc>
        <w:tc>
          <w:tcPr>
            <w:tcW w:w="3681" w:type="dxa"/>
          </w:tcPr>
          <w:p w:rsidR="00070F08" w:rsidRPr="00F87E49" w:rsidRDefault="00070F08">
            <w:pPr>
              <w:pStyle w:val="ConsPlusNormal"/>
              <w:rPr>
                <w:color w:val="000000" w:themeColor="text1"/>
              </w:rPr>
            </w:pPr>
            <w:r w:rsidRPr="00F87E49">
              <w:rPr>
                <w:color w:val="000000" w:themeColor="text1"/>
              </w:rPr>
              <w:t>Колодки тормозные чугунные для вагонов.</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89</w:t>
            </w:r>
          </w:p>
        </w:tc>
        <w:tc>
          <w:tcPr>
            <w:tcW w:w="1519" w:type="dxa"/>
          </w:tcPr>
          <w:p w:rsidR="00070F08" w:rsidRPr="00F87E49" w:rsidRDefault="00070F08">
            <w:pPr>
              <w:pStyle w:val="ConsPlusNormal"/>
              <w:rPr>
                <w:color w:val="000000" w:themeColor="text1"/>
              </w:rPr>
            </w:pPr>
            <w:r w:rsidRPr="00F87E49">
              <w:rPr>
                <w:color w:val="000000" w:themeColor="text1"/>
              </w:rPr>
              <w:t>пункты 7, 14, 64 и 67, подпункт "б"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54962-2012</w:t>
            </w:r>
          </w:p>
        </w:tc>
        <w:tc>
          <w:tcPr>
            <w:tcW w:w="3681" w:type="dxa"/>
          </w:tcPr>
          <w:p w:rsidR="00070F08" w:rsidRPr="00F87E49" w:rsidRDefault="00070F08">
            <w:pPr>
              <w:pStyle w:val="ConsPlusNormal"/>
              <w:rPr>
                <w:color w:val="000000" w:themeColor="text1"/>
              </w:rPr>
            </w:pPr>
            <w:r w:rsidRPr="00F87E49">
              <w:rPr>
                <w:color w:val="000000" w:themeColor="text1"/>
              </w:rPr>
              <w:t>Кресло машиниста (оператора)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90</w:t>
            </w:r>
          </w:p>
        </w:tc>
        <w:tc>
          <w:tcPr>
            <w:tcW w:w="1519" w:type="dxa"/>
          </w:tcPr>
          <w:p w:rsidR="00070F08" w:rsidRPr="00F87E49" w:rsidRDefault="00070F08">
            <w:pPr>
              <w:pStyle w:val="ConsPlusNormal"/>
              <w:rPr>
                <w:color w:val="000000" w:themeColor="text1"/>
              </w:rPr>
            </w:pPr>
            <w:r w:rsidRPr="00F87E49">
              <w:rPr>
                <w:color w:val="000000" w:themeColor="text1"/>
              </w:rPr>
              <w:t>пункты 7, 12, 14, 64 и 67, подпункты "б" и "п"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55995-2014</w:t>
            </w:r>
          </w:p>
        </w:tc>
        <w:tc>
          <w:tcPr>
            <w:tcW w:w="3681" w:type="dxa"/>
          </w:tcPr>
          <w:p w:rsidR="00070F08" w:rsidRPr="00F87E49" w:rsidRDefault="00070F08">
            <w:pPr>
              <w:pStyle w:val="ConsPlusNormal"/>
              <w:rPr>
                <w:color w:val="000000" w:themeColor="text1"/>
              </w:rPr>
            </w:pPr>
            <w:r w:rsidRPr="00F87E49">
              <w:rPr>
                <w:color w:val="000000" w:themeColor="text1"/>
              </w:rPr>
              <w:t>Кресло пассажирское моторвагонного подвижного состава и пассажирских вагонов локомотивной тяги.</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91</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пункты 7, 14, 64 и 67, подпункты "б" и "п"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ГОСТ 21889-76</w:t>
            </w:r>
          </w:p>
        </w:tc>
        <w:tc>
          <w:tcPr>
            <w:tcW w:w="3681" w:type="dxa"/>
          </w:tcPr>
          <w:p w:rsidR="00070F08" w:rsidRPr="00F87E49" w:rsidRDefault="00070F08">
            <w:pPr>
              <w:pStyle w:val="ConsPlusNormal"/>
              <w:rPr>
                <w:color w:val="000000" w:themeColor="text1"/>
              </w:rPr>
            </w:pPr>
            <w:r w:rsidRPr="00F87E49">
              <w:rPr>
                <w:color w:val="000000" w:themeColor="text1"/>
              </w:rPr>
              <w:t>Система "Человек-машина". Кресло человека-оператора.</w:t>
            </w:r>
          </w:p>
          <w:p w:rsidR="00070F08" w:rsidRPr="00F87E49" w:rsidRDefault="00070F08">
            <w:pPr>
              <w:pStyle w:val="ConsPlusNormal"/>
              <w:rPr>
                <w:color w:val="000000" w:themeColor="text1"/>
              </w:rPr>
            </w:pPr>
            <w:r w:rsidRPr="00F87E49">
              <w:rPr>
                <w:color w:val="000000" w:themeColor="text1"/>
              </w:rPr>
              <w:t>Общие эргономические требования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92</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ГОСТ 21753-76</w:t>
            </w:r>
          </w:p>
        </w:tc>
        <w:tc>
          <w:tcPr>
            <w:tcW w:w="3681" w:type="dxa"/>
          </w:tcPr>
          <w:p w:rsidR="00070F08" w:rsidRPr="00F87E49" w:rsidRDefault="00070F08">
            <w:pPr>
              <w:pStyle w:val="ConsPlusNormal"/>
              <w:rPr>
                <w:color w:val="000000" w:themeColor="text1"/>
              </w:rPr>
            </w:pPr>
            <w:r w:rsidRPr="00F87E49">
              <w:rPr>
                <w:color w:val="000000" w:themeColor="text1"/>
              </w:rPr>
              <w:t>Система "Человек-машина". Рычаги управления.</w:t>
            </w:r>
          </w:p>
          <w:p w:rsidR="00070F08" w:rsidRPr="00F87E49" w:rsidRDefault="00070F08">
            <w:pPr>
              <w:pStyle w:val="ConsPlusNormal"/>
              <w:rPr>
                <w:color w:val="000000" w:themeColor="text1"/>
              </w:rPr>
            </w:pPr>
            <w:r w:rsidRPr="00F87E49">
              <w:rPr>
                <w:color w:val="000000" w:themeColor="text1"/>
              </w:rPr>
              <w:t>Общие эргономические требования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93</w:t>
            </w:r>
          </w:p>
        </w:tc>
        <w:tc>
          <w:tcPr>
            <w:tcW w:w="1519" w:type="dxa"/>
          </w:tcPr>
          <w:p w:rsidR="00070F08" w:rsidRPr="00F87E49" w:rsidRDefault="00070F08">
            <w:pPr>
              <w:pStyle w:val="ConsPlusNormal"/>
              <w:rPr>
                <w:color w:val="000000" w:themeColor="text1"/>
              </w:rPr>
            </w:pPr>
            <w:r w:rsidRPr="00F87E49">
              <w:rPr>
                <w:color w:val="000000" w:themeColor="text1"/>
              </w:rPr>
              <w:t>пункты 7 и 14, подпункт "б"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1561-75</w:t>
            </w:r>
          </w:p>
        </w:tc>
        <w:tc>
          <w:tcPr>
            <w:tcW w:w="3681" w:type="dxa"/>
          </w:tcPr>
          <w:p w:rsidR="00070F08" w:rsidRPr="00F87E49" w:rsidRDefault="00070F08">
            <w:pPr>
              <w:pStyle w:val="ConsPlusNormal"/>
              <w:rPr>
                <w:color w:val="000000" w:themeColor="text1"/>
              </w:rPr>
            </w:pPr>
            <w:r w:rsidRPr="00F87E49">
              <w:rPr>
                <w:color w:val="000000" w:themeColor="text1"/>
              </w:rPr>
              <w:t>Резервуары воздушные для автотормозов вагонов железных дорог.</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94</w:t>
            </w:r>
          </w:p>
        </w:tc>
        <w:tc>
          <w:tcPr>
            <w:tcW w:w="1519" w:type="dxa"/>
          </w:tcPr>
          <w:p w:rsidR="00070F08" w:rsidRPr="00F87E49" w:rsidRDefault="00070F08">
            <w:pPr>
              <w:pStyle w:val="ConsPlusNormal"/>
              <w:rPr>
                <w:color w:val="000000" w:themeColor="text1"/>
              </w:rPr>
            </w:pPr>
            <w:r w:rsidRPr="00F87E49">
              <w:rPr>
                <w:color w:val="000000" w:themeColor="text1"/>
              </w:rPr>
              <w:t>пункты 7, 12, 14 и 54, подпункт "б"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52400-2005</w:t>
            </w:r>
          </w:p>
        </w:tc>
        <w:tc>
          <w:tcPr>
            <w:tcW w:w="3681" w:type="dxa"/>
          </w:tcPr>
          <w:p w:rsidR="00070F08" w:rsidRPr="00F87E49" w:rsidRDefault="00070F08">
            <w:pPr>
              <w:pStyle w:val="ConsPlusNormal"/>
              <w:rPr>
                <w:color w:val="000000" w:themeColor="text1"/>
              </w:rPr>
            </w:pPr>
            <w:r w:rsidRPr="00F87E49">
              <w:rPr>
                <w:color w:val="000000" w:themeColor="text1"/>
              </w:rPr>
              <w:t>Резервуары воздушные для тормозов вагонов железных дорог.</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95</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пункты 7, 12 и 14, подпункт "б"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ГОСТ 2593-2014</w:t>
            </w:r>
          </w:p>
        </w:tc>
        <w:tc>
          <w:tcPr>
            <w:tcW w:w="3681" w:type="dxa"/>
          </w:tcPr>
          <w:p w:rsidR="00070F08" w:rsidRPr="00F87E49" w:rsidRDefault="00070F08">
            <w:pPr>
              <w:pStyle w:val="ConsPlusNormal"/>
              <w:rPr>
                <w:color w:val="000000" w:themeColor="text1"/>
              </w:rPr>
            </w:pPr>
            <w:r w:rsidRPr="00F87E49">
              <w:rPr>
                <w:color w:val="000000" w:themeColor="text1"/>
              </w:rPr>
              <w:t>Рукава соединительные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96</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55819-2013</w:t>
            </w:r>
          </w:p>
        </w:tc>
        <w:tc>
          <w:tcPr>
            <w:tcW w:w="3681" w:type="dxa"/>
          </w:tcPr>
          <w:p w:rsidR="00070F08" w:rsidRPr="00F87E49" w:rsidRDefault="00070F08">
            <w:pPr>
              <w:pStyle w:val="ConsPlusNormal"/>
              <w:rPr>
                <w:color w:val="000000" w:themeColor="text1"/>
              </w:rPr>
            </w:pPr>
            <w:r w:rsidRPr="00F87E49">
              <w:rPr>
                <w:color w:val="000000" w:themeColor="text1"/>
              </w:rPr>
              <w:t>Башмаки и чеки тормозных колодок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97</w:t>
            </w:r>
          </w:p>
        </w:tc>
        <w:tc>
          <w:tcPr>
            <w:tcW w:w="1519" w:type="dxa"/>
          </w:tcPr>
          <w:p w:rsidR="00070F08" w:rsidRPr="00F87E49" w:rsidRDefault="00070F08">
            <w:pPr>
              <w:pStyle w:val="ConsPlusNormal"/>
              <w:rPr>
                <w:color w:val="000000" w:themeColor="text1"/>
              </w:rPr>
            </w:pPr>
            <w:r w:rsidRPr="00F87E49">
              <w:rPr>
                <w:color w:val="000000" w:themeColor="text1"/>
              </w:rPr>
              <w:t xml:space="preserve">пункты 7, 12, 14, 19 и 44, подпункт "б" пункта 5 </w:t>
            </w:r>
            <w:r w:rsidRPr="00F87E49">
              <w:rPr>
                <w:color w:val="000000" w:themeColor="text1"/>
              </w:rPr>
              <w:lastRenderedPageBreak/>
              <w:t>статьи 4</w:t>
            </w:r>
          </w:p>
        </w:tc>
        <w:tc>
          <w:tcPr>
            <w:tcW w:w="2492" w:type="dxa"/>
          </w:tcPr>
          <w:p w:rsidR="00070F08" w:rsidRPr="00F87E49" w:rsidRDefault="00070F08">
            <w:pPr>
              <w:pStyle w:val="ConsPlusNormal"/>
              <w:rPr>
                <w:color w:val="000000" w:themeColor="text1"/>
              </w:rPr>
            </w:pPr>
            <w:r w:rsidRPr="00F87E49">
              <w:rPr>
                <w:color w:val="000000" w:themeColor="text1"/>
              </w:rPr>
              <w:lastRenderedPageBreak/>
              <w:t>ГОСТ Р 52172-2003</w:t>
            </w:r>
          </w:p>
        </w:tc>
        <w:tc>
          <w:tcPr>
            <w:tcW w:w="3681" w:type="dxa"/>
          </w:tcPr>
          <w:p w:rsidR="00070F08" w:rsidRPr="00F87E49" w:rsidRDefault="00070F08">
            <w:pPr>
              <w:pStyle w:val="ConsPlusNormal"/>
              <w:rPr>
                <w:color w:val="000000" w:themeColor="text1"/>
              </w:rPr>
            </w:pPr>
            <w:r w:rsidRPr="00F87E49">
              <w:rPr>
                <w:color w:val="000000" w:themeColor="text1"/>
              </w:rPr>
              <w:t>Стеклопакеты для наземного</w:t>
            </w:r>
          </w:p>
          <w:p w:rsidR="00070F08" w:rsidRPr="00F87E49" w:rsidRDefault="00070F08">
            <w:pPr>
              <w:pStyle w:val="ConsPlusNormal"/>
              <w:rPr>
                <w:color w:val="000000" w:themeColor="text1"/>
              </w:rPr>
            </w:pPr>
            <w:r w:rsidRPr="00F87E49">
              <w:rPr>
                <w:color w:val="000000" w:themeColor="text1"/>
              </w:rPr>
              <w:t>транспорта.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lastRenderedPageBreak/>
              <w:t>98</w:t>
            </w:r>
          </w:p>
        </w:tc>
        <w:tc>
          <w:tcPr>
            <w:tcW w:w="1519" w:type="dxa"/>
          </w:tcPr>
          <w:p w:rsidR="00070F08" w:rsidRPr="00F87E49" w:rsidRDefault="00070F08">
            <w:pPr>
              <w:pStyle w:val="ConsPlusNormal"/>
              <w:rPr>
                <w:color w:val="000000" w:themeColor="text1"/>
              </w:rPr>
            </w:pPr>
            <w:r w:rsidRPr="00F87E49">
              <w:rPr>
                <w:color w:val="000000" w:themeColor="text1"/>
              </w:rPr>
              <w:t>пункты 7, 12 и 95, подпункт "б"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54746-2011</w:t>
            </w:r>
          </w:p>
        </w:tc>
        <w:tc>
          <w:tcPr>
            <w:tcW w:w="3681" w:type="dxa"/>
          </w:tcPr>
          <w:p w:rsidR="00070F08" w:rsidRPr="00F87E49" w:rsidRDefault="00070F08">
            <w:pPr>
              <w:pStyle w:val="ConsPlusNormal"/>
              <w:rPr>
                <w:color w:val="000000" w:themeColor="text1"/>
              </w:rPr>
            </w:pPr>
            <w:r w:rsidRPr="00F87E49">
              <w:rPr>
                <w:color w:val="000000" w:themeColor="text1"/>
              </w:rPr>
              <w:t>Железнодорожный подвижной состав. Устройства акустические сигнальные.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99</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пункты 7 и 12, подпункты "б", "в" и "у"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разделы 2 - 4</w:t>
            </w:r>
          </w:p>
          <w:p w:rsidR="00070F08" w:rsidRPr="00F87E49" w:rsidRDefault="00070F08">
            <w:pPr>
              <w:pStyle w:val="ConsPlusNormal"/>
              <w:rPr>
                <w:color w:val="000000" w:themeColor="text1"/>
              </w:rPr>
            </w:pPr>
            <w:r w:rsidRPr="00F87E49">
              <w:rPr>
                <w:color w:val="000000" w:themeColor="text1"/>
              </w:rPr>
              <w:t>ГОСТ 9219-88</w:t>
            </w:r>
          </w:p>
        </w:tc>
        <w:tc>
          <w:tcPr>
            <w:tcW w:w="3681" w:type="dxa"/>
          </w:tcPr>
          <w:p w:rsidR="00070F08" w:rsidRPr="00F87E49" w:rsidRDefault="00070F08">
            <w:pPr>
              <w:pStyle w:val="ConsPlusNormal"/>
              <w:rPr>
                <w:color w:val="000000" w:themeColor="text1"/>
              </w:rPr>
            </w:pPr>
            <w:r w:rsidRPr="00F87E49">
              <w:rPr>
                <w:color w:val="000000" w:themeColor="text1"/>
              </w:rPr>
              <w:t>Аппараты электрические тяговые. Общие технические требования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100</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ГОСТ 9219-95</w:t>
            </w:r>
          </w:p>
        </w:tc>
        <w:tc>
          <w:tcPr>
            <w:tcW w:w="3681" w:type="dxa"/>
          </w:tcPr>
          <w:p w:rsidR="00070F08" w:rsidRPr="00F87E49" w:rsidRDefault="00070F08">
            <w:pPr>
              <w:pStyle w:val="ConsPlusNormal"/>
              <w:rPr>
                <w:color w:val="000000" w:themeColor="text1"/>
              </w:rPr>
            </w:pPr>
            <w:r w:rsidRPr="00F87E49">
              <w:rPr>
                <w:color w:val="000000" w:themeColor="text1"/>
              </w:rPr>
              <w:t>Аппараты электрические тяговые. Общие технические требования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101</w:t>
            </w:r>
          </w:p>
        </w:tc>
        <w:tc>
          <w:tcPr>
            <w:tcW w:w="1519" w:type="dxa"/>
          </w:tcPr>
          <w:p w:rsidR="00070F08" w:rsidRPr="00F87E49" w:rsidRDefault="00070F08">
            <w:pPr>
              <w:pStyle w:val="ConsPlusNormal"/>
              <w:rPr>
                <w:color w:val="000000" w:themeColor="text1"/>
              </w:rPr>
            </w:pPr>
            <w:r w:rsidRPr="00F87E49">
              <w:rPr>
                <w:color w:val="000000" w:themeColor="text1"/>
              </w:rPr>
              <w:t>пункты 7 и 12, подпункты "в", "п" и "у"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54800-2011</w:t>
            </w:r>
          </w:p>
        </w:tc>
        <w:tc>
          <w:tcPr>
            <w:tcW w:w="3681" w:type="dxa"/>
          </w:tcPr>
          <w:p w:rsidR="00070F08" w:rsidRPr="00F87E49" w:rsidRDefault="00070F08">
            <w:pPr>
              <w:pStyle w:val="ConsPlusNormal"/>
              <w:rPr>
                <w:color w:val="000000" w:themeColor="text1"/>
              </w:rPr>
            </w:pPr>
            <w:r w:rsidRPr="00F87E49">
              <w:rPr>
                <w:color w:val="000000" w:themeColor="text1"/>
              </w:rPr>
              <w:t>Преобразователи полупроводниковые силовые для железнодорожного подвижного состава. Характеристики и методы испытаний</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102</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 7, подпункты "в", "п" и "у"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24376-91</w:t>
            </w:r>
          </w:p>
        </w:tc>
        <w:tc>
          <w:tcPr>
            <w:tcW w:w="3681" w:type="dxa"/>
          </w:tcPr>
          <w:p w:rsidR="00070F08" w:rsidRPr="00F87E49" w:rsidRDefault="00070F08">
            <w:pPr>
              <w:pStyle w:val="ConsPlusNormal"/>
              <w:rPr>
                <w:color w:val="000000" w:themeColor="text1"/>
              </w:rPr>
            </w:pPr>
            <w:r w:rsidRPr="00F87E49">
              <w:rPr>
                <w:color w:val="000000" w:themeColor="text1"/>
              </w:rPr>
              <w:t>Инверторы полупроводниковые. 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103</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3</w:t>
            </w:r>
          </w:p>
          <w:p w:rsidR="00070F08" w:rsidRPr="00F87E49" w:rsidRDefault="00070F08">
            <w:pPr>
              <w:pStyle w:val="ConsPlusNormal"/>
              <w:rPr>
                <w:color w:val="000000" w:themeColor="text1"/>
              </w:rPr>
            </w:pPr>
            <w:r w:rsidRPr="00F87E49">
              <w:rPr>
                <w:color w:val="000000" w:themeColor="text1"/>
              </w:rPr>
              <w:t>ГОСТ 26830-86</w:t>
            </w:r>
          </w:p>
        </w:tc>
        <w:tc>
          <w:tcPr>
            <w:tcW w:w="3681" w:type="dxa"/>
          </w:tcPr>
          <w:p w:rsidR="00070F08" w:rsidRPr="00F87E49" w:rsidRDefault="00070F08">
            <w:pPr>
              <w:pStyle w:val="ConsPlusNormal"/>
              <w:rPr>
                <w:color w:val="000000" w:themeColor="text1"/>
              </w:rPr>
            </w:pPr>
            <w:r w:rsidRPr="00F87E49">
              <w:rPr>
                <w:color w:val="000000" w:themeColor="text1"/>
              </w:rPr>
              <w:t>Преобразователи электроэнергии полупроводниковые силовые мощностью до 5 кВ · А включительно.</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104</w:t>
            </w:r>
          </w:p>
        </w:tc>
        <w:tc>
          <w:tcPr>
            <w:tcW w:w="1519" w:type="dxa"/>
          </w:tcPr>
          <w:p w:rsidR="00070F08" w:rsidRPr="00F87E49" w:rsidRDefault="00070F08">
            <w:pPr>
              <w:pStyle w:val="ConsPlusNormal"/>
              <w:rPr>
                <w:color w:val="000000" w:themeColor="text1"/>
              </w:rPr>
            </w:pPr>
            <w:r w:rsidRPr="00F87E49">
              <w:rPr>
                <w:color w:val="000000" w:themeColor="text1"/>
              </w:rPr>
              <w:t>пункт 7, подпункты "б", "о" и "у"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2582-2013</w:t>
            </w:r>
          </w:p>
        </w:tc>
        <w:tc>
          <w:tcPr>
            <w:tcW w:w="3681" w:type="dxa"/>
          </w:tcPr>
          <w:p w:rsidR="00070F08" w:rsidRPr="00F87E49" w:rsidRDefault="00070F08">
            <w:pPr>
              <w:pStyle w:val="ConsPlusNormal"/>
              <w:rPr>
                <w:color w:val="000000" w:themeColor="text1"/>
              </w:rPr>
            </w:pPr>
            <w:r w:rsidRPr="00F87E49">
              <w:rPr>
                <w:color w:val="000000" w:themeColor="text1"/>
              </w:rPr>
              <w:t>Машины электрические вращающиеся тяговые.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105</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 7, подпункты "б" и "у"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ГОСТ 15150-69</w:t>
            </w:r>
          </w:p>
        </w:tc>
        <w:tc>
          <w:tcPr>
            <w:tcW w:w="3681" w:type="dxa"/>
          </w:tcPr>
          <w:p w:rsidR="00070F08" w:rsidRPr="00F87E49" w:rsidRDefault="00070F08">
            <w:pPr>
              <w:pStyle w:val="ConsPlusNormal"/>
              <w:rPr>
                <w:color w:val="000000" w:themeColor="text1"/>
              </w:rPr>
            </w:pPr>
            <w:r w:rsidRPr="00F87E49">
              <w:rPr>
                <w:color w:val="000000" w:themeColor="text1"/>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106</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w:t>
            </w:r>
          </w:p>
          <w:p w:rsidR="00070F08" w:rsidRPr="00F87E49" w:rsidRDefault="00070F08">
            <w:pPr>
              <w:pStyle w:val="ConsPlusNormal"/>
              <w:rPr>
                <w:color w:val="000000" w:themeColor="text1"/>
              </w:rPr>
            </w:pPr>
            <w:r w:rsidRPr="00F87E49">
              <w:rPr>
                <w:color w:val="000000" w:themeColor="text1"/>
              </w:rPr>
              <w:t>МЭК 60034-14-2008</w:t>
            </w:r>
          </w:p>
        </w:tc>
        <w:tc>
          <w:tcPr>
            <w:tcW w:w="3681" w:type="dxa"/>
          </w:tcPr>
          <w:p w:rsidR="00070F08" w:rsidRPr="00F87E49" w:rsidRDefault="00070F08">
            <w:pPr>
              <w:pStyle w:val="ConsPlusNormal"/>
              <w:rPr>
                <w:color w:val="000000" w:themeColor="text1"/>
              </w:rPr>
            </w:pPr>
            <w:r w:rsidRPr="00F87E49">
              <w:rPr>
                <w:color w:val="000000" w:themeColor="text1"/>
              </w:rPr>
              <w:t>Машины электрические вращающиеся.</w:t>
            </w:r>
          </w:p>
          <w:p w:rsidR="00070F08" w:rsidRPr="00F87E49" w:rsidRDefault="00070F08">
            <w:pPr>
              <w:pStyle w:val="ConsPlusNormal"/>
              <w:rPr>
                <w:color w:val="000000" w:themeColor="text1"/>
              </w:rPr>
            </w:pPr>
            <w:r w:rsidRPr="00F87E49">
              <w:rPr>
                <w:color w:val="000000" w:themeColor="text1"/>
              </w:rPr>
              <w:t>Часть 14. Механическая вибрация некоторых видов машин с высотой</w:t>
            </w:r>
          </w:p>
          <w:p w:rsidR="00070F08" w:rsidRPr="00F87E49" w:rsidRDefault="00070F08">
            <w:pPr>
              <w:pStyle w:val="ConsPlusNormal"/>
              <w:rPr>
                <w:color w:val="000000" w:themeColor="text1"/>
              </w:rPr>
            </w:pPr>
            <w:r w:rsidRPr="00F87E49">
              <w:rPr>
                <w:color w:val="000000" w:themeColor="text1"/>
              </w:rPr>
              <w:t>оси вращения 56 мм и более. Измерения, оценка и пределы вибрации</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107</w:t>
            </w:r>
          </w:p>
        </w:tc>
        <w:tc>
          <w:tcPr>
            <w:tcW w:w="1519" w:type="dxa"/>
          </w:tcPr>
          <w:p w:rsidR="00070F08" w:rsidRPr="00F87E49" w:rsidRDefault="00070F08">
            <w:pPr>
              <w:pStyle w:val="ConsPlusNormal"/>
              <w:rPr>
                <w:color w:val="000000" w:themeColor="text1"/>
              </w:rPr>
            </w:pPr>
            <w:r w:rsidRPr="00F87E49">
              <w:rPr>
                <w:color w:val="000000" w:themeColor="text1"/>
              </w:rPr>
              <w:t>пункт 7, подпункт "б"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ГОСТ 15543-70</w:t>
            </w:r>
          </w:p>
        </w:tc>
        <w:tc>
          <w:tcPr>
            <w:tcW w:w="3681" w:type="dxa"/>
          </w:tcPr>
          <w:p w:rsidR="00070F08" w:rsidRPr="00F87E49" w:rsidRDefault="00070F08">
            <w:pPr>
              <w:pStyle w:val="ConsPlusNormal"/>
              <w:rPr>
                <w:color w:val="000000" w:themeColor="text1"/>
              </w:rPr>
            </w:pPr>
            <w:r w:rsidRPr="00F87E49">
              <w:rPr>
                <w:color w:val="000000" w:themeColor="text1"/>
              </w:rPr>
              <w:t>Изделия электротехнические. Исполнения для различных климатических районов.</w:t>
            </w:r>
          </w:p>
          <w:p w:rsidR="00070F08" w:rsidRPr="00F87E49" w:rsidRDefault="00070F08">
            <w:pPr>
              <w:pStyle w:val="ConsPlusNormal"/>
              <w:rPr>
                <w:color w:val="000000" w:themeColor="text1"/>
              </w:rPr>
            </w:pPr>
            <w:r w:rsidRPr="00F87E49">
              <w:rPr>
                <w:color w:val="000000" w:themeColor="text1"/>
              </w:rPr>
              <w:t>Общие технические требования в части воздействия климатических факторов внешней среды</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108</w:t>
            </w:r>
          </w:p>
        </w:tc>
        <w:tc>
          <w:tcPr>
            <w:tcW w:w="1519" w:type="dxa"/>
          </w:tcPr>
          <w:p w:rsidR="00070F08" w:rsidRPr="00F87E49" w:rsidRDefault="00070F08">
            <w:pPr>
              <w:pStyle w:val="ConsPlusNormal"/>
              <w:rPr>
                <w:color w:val="000000" w:themeColor="text1"/>
              </w:rPr>
            </w:pPr>
            <w:r w:rsidRPr="00F87E49">
              <w:rPr>
                <w:color w:val="000000" w:themeColor="text1"/>
              </w:rPr>
              <w:t>пункт 7, подпункты "в", "н", "о" и "у"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СТ РК МЭК 60077-1-2007</w:t>
            </w:r>
          </w:p>
        </w:tc>
        <w:tc>
          <w:tcPr>
            <w:tcW w:w="3681" w:type="dxa"/>
          </w:tcPr>
          <w:p w:rsidR="00070F08" w:rsidRPr="00F87E49" w:rsidRDefault="00070F08">
            <w:pPr>
              <w:pStyle w:val="ConsPlusNormal"/>
              <w:rPr>
                <w:color w:val="000000" w:themeColor="text1"/>
              </w:rPr>
            </w:pPr>
            <w:r w:rsidRPr="00F87E49">
              <w:rPr>
                <w:color w:val="000000" w:themeColor="text1"/>
              </w:rPr>
              <w:t>Подвижной состав железных дорог. Электрооборудование для подвижного состава.</w:t>
            </w:r>
          </w:p>
          <w:p w:rsidR="00070F08" w:rsidRPr="00F87E49" w:rsidRDefault="00070F08">
            <w:pPr>
              <w:pStyle w:val="ConsPlusNormal"/>
              <w:rPr>
                <w:color w:val="000000" w:themeColor="text1"/>
              </w:rPr>
            </w:pPr>
            <w:r w:rsidRPr="00F87E49">
              <w:rPr>
                <w:color w:val="000000" w:themeColor="text1"/>
              </w:rPr>
              <w:t>Часть 1. Общие условия эксплуатации и общие требования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109</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 7, подпункты "в" и "у"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16121-86</w:t>
            </w:r>
          </w:p>
        </w:tc>
        <w:tc>
          <w:tcPr>
            <w:tcW w:w="3681" w:type="dxa"/>
          </w:tcPr>
          <w:p w:rsidR="00070F08" w:rsidRPr="00F87E49" w:rsidRDefault="00070F08">
            <w:pPr>
              <w:pStyle w:val="ConsPlusNormal"/>
              <w:rPr>
                <w:color w:val="000000" w:themeColor="text1"/>
              </w:rPr>
            </w:pPr>
            <w:r w:rsidRPr="00F87E49">
              <w:rPr>
                <w:color w:val="000000" w:themeColor="text1"/>
              </w:rPr>
              <w:t>Реле слаботочные электромагнитные.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110</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СТ РК МЭК 60077-4-2007</w:t>
            </w:r>
          </w:p>
        </w:tc>
        <w:tc>
          <w:tcPr>
            <w:tcW w:w="3681" w:type="dxa"/>
          </w:tcPr>
          <w:p w:rsidR="00070F08" w:rsidRPr="00F87E49" w:rsidRDefault="00070F08">
            <w:pPr>
              <w:pStyle w:val="ConsPlusNormal"/>
              <w:rPr>
                <w:color w:val="000000" w:themeColor="text1"/>
              </w:rPr>
            </w:pPr>
            <w:r w:rsidRPr="00F87E49">
              <w:rPr>
                <w:color w:val="000000" w:themeColor="text1"/>
              </w:rPr>
              <w:t>Подвижной состав железных дорог. Электрооборудование для подвижного состава.</w:t>
            </w:r>
          </w:p>
          <w:p w:rsidR="00070F08" w:rsidRPr="00F87E49" w:rsidRDefault="00070F08">
            <w:pPr>
              <w:pStyle w:val="ConsPlusNormal"/>
              <w:rPr>
                <w:color w:val="000000" w:themeColor="text1"/>
              </w:rPr>
            </w:pPr>
            <w:r w:rsidRPr="00F87E49">
              <w:rPr>
                <w:color w:val="000000" w:themeColor="text1"/>
              </w:rPr>
              <w:t>Часть 4. Электрические компоненты. Требования для выключателей переменного тока</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111</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СТ РК МЭК 60077-5-2007</w:t>
            </w:r>
          </w:p>
        </w:tc>
        <w:tc>
          <w:tcPr>
            <w:tcW w:w="3681" w:type="dxa"/>
          </w:tcPr>
          <w:p w:rsidR="00070F08" w:rsidRPr="00F87E49" w:rsidRDefault="00070F08">
            <w:pPr>
              <w:pStyle w:val="ConsPlusNormal"/>
              <w:rPr>
                <w:color w:val="000000" w:themeColor="text1"/>
              </w:rPr>
            </w:pPr>
            <w:r w:rsidRPr="00F87E49">
              <w:rPr>
                <w:color w:val="000000" w:themeColor="text1"/>
              </w:rPr>
              <w:t>Подвижной состав железных дорог. Электрооборудование для подвижного состава.</w:t>
            </w:r>
          </w:p>
          <w:p w:rsidR="00070F08" w:rsidRPr="00F87E49" w:rsidRDefault="00070F08">
            <w:pPr>
              <w:pStyle w:val="ConsPlusNormal"/>
              <w:rPr>
                <w:color w:val="000000" w:themeColor="text1"/>
              </w:rPr>
            </w:pPr>
            <w:r w:rsidRPr="00F87E49">
              <w:rPr>
                <w:color w:val="000000" w:themeColor="text1"/>
              </w:rPr>
              <w:t>Часть 5. Электрические компоненты. Требования для плавких предохранителей высокого напряжения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112</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СТ РК МЭК 60571-2007</w:t>
            </w:r>
          </w:p>
        </w:tc>
        <w:tc>
          <w:tcPr>
            <w:tcW w:w="3681" w:type="dxa"/>
          </w:tcPr>
          <w:p w:rsidR="00070F08" w:rsidRPr="00F87E49" w:rsidRDefault="00070F08">
            <w:pPr>
              <w:pStyle w:val="ConsPlusNormal"/>
              <w:rPr>
                <w:color w:val="000000" w:themeColor="text1"/>
              </w:rPr>
            </w:pPr>
            <w:r w:rsidRPr="00F87E49">
              <w:rPr>
                <w:color w:val="000000" w:themeColor="text1"/>
              </w:rPr>
              <w:t>Подвижной состав железных дорог. Электронное оборудование, применяемое в железнодорожных транспортных средствах</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113</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ГОСТ Р 55882.4-2013</w:t>
            </w:r>
          </w:p>
        </w:tc>
        <w:tc>
          <w:tcPr>
            <w:tcW w:w="3681" w:type="dxa"/>
          </w:tcPr>
          <w:p w:rsidR="00070F08" w:rsidRPr="00F87E49" w:rsidRDefault="00070F08">
            <w:pPr>
              <w:pStyle w:val="ConsPlusNormal"/>
              <w:rPr>
                <w:color w:val="000000" w:themeColor="text1"/>
              </w:rPr>
            </w:pPr>
            <w:r w:rsidRPr="00F87E49">
              <w:rPr>
                <w:color w:val="000000" w:themeColor="text1"/>
              </w:rPr>
              <w:t>Электрооборудование железнодорожного подвижного состава. Часть 4. Выключатели автоматические переменного тока.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114</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ГОСТ Р 55882.5-2013</w:t>
            </w:r>
          </w:p>
        </w:tc>
        <w:tc>
          <w:tcPr>
            <w:tcW w:w="3681" w:type="dxa"/>
          </w:tcPr>
          <w:p w:rsidR="00070F08" w:rsidRPr="00F87E49" w:rsidRDefault="00070F08">
            <w:pPr>
              <w:pStyle w:val="ConsPlusNormal"/>
              <w:rPr>
                <w:color w:val="000000" w:themeColor="text1"/>
              </w:rPr>
            </w:pPr>
            <w:r w:rsidRPr="00F87E49">
              <w:rPr>
                <w:color w:val="000000" w:themeColor="text1"/>
              </w:rPr>
              <w:t>Электрооборудование железнодорожного подвижного состава. Часть 5. Предохранители высоковольтные.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115</w:t>
            </w:r>
          </w:p>
        </w:tc>
        <w:tc>
          <w:tcPr>
            <w:tcW w:w="1519" w:type="dxa"/>
          </w:tcPr>
          <w:p w:rsidR="00070F08" w:rsidRPr="00F87E49" w:rsidRDefault="00070F08">
            <w:pPr>
              <w:pStyle w:val="ConsPlusNormal"/>
              <w:rPr>
                <w:color w:val="000000" w:themeColor="text1"/>
              </w:rPr>
            </w:pPr>
            <w:r w:rsidRPr="00F87E49">
              <w:rPr>
                <w:color w:val="000000" w:themeColor="text1"/>
              </w:rPr>
              <w:t>пункт 7, подпункт "у"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ГОСТ 6962-75</w:t>
            </w:r>
          </w:p>
        </w:tc>
        <w:tc>
          <w:tcPr>
            <w:tcW w:w="3681" w:type="dxa"/>
          </w:tcPr>
          <w:p w:rsidR="00070F08" w:rsidRPr="00F87E49" w:rsidRDefault="00070F08">
            <w:pPr>
              <w:pStyle w:val="ConsPlusNormal"/>
              <w:rPr>
                <w:color w:val="000000" w:themeColor="text1"/>
              </w:rPr>
            </w:pPr>
            <w:r w:rsidRPr="00F87E49">
              <w:rPr>
                <w:color w:val="000000" w:themeColor="text1"/>
              </w:rPr>
              <w:t>Транспорт электрифицированный с питанием от контактной сети. Ряд напряжений</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116</w:t>
            </w:r>
          </w:p>
        </w:tc>
        <w:tc>
          <w:tcPr>
            <w:tcW w:w="1519" w:type="dxa"/>
          </w:tcPr>
          <w:p w:rsidR="00070F08" w:rsidRPr="00F87E49" w:rsidRDefault="00070F08">
            <w:pPr>
              <w:pStyle w:val="ConsPlusNormal"/>
              <w:rPr>
                <w:color w:val="000000" w:themeColor="text1"/>
              </w:rPr>
            </w:pPr>
            <w:r w:rsidRPr="00F87E49">
              <w:rPr>
                <w:color w:val="000000" w:themeColor="text1"/>
              </w:rPr>
              <w:t>пункт 8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разделы 7 и 8</w:t>
            </w:r>
          </w:p>
          <w:p w:rsidR="00070F08" w:rsidRPr="00F87E49" w:rsidRDefault="00070F08">
            <w:pPr>
              <w:pStyle w:val="ConsPlusNormal"/>
              <w:rPr>
                <w:color w:val="000000" w:themeColor="text1"/>
              </w:rPr>
            </w:pPr>
            <w:r w:rsidRPr="00F87E49">
              <w:rPr>
                <w:color w:val="000000" w:themeColor="text1"/>
              </w:rPr>
              <w:t>ГОСТ 32410-2013</w:t>
            </w:r>
          </w:p>
        </w:tc>
        <w:tc>
          <w:tcPr>
            <w:tcW w:w="3681" w:type="dxa"/>
          </w:tcPr>
          <w:p w:rsidR="00070F08" w:rsidRPr="00F87E49" w:rsidRDefault="00070F08">
            <w:pPr>
              <w:pStyle w:val="ConsPlusNormal"/>
              <w:rPr>
                <w:color w:val="000000" w:themeColor="text1"/>
              </w:rPr>
            </w:pPr>
            <w:r w:rsidRPr="00F87E49">
              <w:rPr>
                <w:color w:val="000000" w:themeColor="text1"/>
              </w:rPr>
              <w:t>Крэш-системы аварийные железнодорожного подвижного состава для пассажирских перевозок.</w:t>
            </w:r>
          </w:p>
          <w:p w:rsidR="00070F08" w:rsidRPr="00F87E49" w:rsidRDefault="00070F08">
            <w:pPr>
              <w:pStyle w:val="ConsPlusNormal"/>
              <w:rPr>
                <w:color w:val="000000" w:themeColor="text1"/>
              </w:rPr>
            </w:pPr>
            <w:r w:rsidRPr="00F87E49">
              <w:rPr>
                <w:color w:val="000000" w:themeColor="text1"/>
              </w:rPr>
              <w:t>Технические требования и методы контроля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117</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пункты 9 и 25</w:t>
            </w:r>
          </w:p>
          <w:p w:rsidR="00070F08" w:rsidRPr="00F87E49" w:rsidRDefault="00070F08">
            <w:pPr>
              <w:pStyle w:val="ConsPlusNormal"/>
              <w:rPr>
                <w:color w:val="000000" w:themeColor="text1"/>
              </w:rPr>
            </w:pPr>
            <w:r w:rsidRPr="00F87E49">
              <w:rPr>
                <w:color w:val="000000" w:themeColor="text1"/>
              </w:rPr>
              <w:t>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разделы 6 и 7</w:t>
            </w:r>
          </w:p>
          <w:p w:rsidR="00070F08" w:rsidRPr="00F87E49" w:rsidRDefault="00070F08">
            <w:pPr>
              <w:pStyle w:val="ConsPlusNormal"/>
              <w:rPr>
                <w:color w:val="000000" w:themeColor="text1"/>
              </w:rPr>
            </w:pPr>
            <w:r w:rsidRPr="00F87E49">
              <w:rPr>
                <w:color w:val="000000" w:themeColor="text1"/>
              </w:rPr>
              <w:t>ГОСТ Р МЭК 61508-3-2012</w:t>
            </w:r>
          </w:p>
        </w:tc>
        <w:tc>
          <w:tcPr>
            <w:tcW w:w="3681" w:type="dxa"/>
          </w:tcPr>
          <w:p w:rsidR="00070F08" w:rsidRPr="00F87E49" w:rsidRDefault="00070F08">
            <w:pPr>
              <w:pStyle w:val="ConsPlusNormal"/>
              <w:rPr>
                <w:color w:val="000000" w:themeColor="text1"/>
              </w:rPr>
            </w:pPr>
            <w:r w:rsidRPr="00F87E49">
              <w:rPr>
                <w:color w:val="000000" w:themeColor="text1"/>
              </w:rPr>
              <w:t>Функциональная безопасность систем электрических, электронных, программируемых электронных, связанных с безопасностью. Часть 3.</w:t>
            </w:r>
          </w:p>
          <w:p w:rsidR="00070F08" w:rsidRPr="00F87E49" w:rsidRDefault="00070F08">
            <w:pPr>
              <w:pStyle w:val="ConsPlusNormal"/>
              <w:rPr>
                <w:color w:val="000000" w:themeColor="text1"/>
              </w:rPr>
            </w:pPr>
            <w:r w:rsidRPr="00F87E49">
              <w:rPr>
                <w:color w:val="000000" w:themeColor="text1"/>
              </w:rPr>
              <w:t>Требования к программному обеспечению</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118</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ГОСТ Р 51904-2002</w:t>
            </w:r>
          </w:p>
        </w:tc>
        <w:tc>
          <w:tcPr>
            <w:tcW w:w="3681" w:type="dxa"/>
          </w:tcPr>
          <w:p w:rsidR="00070F08" w:rsidRPr="00F87E49" w:rsidRDefault="00070F08">
            <w:pPr>
              <w:pStyle w:val="ConsPlusNormal"/>
              <w:rPr>
                <w:color w:val="000000" w:themeColor="text1"/>
              </w:rPr>
            </w:pPr>
            <w:r w:rsidRPr="00F87E49">
              <w:rPr>
                <w:color w:val="000000" w:themeColor="text1"/>
              </w:rPr>
              <w:t>Программное обеспечение встроенных систем.</w:t>
            </w:r>
          </w:p>
          <w:p w:rsidR="00070F08" w:rsidRPr="00F87E49" w:rsidRDefault="00070F08">
            <w:pPr>
              <w:pStyle w:val="ConsPlusNormal"/>
              <w:rPr>
                <w:color w:val="000000" w:themeColor="text1"/>
              </w:rPr>
            </w:pPr>
            <w:r w:rsidRPr="00F87E49">
              <w:rPr>
                <w:color w:val="000000" w:themeColor="text1"/>
              </w:rPr>
              <w:t>Общие требования к разработке и документированию</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119</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пункты 9, 23 - 28 статьи 4</w:t>
            </w:r>
          </w:p>
        </w:tc>
        <w:tc>
          <w:tcPr>
            <w:tcW w:w="2492" w:type="dxa"/>
          </w:tcPr>
          <w:p w:rsidR="00070F08" w:rsidRPr="00F87E49" w:rsidRDefault="00070F08">
            <w:pPr>
              <w:pStyle w:val="ConsPlusNormal"/>
              <w:rPr>
                <w:color w:val="000000" w:themeColor="text1"/>
              </w:rPr>
            </w:pPr>
            <w:r w:rsidRPr="00F87E49">
              <w:rPr>
                <w:color w:val="000000" w:themeColor="text1"/>
              </w:rPr>
              <w:t>СТ РК МЭК 62279-2007</w:t>
            </w:r>
          </w:p>
        </w:tc>
        <w:tc>
          <w:tcPr>
            <w:tcW w:w="3681" w:type="dxa"/>
          </w:tcPr>
          <w:p w:rsidR="00070F08" w:rsidRPr="00F87E49" w:rsidRDefault="00070F08">
            <w:pPr>
              <w:pStyle w:val="ConsPlusNormal"/>
              <w:rPr>
                <w:color w:val="000000" w:themeColor="text1"/>
              </w:rPr>
            </w:pPr>
            <w:r w:rsidRPr="00F87E49">
              <w:rPr>
                <w:color w:val="000000" w:themeColor="text1"/>
              </w:rPr>
              <w:t>Подвижной состав железных дорог. Системы связи, сигнализации и обработки данных. Программное обеспечение для систем управления и защиты на железной дороге</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120</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СТБ IEC 62279-2011</w:t>
            </w:r>
          </w:p>
        </w:tc>
        <w:tc>
          <w:tcPr>
            <w:tcW w:w="3681" w:type="dxa"/>
          </w:tcPr>
          <w:p w:rsidR="00070F08" w:rsidRPr="00F87E49" w:rsidRDefault="00070F08">
            <w:pPr>
              <w:pStyle w:val="ConsPlusNormal"/>
              <w:rPr>
                <w:color w:val="000000" w:themeColor="text1"/>
              </w:rPr>
            </w:pPr>
            <w:r w:rsidRPr="00F87E49">
              <w:rPr>
                <w:color w:val="000000" w:themeColor="text1"/>
              </w:rPr>
              <w:t>Железные дороги. Системы связи, сигнализации и обработки данных. Программное обеспечение для систем управления и защиты на железных дорогах</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121</w:t>
            </w:r>
          </w:p>
        </w:tc>
        <w:tc>
          <w:tcPr>
            <w:tcW w:w="1519" w:type="dxa"/>
          </w:tcPr>
          <w:p w:rsidR="00070F08" w:rsidRPr="00F87E49" w:rsidRDefault="00070F08">
            <w:pPr>
              <w:pStyle w:val="ConsPlusNormal"/>
              <w:rPr>
                <w:color w:val="000000" w:themeColor="text1"/>
              </w:rPr>
            </w:pPr>
            <w:r w:rsidRPr="00F87E49">
              <w:rPr>
                <w:color w:val="000000" w:themeColor="text1"/>
              </w:rPr>
              <w:t>пункты 12, 13, 22 - 25, 27 - 31, 34, 35, 38, 39, 41, 43, 45, 46, 55, 59 - 64, 71, 72, 75, 76, 93, 95 и 99, подпункты "а", "г", "е" - "у", "ц" и "ш"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разделы 5 - 11</w:t>
            </w:r>
          </w:p>
          <w:p w:rsidR="00070F08" w:rsidRPr="00F87E49" w:rsidRDefault="00070F08">
            <w:pPr>
              <w:pStyle w:val="ConsPlusNormal"/>
              <w:rPr>
                <w:color w:val="000000" w:themeColor="text1"/>
              </w:rPr>
            </w:pPr>
            <w:r w:rsidRPr="00F87E49">
              <w:rPr>
                <w:color w:val="000000" w:themeColor="text1"/>
              </w:rPr>
              <w:t>ГОСТ Р 55364-2012</w:t>
            </w:r>
          </w:p>
        </w:tc>
        <w:tc>
          <w:tcPr>
            <w:tcW w:w="3681" w:type="dxa"/>
          </w:tcPr>
          <w:p w:rsidR="00070F08" w:rsidRPr="00F87E49" w:rsidRDefault="00070F08">
            <w:pPr>
              <w:pStyle w:val="ConsPlusNormal"/>
              <w:rPr>
                <w:color w:val="000000" w:themeColor="text1"/>
              </w:rPr>
            </w:pPr>
            <w:r w:rsidRPr="00F87E49">
              <w:rPr>
                <w:color w:val="000000" w:themeColor="text1"/>
              </w:rPr>
              <w:t>Электровозы. Общие технические требования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122</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пункты 12 и 14 статьи 4</w:t>
            </w:r>
          </w:p>
        </w:tc>
        <w:tc>
          <w:tcPr>
            <w:tcW w:w="2492" w:type="dxa"/>
          </w:tcPr>
          <w:p w:rsidR="00070F08" w:rsidRPr="00F87E49" w:rsidRDefault="00070F08">
            <w:pPr>
              <w:pStyle w:val="ConsPlusNormal"/>
              <w:rPr>
                <w:color w:val="000000" w:themeColor="text1"/>
              </w:rPr>
            </w:pPr>
            <w:r w:rsidRPr="00F87E49">
              <w:rPr>
                <w:color w:val="000000" w:themeColor="text1"/>
              </w:rPr>
              <w:t>ГОСТ 18620-86</w:t>
            </w:r>
          </w:p>
        </w:tc>
        <w:tc>
          <w:tcPr>
            <w:tcW w:w="3681" w:type="dxa"/>
          </w:tcPr>
          <w:p w:rsidR="00070F08" w:rsidRPr="00F87E49" w:rsidRDefault="00070F08">
            <w:pPr>
              <w:pStyle w:val="ConsPlusNormal"/>
              <w:rPr>
                <w:color w:val="000000" w:themeColor="text1"/>
              </w:rPr>
            </w:pPr>
            <w:r w:rsidRPr="00F87E49">
              <w:rPr>
                <w:color w:val="000000" w:themeColor="text1"/>
              </w:rPr>
              <w:t>Изделия электротехнические. Маркировка</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123</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1</w:t>
            </w:r>
          </w:p>
          <w:p w:rsidR="00070F08" w:rsidRPr="00F87E49" w:rsidRDefault="00070F08">
            <w:pPr>
              <w:pStyle w:val="ConsPlusNormal"/>
              <w:rPr>
                <w:color w:val="000000" w:themeColor="text1"/>
              </w:rPr>
            </w:pPr>
            <w:r w:rsidRPr="00F87E49">
              <w:rPr>
                <w:color w:val="000000" w:themeColor="text1"/>
              </w:rPr>
              <w:t>ГОСТ 22253-76</w:t>
            </w:r>
          </w:p>
        </w:tc>
        <w:tc>
          <w:tcPr>
            <w:tcW w:w="3681" w:type="dxa"/>
          </w:tcPr>
          <w:p w:rsidR="00070F08" w:rsidRPr="00F87E49" w:rsidRDefault="00070F08">
            <w:pPr>
              <w:pStyle w:val="ConsPlusNormal"/>
              <w:rPr>
                <w:color w:val="000000" w:themeColor="text1"/>
              </w:rPr>
            </w:pPr>
            <w:r w:rsidRPr="00F87E49">
              <w:rPr>
                <w:color w:val="000000" w:themeColor="text1"/>
              </w:rPr>
              <w:t>Аппараты поглощающие пружинно-фрикционные для подвижного состава железных дорог колеи 1520 мм.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124</w:t>
            </w:r>
          </w:p>
        </w:tc>
        <w:tc>
          <w:tcPr>
            <w:tcW w:w="1519" w:type="dxa"/>
          </w:tcPr>
          <w:p w:rsidR="00070F08" w:rsidRPr="00F87E49" w:rsidRDefault="00070F08">
            <w:pPr>
              <w:pStyle w:val="ConsPlusNormal"/>
              <w:rPr>
                <w:color w:val="000000" w:themeColor="text1"/>
              </w:rPr>
            </w:pPr>
            <w:r w:rsidRPr="00F87E49">
              <w:rPr>
                <w:color w:val="000000" w:themeColor="text1"/>
              </w:rPr>
              <w:t>пункты 12, 25, 27, 39, 42, 43, 45 - 47, 49, 50, 52, 55, 58, 64, 68, 71, 74 - 77, 80 и 92, подпункты "г", "ж" - "к", "т" и "ц"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31187-2011</w:t>
            </w:r>
          </w:p>
        </w:tc>
        <w:tc>
          <w:tcPr>
            <w:tcW w:w="3681" w:type="dxa"/>
          </w:tcPr>
          <w:p w:rsidR="00070F08" w:rsidRPr="00F87E49" w:rsidRDefault="00070F08">
            <w:pPr>
              <w:pStyle w:val="ConsPlusNormal"/>
              <w:rPr>
                <w:color w:val="000000" w:themeColor="text1"/>
              </w:rPr>
            </w:pPr>
            <w:r w:rsidRPr="00F87E49">
              <w:rPr>
                <w:color w:val="000000" w:themeColor="text1"/>
              </w:rPr>
              <w:t>Тепловозы магистральные. Общие технические требования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125</w:t>
            </w:r>
          </w:p>
        </w:tc>
        <w:tc>
          <w:tcPr>
            <w:tcW w:w="1519" w:type="dxa"/>
          </w:tcPr>
          <w:p w:rsidR="00070F08" w:rsidRPr="00F87E49" w:rsidRDefault="00070F08">
            <w:pPr>
              <w:pStyle w:val="ConsPlusNormal"/>
              <w:rPr>
                <w:color w:val="000000" w:themeColor="text1"/>
              </w:rPr>
            </w:pPr>
            <w:r w:rsidRPr="00F87E49">
              <w:rPr>
                <w:color w:val="000000" w:themeColor="text1"/>
              </w:rPr>
              <w:t>пункт 19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32565-2013</w:t>
            </w:r>
          </w:p>
        </w:tc>
        <w:tc>
          <w:tcPr>
            <w:tcW w:w="3681" w:type="dxa"/>
          </w:tcPr>
          <w:p w:rsidR="00070F08" w:rsidRPr="00F87E49" w:rsidRDefault="00070F08">
            <w:pPr>
              <w:pStyle w:val="ConsPlusNormal"/>
              <w:rPr>
                <w:color w:val="000000" w:themeColor="text1"/>
              </w:rPr>
            </w:pPr>
            <w:r w:rsidRPr="00F87E49">
              <w:rPr>
                <w:color w:val="000000" w:themeColor="text1"/>
              </w:rPr>
              <w:t>Стекло безопасное для наземного транспорта.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126</w:t>
            </w:r>
          </w:p>
        </w:tc>
        <w:tc>
          <w:tcPr>
            <w:tcW w:w="1519" w:type="dxa"/>
          </w:tcPr>
          <w:p w:rsidR="00070F08" w:rsidRPr="00F87E49" w:rsidRDefault="00070F08">
            <w:pPr>
              <w:pStyle w:val="ConsPlusNormal"/>
              <w:rPr>
                <w:color w:val="000000" w:themeColor="text1"/>
              </w:rPr>
            </w:pPr>
            <w:r w:rsidRPr="00F87E49">
              <w:rPr>
                <w:color w:val="000000" w:themeColor="text1"/>
              </w:rPr>
              <w:t>подпункт "г" пункта 19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51136-2008</w:t>
            </w:r>
          </w:p>
        </w:tc>
        <w:tc>
          <w:tcPr>
            <w:tcW w:w="3681" w:type="dxa"/>
          </w:tcPr>
          <w:p w:rsidR="00070F08" w:rsidRPr="00F87E49" w:rsidRDefault="00070F08">
            <w:pPr>
              <w:pStyle w:val="ConsPlusNormal"/>
              <w:rPr>
                <w:color w:val="000000" w:themeColor="text1"/>
              </w:rPr>
            </w:pPr>
            <w:r w:rsidRPr="00F87E49">
              <w:rPr>
                <w:color w:val="000000" w:themeColor="text1"/>
              </w:rPr>
              <w:t>Стекла защитные многослойные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127</w:t>
            </w:r>
          </w:p>
        </w:tc>
        <w:tc>
          <w:tcPr>
            <w:tcW w:w="1519" w:type="dxa"/>
          </w:tcPr>
          <w:p w:rsidR="00070F08" w:rsidRPr="00F87E49" w:rsidRDefault="00070F08">
            <w:pPr>
              <w:pStyle w:val="ConsPlusNormal"/>
              <w:rPr>
                <w:color w:val="000000" w:themeColor="text1"/>
              </w:rPr>
            </w:pPr>
            <w:r w:rsidRPr="00F87E49">
              <w:rPr>
                <w:color w:val="000000" w:themeColor="text1"/>
              </w:rPr>
              <w:t>пункты 25, 27, 31, 32, 39, 42, 43, 45 - 47, 49, 50, 52, 55, 58, 64, 71, 74 - 77, 80 и 92, подпункты "г", "ж" - "к", "т" и "ц"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31428-2011</w:t>
            </w:r>
          </w:p>
        </w:tc>
        <w:tc>
          <w:tcPr>
            <w:tcW w:w="3681" w:type="dxa"/>
          </w:tcPr>
          <w:p w:rsidR="00070F08" w:rsidRPr="00F87E49" w:rsidRDefault="00070F08">
            <w:pPr>
              <w:pStyle w:val="ConsPlusNormal"/>
              <w:rPr>
                <w:color w:val="000000" w:themeColor="text1"/>
              </w:rPr>
            </w:pPr>
            <w:r w:rsidRPr="00F87E49">
              <w:rPr>
                <w:color w:val="000000" w:themeColor="text1"/>
              </w:rPr>
              <w:t>Тепловозы маневровые с электрической передачей.</w:t>
            </w:r>
          </w:p>
          <w:p w:rsidR="00070F08" w:rsidRPr="00F87E49" w:rsidRDefault="00070F08">
            <w:pPr>
              <w:pStyle w:val="ConsPlusNormal"/>
              <w:rPr>
                <w:color w:val="000000" w:themeColor="text1"/>
              </w:rPr>
            </w:pPr>
            <w:r w:rsidRPr="00F87E49">
              <w:rPr>
                <w:color w:val="000000" w:themeColor="text1"/>
              </w:rPr>
              <w:t>Общие технические требования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128</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 25 статьи 4</w:t>
            </w:r>
          </w:p>
        </w:tc>
        <w:tc>
          <w:tcPr>
            <w:tcW w:w="2492" w:type="dxa"/>
          </w:tcPr>
          <w:p w:rsidR="00070F08" w:rsidRPr="00F87E49" w:rsidRDefault="00070F08">
            <w:pPr>
              <w:pStyle w:val="ConsPlusNormal"/>
              <w:rPr>
                <w:color w:val="000000" w:themeColor="text1"/>
              </w:rPr>
            </w:pPr>
            <w:r w:rsidRPr="00F87E49">
              <w:rPr>
                <w:color w:val="000000" w:themeColor="text1"/>
              </w:rPr>
              <w:t>ГОСТ ИСО/МЭК 9126-2001</w:t>
            </w:r>
          </w:p>
        </w:tc>
        <w:tc>
          <w:tcPr>
            <w:tcW w:w="3681" w:type="dxa"/>
          </w:tcPr>
          <w:p w:rsidR="00070F08" w:rsidRPr="00F87E49" w:rsidRDefault="00070F08">
            <w:pPr>
              <w:pStyle w:val="ConsPlusNormal"/>
              <w:rPr>
                <w:color w:val="000000" w:themeColor="text1"/>
              </w:rPr>
            </w:pPr>
            <w:r w:rsidRPr="00F87E49">
              <w:rPr>
                <w:color w:val="000000" w:themeColor="text1"/>
              </w:rPr>
              <w:t>Информационная технология. Оценка программной продукции. Характеристики качества и руководства по их применению</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129</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50739-95</w:t>
            </w:r>
          </w:p>
        </w:tc>
        <w:tc>
          <w:tcPr>
            <w:tcW w:w="3681" w:type="dxa"/>
          </w:tcPr>
          <w:p w:rsidR="00070F08" w:rsidRPr="00F87E49" w:rsidRDefault="00070F08">
            <w:pPr>
              <w:pStyle w:val="ConsPlusNormal"/>
              <w:rPr>
                <w:color w:val="000000" w:themeColor="text1"/>
              </w:rPr>
            </w:pPr>
            <w:r w:rsidRPr="00F87E49">
              <w:rPr>
                <w:color w:val="000000" w:themeColor="text1"/>
              </w:rPr>
              <w:t>Средства вычислительной техники.</w:t>
            </w:r>
          </w:p>
          <w:p w:rsidR="00070F08" w:rsidRPr="00F87E49" w:rsidRDefault="00070F08">
            <w:pPr>
              <w:pStyle w:val="ConsPlusNormal"/>
              <w:rPr>
                <w:color w:val="000000" w:themeColor="text1"/>
              </w:rPr>
            </w:pPr>
            <w:r w:rsidRPr="00F87E49">
              <w:rPr>
                <w:color w:val="000000" w:themeColor="text1"/>
              </w:rPr>
              <w:t>Защита от несанкционированного доступа к информации.</w:t>
            </w:r>
          </w:p>
          <w:p w:rsidR="00070F08" w:rsidRPr="00F87E49" w:rsidRDefault="00070F08">
            <w:pPr>
              <w:pStyle w:val="ConsPlusNormal"/>
              <w:rPr>
                <w:color w:val="000000" w:themeColor="text1"/>
              </w:rPr>
            </w:pPr>
            <w:r w:rsidRPr="00F87E49">
              <w:rPr>
                <w:color w:val="000000" w:themeColor="text1"/>
              </w:rPr>
              <w:t>Общие технические требования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130</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54798-2011</w:t>
            </w:r>
          </w:p>
        </w:tc>
        <w:tc>
          <w:tcPr>
            <w:tcW w:w="3681" w:type="dxa"/>
          </w:tcPr>
          <w:p w:rsidR="00070F08" w:rsidRPr="00F87E49" w:rsidRDefault="00070F08">
            <w:pPr>
              <w:pStyle w:val="ConsPlusNormal"/>
              <w:rPr>
                <w:color w:val="000000" w:themeColor="text1"/>
              </w:rPr>
            </w:pPr>
            <w:r w:rsidRPr="00F87E49">
              <w:rPr>
                <w:color w:val="000000" w:themeColor="text1"/>
              </w:rPr>
              <w:t>Устройства управления, контроля и безопасности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Требования безопасности и методы контроля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131</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разделы 4 - 9</w:t>
            </w:r>
          </w:p>
          <w:p w:rsidR="00070F08" w:rsidRPr="00F87E49" w:rsidRDefault="00070F08">
            <w:pPr>
              <w:pStyle w:val="ConsPlusNormal"/>
              <w:rPr>
                <w:color w:val="000000" w:themeColor="text1"/>
              </w:rPr>
            </w:pPr>
            <w:r w:rsidRPr="00F87E49">
              <w:rPr>
                <w:color w:val="000000" w:themeColor="text1"/>
              </w:rPr>
              <w:t>ГОСТ Р 52980-2008</w:t>
            </w:r>
          </w:p>
        </w:tc>
        <w:tc>
          <w:tcPr>
            <w:tcW w:w="3681" w:type="dxa"/>
          </w:tcPr>
          <w:p w:rsidR="00070F08" w:rsidRPr="00F87E49" w:rsidRDefault="00070F08">
            <w:pPr>
              <w:pStyle w:val="ConsPlusNormal"/>
              <w:rPr>
                <w:color w:val="000000" w:themeColor="text1"/>
              </w:rPr>
            </w:pPr>
            <w:r w:rsidRPr="00F87E49">
              <w:rPr>
                <w:color w:val="000000" w:themeColor="text1"/>
              </w:rPr>
              <w:t>Системы промышленной автоматизации и их интеграция. Системы программируемые электронные железнодорожного применения.</w:t>
            </w:r>
          </w:p>
          <w:p w:rsidR="00070F08" w:rsidRPr="00F87E49" w:rsidRDefault="00070F08">
            <w:pPr>
              <w:pStyle w:val="ConsPlusNormal"/>
              <w:rPr>
                <w:color w:val="000000" w:themeColor="text1"/>
              </w:rPr>
            </w:pPr>
            <w:r w:rsidRPr="00F87E49">
              <w:rPr>
                <w:color w:val="000000" w:themeColor="text1"/>
              </w:rPr>
              <w:t>Требования к программному обеспечению</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132</w:t>
            </w:r>
          </w:p>
        </w:tc>
        <w:tc>
          <w:tcPr>
            <w:tcW w:w="1519" w:type="dxa"/>
          </w:tcPr>
          <w:p w:rsidR="00070F08" w:rsidRPr="00F87E49" w:rsidRDefault="00070F08">
            <w:pPr>
              <w:pStyle w:val="ConsPlusNormal"/>
              <w:rPr>
                <w:color w:val="000000" w:themeColor="text1"/>
              </w:rPr>
            </w:pPr>
            <w:r w:rsidRPr="00F87E49">
              <w:rPr>
                <w:color w:val="000000" w:themeColor="text1"/>
              </w:rPr>
              <w:t>пункт 27 статьи 4</w:t>
            </w:r>
          </w:p>
        </w:tc>
        <w:tc>
          <w:tcPr>
            <w:tcW w:w="2492" w:type="dxa"/>
          </w:tcPr>
          <w:p w:rsidR="00070F08" w:rsidRPr="00F87E49" w:rsidRDefault="00070F08">
            <w:pPr>
              <w:pStyle w:val="ConsPlusNormal"/>
              <w:rPr>
                <w:color w:val="000000" w:themeColor="text1"/>
              </w:rPr>
            </w:pPr>
            <w:r w:rsidRPr="00F87E49">
              <w:rPr>
                <w:color w:val="000000" w:themeColor="text1"/>
              </w:rPr>
              <w:t>СТ РК 1437-2005</w:t>
            </w:r>
          </w:p>
        </w:tc>
        <w:tc>
          <w:tcPr>
            <w:tcW w:w="3681" w:type="dxa"/>
          </w:tcPr>
          <w:p w:rsidR="00070F08" w:rsidRPr="00F87E49" w:rsidRDefault="00070F08">
            <w:pPr>
              <w:pStyle w:val="ConsPlusNormal"/>
              <w:rPr>
                <w:color w:val="000000" w:themeColor="text1"/>
              </w:rPr>
            </w:pPr>
            <w:r w:rsidRPr="00F87E49">
              <w:rPr>
                <w:color w:val="000000" w:themeColor="text1"/>
              </w:rPr>
              <w:t>Бортовые устройства для экипировки тепловозов. Конструкция, габаритные и присоединительные размеры</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133</w:t>
            </w:r>
          </w:p>
        </w:tc>
        <w:tc>
          <w:tcPr>
            <w:tcW w:w="1519" w:type="dxa"/>
          </w:tcPr>
          <w:p w:rsidR="00070F08" w:rsidRPr="00F87E49" w:rsidRDefault="00070F08">
            <w:pPr>
              <w:pStyle w:val="ConsPlusNormal"/>
              <w:rPr>
                <w:color w:val="000000" w:themeColor="text1"/>
              </w:rPr>
            </w:pPr>
            <w:r w:rsidRPr="00F87E49">
              <w:rPr>
                <w:color w:val="000000" w:themeColor="text1"/>
              </w:rPr>
              <w:t>пункты 32, 39 и 62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1</w:t>
            </w:r>
          </w:p>
          <w:p w:rsidR="00070F08" w:rsidRPr="00F87E49" w:rsidRDefault="00070F08">
            <w:pPr>
              <w:pStyle w:val="ConsPlusNormal"/>
              <w:rPr>
                <w:color w:val="000000" w:themeColor="text1"/>
              </w:rPr>
            </w:pPr>
            <w:r w:rsidRPr="00F87E49">
              <w:rPr>
                <w:color w:val="000000" w:themeColor="text1"/>
              </w:rPr>
              <w:t>ГОСТ 24790-81</w:t>
            </w:r>
          </w:p>
        </w:tc>
        <w:tc>
          <w:tcPr>
            <w:tcW w:w="3681" w:type="dxa"/>
          </w:tcPr>
          <w:p w:rsidR="00070F08" w:rsidRPr="00F87E49" w:rsidRDefault="00070F08">
            <w:pPr>
              <w:pStyle w:val="ConsPlusNormal"/>
              <w:rPr>
                <w:color w:val="000000" w:themeColor="text1"/>
              </w:rPr>
            </w:pPr>
            <w:r w:rsidRPr="00F87E49">
              <w:rPr>
                <w:color w:val="000000" w:themeColor="text1"/>
              </w:rPr>
              <w:t>Тепловозы промышленные.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134</w:t>
            </w:r>
          </w:p>
        </w:tc>
        <w:tc>
          <w:tcPr>
            <w:tcW w:w="1519" w:type="dxa"/>
          </w:tcPr>
          <w:p w:rsidR="00070F08" w:rsidRPr="00F87E49" w:rsidRDefault="00070F08">
            <w:pPr>
              <w:pStyle w:val="ConsPlusNormal"/>
              <w:rPr>
                <w:color w:val="000000" w:themeColor="text1"/>
              </w:rPr>
            </w:pPr>
            <w:r w:rsidRPr="00F87E49">
              <w:rPr>
                <w:color w:val="000000" w:themeColor="text1"/>
              </w:rPr>
              <w:t>подпункт "е" пункта 34 и подпункт "д" пункта 36</w:t>
            </w:r>
          </w:p>
        </w:tc>
        <w:tc>
          <w:tcPr>
            <w:tcW w:w="2492" w:type="dxa"/>
          </w:tcPr>
          <w:p w:rsidR="00070F08" w:rsidRPr="00F87E49" w:rsidRDefault="00070F08">
            <w:pPr>
              <w:pStyle w:val="ConsPlusNormal"/>
              <w:rPr>
                <w:color w:val="000000" w:themeColor="text1"/>
              </w:rPr>
            </w:pPr>
            <w:r w:rsidRPr="00F87E49">
              <w:rPr>
                <w:color w:val="000000" w:themeColor="text1"/>
              </w:rPr>
              <w:t>СТ РК 1823-2008</w:t>
            </w:r>
          </w:p>
        </w:tc>
        <w:tc>
          <w:tcPr>
            <w:tcW w:w="3681" w:type="dxa"/>
          </w:tcPr>
          <w:p w:rsidR="00070F08" w:rsidRPr="00F87E49" w:rsidRDefault="00070F08">
            <w:pPr>
              <w:pStyle w:val="ConsPlusNormal"/>
              <w:rPr>
                <w:color w:val="000000" w:themeColor="text1"/>
              </w:rPr>
            </w:pPr>
            <w:r w:rsidRPr="00F87E49">
              <w:rPr>
                <w:color w:val="000000" w:themeColor="text1"/>
              </w:rPr>
              <w:t>Тормоз (электропневматический тормоз) для пассажирских вагонов колеи 1520 мм.</w:t>
            </w:r>
          </w:p>
          <w:p w:rsidR="00070F08" w:rsidRPr="00F87E49" w:rsidRDefault="00070F08">
            <w:pPr>
              <w:pStyle w:val="ConsPlusNormal"/>
              <w:rPr>
                <w:color w:val="000000" w:themeColor="text1"/>
              </w:rPr>
            </w:pPr>
            <w:r w:rsidRPr="00F87E49">
              <w:rPr>
                <w:color w:val="000000" w:themeColor="text1"/>
              </w:rPr>
              <w:t>Технические требования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135</w:t>
            </w:r>
          </w:p>
        </w:tc>
        <w:tc>
          <w:tcPr>
            <w:tcW w:w="1519" w:type="dxa"/>
          </w:tcPr>
          <w:p w:rsidR="00070F08" w:rsidRPr="00F87E49" w:rsidRDefault="00070F08">
            <w:pPr>
              <w:pStyle w:val="ConsPlusNormal"/>
              <w:rPr>
                <w:color w:val="000000" w:themeColor="text1"/>
              </w:rPr>
            </w:pPr>
            <w:r w:rsidRPr="00F87E49">
              <w:rPr>
                <w:color w:val="000000" w:themeColor="text1"/>
              </w:rPr>
              <w:t>статьи 4</w:t>
            </w:r>
          </w:p>
        </w:tc>
        <w:tc>
          <w:tcPr>
            <w:tcW w:w="2492" w:type="dxa"/>
          </w:tcPr>
          <w:p w:rsidR="00070F08" w:rsidRPr="00F87E49" w:rsidRDefault="00070F08">
            <w:pPr>
              <w:pStyle w:val="ConsPlusNormal"/>
              <w:rPr>
                <w:color w:val="000000" w:themeColor="text1"/>
              </w:rPr>
            </w:pPr>
            <w:r w:rsidRPr="00F87E49">
              <w:rPr>
                <w:color w:val="000000" w:themeColor="text1"/>
              </w:rPr>
              <w:t>СТ РК 1853-2008</w:t>
            </w:r>
          </w:p>
        </w:tc>
        <w:tc>
          <w:tcPr>
            <w:tcW w:w="3681" w:type="dxa"/>
          </w:tcPr>
          <w:p w:rsidR="00070F08" w:rsidRPr="00F87E49" w:rsidRDefault="00070F08">
            <w:pPr>
              <w:pStyle w:val="ConsPlusNormal"/>
              <w:rPr>
                <w:color w:val="000000" w:themeColor="text1"/>
              </w:rPr>
            </w:pPr>
            <w:r w:rsidRPr="00F87E49">
              <w:rPr>
                <w:color w:val="000000" w:themeColor="text1"/>
              </w:rPr>
              <w:t>Тормоз (электропневматический тормоз) для пассажирских вагонов колеи 1520 мм. Дополнительное оборудование и переключающие устройства прямодействующего и автоматического типа.</w:t>
            </w:r>
          </w:p>
          <w:p w:rsidR="00070F08" w:rsidRPr="00F87E49" w:rsidRDefault="00070F08">
            <w:pPr>
              <w:pStyle w:val="ConsPlusNormal"/>
              <w:rPr>
                <w:color w:val="000000" w:themeColor="text1"/>
              </w:rPr>
            </w:pPr>
            <w:r w:rsidRPr="00F87E49">
              <w:rPr>
                <w:color w:val="000000" w:themeColor="text1"/>
              </w:rPr>
              <w:t>Технические требования и программа испытаний</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136</w:t>
            </w:r>
          </w:p>
        </w:tc>
        <w:tc>
          <w:tcPr>
            <w:tcW w:w="1519" w:type="dxa"/>
          </w:tcPr>
          <w:p w:rsidR="00070F08" w:rsidRPr="00F87E49" w:rsidRDefault="00070F08">
            <w:pPr>
              <w:pStyle w:val="ConsPlusNormal"/>
              <w:rPr>
                <w:color w:val="000000" w:themeColor="text1"/>
              </w:rPr>
            </w:pPr>
            <w:r w:rsidRPr="00F87E49">
              <w:rPr>
                <w:color w:val="000000" w:themeColor="text1"/>
              </w:rPr>
              <w:t>пункт 49, подпункт "е" пункта 34 и подпункт "п" пункта 36 статьи 4</w:t>
            </w:r>
          </w:p>
        </w:tc>
        <w:tc>
          <w:tcPr>
            <w:tcW w:w="2492" w:type="dxa"/>
          </w:tcPr>
          <w:p w:rsidR="00070F08" w:rsidRPr="00F87E49" w:rsidRDefault="00070F08">
            <w:pPr>
              <w:pStyle w:val="ConsPlusNormal"/>
              <w:rPr>
                <w:color w:val="000000" w:themeColor="text1"/>
              </w:rPr>
            </w:pPr>
            <w:r w:rsidRPr="00F87E49">
              <w:rPr>
                <w:color w:val="000000" w:themeColor="text1"/>
              </w:rPr>
              <w:t>СТ РК 1657-2007</w:t>
            </w:r>
          </w:p>
        </w:tc>
        <w:tc>
          <w:tcPr>
            <w:tcW w:w="3681" w:type="dxa"/>
          </w:tcPr>
          <w:p w:rsidR="00070F08" w:rsidRPr="00F87E49" w:rsidRDefault="00070F08">
            <w:pPr>
              <w:pStyle w:val="ConsPlusNormal"/>
              <w:rPr>
                <w:color w:val="000000" w:themeColor="text1"/>
              </w:rPr>
            </w:pPr>
            <w:r w:rsidRPr="00F87E49">
              <w:rPr>
                <w:color w:val="000000" w:themeColor="text1"/>
              </w:rPr>
              <w:t>Тормоза подвижного состава, курсирующего в грузовых поездах со скоростью до 120 км/ч и в пассажирских поездах со скоростью до 200 км/ч. Технические требования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137</w:t>
            </w:r>
          </w:p>
        </w:tc>
        <w:tc>
          <w:tcPr>
            <w:tcW w:w="1519" w:type="dxa"/>
          </w:tcPr>
          <w:p w:rsidR="00070F08" w:rsidRPr="00F87E49" w:rsidRDefault="00070F08">
            <w:pPr>
              <w:pStyle w:val="ConsPlusNormal"/>
              <w:rPr>
                <w:color w:val="000000" w:themeColor="text1"/>
              </w:rPr>
            </w:pPr>
            <w:r w:rsidRPr="00F87E49">
              <w:rPr>
                <w:color w:val="000000" w:themeColor="text1"/>
              </w:rPr>
              <w:t>пункты 43, 58, 64, 60 и 76, подпункт "п"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разделы 4 - 11</w:t>
            </w:r>
          </w:p>
          <w:p w:rsidR="00070F08" w:rsidRPr="00F87E49" w:rsidRDefault="00070F08">
            <w:pPr>
              <w:pStyle w:val="ConsPlusNormal"/>
              <w:rPr>
                <w:color w:val="000000" w:themeColor="text1"/>
              </w:rPr>
            </w:pPr>
            <w:r w:rsidRPr="00F87E49">
              <w:rPr>
                <w:color w:val="000000" w:themeColor="text1"/>
              </w:rPr>
              <w:t>ГОСТ Р 55183-2012</w:t>
            </w:r>
          </w:p>
        </w:tc>
        <w:tc>
          <w:tcPr>
            <w:tcW w:w="3681" w:type="dxa"/>
          </w:tcPr>
          <w:p w:rsidR="00070F08" w:rsidRPr="00F87E49" w:rsidRDefault="00070F08">
            <w:pPr>
              <w:pStyle w:val="ConsPlusNormal"/>
              <w:rPr>
                <w:color w:val="000000" w:themeColor="text1"/>
              </w:rPr>
            </w:pPr>
            <w:r w:rsidRPr="00F87E49">
              <w:rPr>
                <w:color w:val="000000" w:themeColor="text1"/>
              </w:rPr>
              <w:t>Вагоны пассажирские локомотивной тяги.</w:t>
            </w:r>
          </w:p>
          <w:p w:rsidR="00070F08" w:rsidRPr="00F87E49" w:rsidRDefault="00070F08">
            <w:pPr>
              <w:pStyle w:val="ConsPlusNormal"/>
              <w:rPr>
                <w:color w:val="000000" w:themeColor="text1"/>
              </w:rPr>
            </w:pPr>
            <w:r w:rsidRPr="00F87E49">
              <w:rPr>
                <w:color w:val="000000" w:themeColor="text1"/>
              </w:rPr>
              <w:t>Требования пожарной безопасности</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138</w:t>
            </w:r>
          </w:p>
        </w:tc>
        <w:tc>
          <w:tcPr>
            <w:tcW w:w="1519" w:type="dxa"/>
          </w:tcPr>
          <w:p w:rsidR="00070F08" w:rsidRPr="00F87E49" w:rsidRDefault="00070F08">
            <w:pPr>
              <w:pStyle w:val="ConsPlusNormal"/>
              <w:rPr>
                <w:color w:val="000000" w:themeColor="text1"/>
              </w:rPr>
            </w:pPr>
            <w:r w:rsidRPr="00F87E49">
              <w:rPr>
                <w:color w:val="000000" w:themeColor="text1"/>
              </w:rPr>
              <w:t>пункт 53 статьи 4</w:t>
            </w:r>
          </w:p>
        </w:tc>
        <w:tc>
          <w:tcPr>
            <w:tcW w:w="2492" w:type="dxa"/>
          </w:tcPr>
          <w:p w:rsidR="00070F08" w:rsidRPr="00F87E49" w:rsidRDefault="00070F08">
            <w:pPr>
              <w:pStyle w:val="ConsPlusNormal"/>
              <w:rPr>
                <w:color w:val="000000" w:themeColor="text1"/>
              </w:rPr>
            </w:pPr>
            <w:r w:rsidRPr="00F87E49">
              <w:rPr>
                <w:color w:val="000000" w:themeColor="text1"/>
              </w:rPr>
              <w:t>СТ РК 1835-2008</w:t>
            </w:r>
          </w:p>
        </w:tc>
        <w:tc>
          <w:tcPr>
            <w:tcW w:w="3681" w:type="dxa"/>
          </w:tcPr>
          <w:p w:rsidR="00070F08" w:rsidRPr="00F87E49" w:rsidRDefault="00070F08">
            <w:pPr>
              <w:pStyle w:val="ConsPlusNormal"/>
              <w:rPr>
                <w:color w:val="000000" w:themeColor="text1"/>
              </w:rPr>
            </w:pPr>
            <w:r w:rsidRPr="00F87E49">
              <w:rPr>
                <w:color w:val="000000" w:themeColor="text1"/>
              </w:rPr>
              <w:t>Магниторельсовый тормоз пассажирских вагонов.</w:t>
            </w:r>
          </w:p>
          <w:p w:rsidR="00070F08" w:rsidRPr="00F87E49" w:rsidRDefault="00070F08">
            <w:pPr>
              <w:pStyle w:val="ConsPlusNormal"/>
              <w:rPr>
                <w:color w:val="000000" w:themeColor="text1"/>
              </w:rPr>
            </w:pPr>
            <w:r w:rsidRPr="00F87E49">
              <w:rPr>
                <w:color w:val="000000" w:themeColor="text1"/>
              </w:rPr>
              <w:t>Технические требования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139</w:t>
            </w:r>
          </w:p>
        </w:tc>
        <w:tc>
          <w:tcPr>
            <w:tcW w:w="1519" w:type="dxa"/>
          </w:tcPr>
          <w:p w:rsidR="00070F08" w:rsidRPr="00F87E49" w:rsidRDefault="00070F08">
            <w:pPr>
              <w:pStyle w:val="ConsPlusNormal"/>
              <w:rPr>
                <w:color w:val="000000" w:themeColor="text1"/>
              </w:rPr>
            </w:pPr>
            <w:r w:rsidRPr="00F87E49">
              <w:rPr>
                <w:color w:val="000000" w:themeColor="text1"/>
              </w:rPr>
              <w:t>пункт 54 статьи 4</w:t>
            </w:r>
          </w:p>
        </w:tc>
        <w:tc>
          <w:tcPr>
            <w:tcW w:w="2492" w:type="dxa"/>
          </w:tcPr>
          <w:p w:rsidR="00070F08" w:rsidRPr="00F87E49" w:rsidRDefault="00070F08">
            <w:pPr>
              <w:pStyle w:val="ConsPlusNormal"/>
              <w:rPr>
                <w:color w:val="000000" w:themeColor="text1"/>
              </w:rPr>
            </w:pPr>
            <w:r w:rsidRPr="00F87E49">
              <w:rPr>
                <w:color w:val="000000" w:themeColor="text1"/>
              </w:rPr>
              <w:t>ГОСТ 22235-2010</w:t>
            </w:r>
          </w:p>
        </w:tc>
        <w:tc>
          <w:tcPr>
            <w:tcW w:w="3681" w:type="dxa"/>
          </w:tcPr>
          <w:p w:rsidR="00070F08" w:rsidRPr="00F87E49" w:rsidRDefault="00070F08">
            <w:pPr>
              <w:pStyle w:val="ConsPlusNormal"/>
              <w:rPr>
                <w:color w:val="000000" w:themeColor="text1"/>
              </w:rPr>
            </w:pPr>
            <w:r w:rsidRPr="00F87E49">
              <w:rPr>
                <w:color w:val="000000" w:themeColor="text1"/>
              </w:rPr>
              <w:t>Вагоны грузовые магистральных железных дорог колеи 1520 мм.</w:t>
            </w:r>
          </w:p>
          <w:p w:rsidR="00070F08" w:rsidRPr="00F87E49" w:rsidRDefault="00070F08">
            <w:pPr>
              <w:pStyle w:val="ConsPlusNormal"/>
              <w:rPr>
                <w:color w:val="000000" w:themeColor="text1"/>
              </w:rPr>
            </w:pPr>
            <w:r w:rsidRPr="00F87E49">
              <w:rPr>
                <w:color w:val="000000" w:themeColor="text1"/>
              </w:rPr>
              <w:t>Общие требования по обеспечению сохранности при производстве погрузочно-разгрузочных и маневровых работ</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140</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 59 статьи 4</w:t>
            </w:r>
          </w:p>
        </w:tc>
        <w:tc>
          <w:tcPr>
            <w:tcW w:w="2492" w:type="dxa"/>
          </w:tcPr>
          <w:p w:rsidR="00070F08" w:rsidRPr="00F87E49" w:rsidRDefault="00070F08">
            <w:pPr>
              <w:pStyle w:val="ConsPlusNormal"/>
              <w:rPr>
                <w:color w:val="000000" w:themeColor="text1"/>
              </w:rPr>
            </w:pPr>
            <w:r w:rsidRPr="00F87E49">
              <w:rPr>
                <w:color w:val="000000" w:themeColor="text1"/>
              </w:rPr>
              <w:t>ГОСТ 12.1.001-89</w:t>
            </w:r>
          </w:p>
        </w:tc>
        <w:tc>
          <w:tcPr>
            <w:tcW w:w="3681" w:type="dxa"/>
          </w:tcPr>
          <w:p w:rsidR="00070F08" w:rsidRPr="00F87E49" w:rsidRDefault="00070F08">
            <w:pPr>
              <w:pStyle w:val="ConsPlusNormal"/>
              <w:rPr>
                <w:color w:val="000000" w:themeColor="text1"/>
              </w:rPr>
            </w:pPr>
            <w:r w:rsidRPr="00F87E49">
              <w:rPr>
                <w:color w:val="000000" w:themeColor="text1"/>
              </w:rPr>
              <w:t>Система стандартов безопасности труда. Ультразвук.</w:t>
            </w:r>
          </w:p>
          <w:p w:rsidR="00070F08" w:rsidRPr="00F87E49" w:rsidRDefault="00070F08">
            <w:pPr>
              <w:pStyle w:val="ConsPlusNormal"/>
              <w:rPr>
                <w:color w:val="000000" w:themeColor="text1"/>
              </w:rPr>
            </w:pPr>
            <w:r w:rsidRPr="00F87E49">
              <w:rPr>
                <w:color w:val="000000" w:themeColor="text1"/>
              </w:rPr>
              <w:t>Общие требования безопасности.</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141</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СТ РК 12.1.001-2005</w:t>
            </w:r>
          </w:p>
        </w:tc>
        <w:tc>
          <w:tcPr>
            <w:tcW w:w="3681" w:type="dxa"/>
          </w:tcPr>
          <w:p w:rsidR="00070F08" w:rsidRPr="00F87E49" w:rsidRDefault="00070F08">
            <w:pPr>
              <w:pStyle w:val="ConsPlusNormal"/>
              <w:rPr>
                <w:color w:val="000000" w:themeColor="text1"/>
              </w:rPr>
            </w:pPr>
            <w:r w:rsidRPr="00F87E49">
              <w:rPr>
                <w:color w:val="000000" w:themeColor="text1"/>
              </w:rPr>
              <w:t>Система стандартов безопасности труда. Инфразвук в кабинах машиниста тягового подвижного состава железных дорог.</w:t>
            </w:r>
          </w:p>
          <w:p w:rsidR="00070F08" w:rsidRPr="00F87E49" w:rsidRDefault="00070F08">
            <w:pPr>
              <w:pStyle w:val="ConsPlusNormal"/>
              <w:rPr>
                <w:color w:val="000000" w:themeColor="text1"/>
              </w:rPr>
            </w:pPr>
            <w:r w:rsidRPr="00F87E49">
              <w:rPr>
                <w:color w:val="000000" w:themeColor="text1"/>
              </w:rPr>
              <w:t>Допустимые уровни и методы измерения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142</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СТ РК 1831-2008</w:t>
            </w:r>
          </w:p>
        </w:tc>
        <w:tc>
          <w:tcPr>
            <w:tcW w:w="3681" w:type="dxa"/>
          </w:tcPr>
          <w:p w:rsidR="00070F08" w:rsidRPr="00F87E49" w:rsidRDefault="00070F08">
            <w:pPr>
              <w:pStyle w:val="ConsPlusNormal"/>
              <w:rPr>
                <w:color w:val="000000" w:themeColor="text1"/>
              </w:rPr>
            </w:pPr>
            <w:r w:rsidRPr="00F87E49">
              <w:rPr>
                <w:color w:val="000000" w:themeColor="text1"/>
              </w:rPr>
              <w:t>Электрическое отопление пассажирских вагонов, используемых в международном сообщении.</w:t>
            </w:r>
          </w:p>
          <w:p w:rsidR="00070F08" w:rsidRPr="00F87E49" w:rsidRDefault="00070F08">
            <w:pPr>
              <w:pStyle w:val="ConsPlusNormal"/>
              <w:rPr>
                <w:color w:val="000000" w:themeColor="text1"/>
              </w:rPr>
            </w:pPr>
            <w:r w:rsidRPr="00F87E49">
              <w:rPr>
                <w:color w:val="000000" w:themeColor="text1"/>
              </w:rPr>
              <w:t>Технические требования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143</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СТ РК 1762-2008</w:t>
            </w:r>
          </w:p>
        </w:tc>
        <w:tc>
          <w:tcPr>
            <w:tcW w:w="3681" w:type="dxa"/>
          </w:tcPr>
          <w:p w:rsidR="00070F08" w:rsidRPr="00F87E49" w:rsidRDefault="00070F08">
            <w:pPr>
              <w:pStyle w:val="ConsPlusNormal"/>
              <w:rPr>
                <w:color w:val="000000" w:themeColor="text1"/>
              </w:rPr>
            </w:pPr>
            <w:r w:rsidRPr="00F87E49">
              <w:rPr>
                <w:color w:val="000000" w:themeColor="text1"/>
              </w:rPr>
              <w:t>Вагоны пассажирские и рефрижераторные.</w:t>
            </w:r>
          </w:p>
          <w:p w:rsidR="00070F08" w:rsidRPr="00F87E49" w:rsidRDefault="00070F08">
            <w:pPr>
              <w:pStyle w:val="ConsPlusNormal"/>
              <w:rPr>
                <w:color w:val="000000" w:themeColor="text1"/>
              </w:rPr>
            </w:pPr>
            <w:r w:rsidRPr="00F87E49">
              <w:rPr>
                <w:color w:val="000000" w:themeColor="text1"/>
              </w:rPr>
              <w:t>Шумовые характеристики.</w:t>
            </w:r>
          </w:p>
          <w:p w:rsidR="00070F08" w:rsidRPr="00F87E49" w:rsidRDefault="00070F08">
            <w:pPr>
              <w:pStyle w:val="ConsPlusNormal"/>
              <w:rPr>
                <w:color w:val="000000" w:themeColor="text1"/>
              </w:rPr>
            </w:pPr>
            <w:r w:rsidRPr="00F87E49">
              <w:rPr>
                <w:color w:val="000000" w:themeColor="text1"/>
              </w:rPr>
              <w:t>Нормы и методы измерений</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144</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ГОСТ Р 54933-2012</w:t>
            </w:r>
          </w:p>
        </w:tc>
        <w:tc>
          <w:tcPr>
            <w:tcW w:w="3681" w:type="dxa"/>
          </w:tcPr>
          <w:p w:rsidR="00070F08" w:rsidRPr="00F87E49" w:rsidRDefault="00070F08">
            <w:pPr>
              <w:pStyle w:val="ConsPlusNormal"/>
              <w:rPr>
                <w:color w:val="000000" w:themeColor="text1"/>
              </w:rPr>
            </w:pPr>
            <w:r w:rsidRPr="00F87E49">
              <w:rPr>
                <w:color w:val="000000" w:themeColor="text1"/>
              </w:rPr>
              <w:t>Шум. Методы расчета уровней внешнего шума, излучаемого железнодорожным транспортом</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145</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 60, подпункт "м"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50952-96</w:t>
            </w:r>
          </w:p>
        </w:tc>
        <w:tc>
          <w:tcPr>
            <w:tcW w:w="3681" w:type="dxa"/>
          </w:tcPr>
          <w:p w:rsidR="00070F08" w:rsidRPr="00F87E49" w:rsidRDefault="00070F08">
            <w:pPr>
              <w:pStyle w:val="ConsPlusNormal"/>
              <w:rPr>
                <w:color w:val="000000" w:themeColor="text1"/>
              </w:rPr>
            </w:pPr>
            <w:r w:rsidRPr="00F87E49">
              <w:rPr>
                <w:color w:val="000000" w:themeColor="text1"/>
              </w:rPr>
              <w:t>Тепловозы.</w:t>
            </w:r>
          </w:p>
          <w:p w:rsidR="00070F08" w:rsidRPr="00F87E49" w:rsidRDefault="00070F08">
            <w:pPr>
              <w:pStyle w:val="ConsPlusNormal"/>
              <w:rPr>
                <w:color w:val="000000" w:themeColor="text1"/>
              </w:rPr>
            </w:pPr>
            <w:r w:rsidRPr="00F87E49">
              <w:rPr>
                <w:color w:val="000000" w:themeColor="text1"/>
              </w:rPr>
              <w:t>Экологические требования.</w:t>
            </w:r>
          </w:p>
          <w:p w:rsidR="00070F08" w:rsidRPr="00F87E49" w:rsidRDefault="00070F08">
            <w:pPr>
              <w:pStyle w:val="ConsPlusNormal"/>
              <w:rPr>
                <w:color w:val="000000" w:themeColor="text1"/>
              </w:rPr>
            </w:pPr>
            <w:r w:rsidRPr="00F87E49">
              <w:rPr>
                <w:color w:val="000000" w:themeColor="text1"/>
              </w:rPr>
              <w:t>Основные положения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146</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разделы 4, 6</w:t>
            </w:r>
          </w:p>
          <w:p w:rsidR="00070F08" w:rsidRPr="00F87E49" w:rsidRDefault="00070F08">
            <w:pPr>
              <w:pStyle w:val="ConsPlusNormal"/>
              <w:rPr>
                <w:color w:val="000000" w:themeColor="text1"/>
              </w:rPr>
            </w:pPr>
            <w:r w:rsidRPr="00F87E49">
              <w:rPr>
                <w:color w:val="000000" w:themeColor="text1"/>
              </w:rPr>
              <w:t>ГОСТ Р 50953-2008</w:t>
            </w:r>
          </w:p>
        </w:tc>
        <w:tc>
          <w:tcPr>
            <w:tcW w:w="3681" w:type="dxa"/>
          </w:tcPr>
          <w:p w:rsidR="00070F08" w:rsidRPr="00F87E49" w:rsidRDefault="00070F08">
            <w:pPr>
              <w:pStyle w:val="ConsPlusNormal"/>
              <w:rPr>
                <w:color w:val="000000" w:themeColor="text1"/>
              </w:rPr>
            </w:pPr>
            <w:r w:rsidRPr="00F87E49">
              <w:rPr>
                <w:color w:val="000000" w:themeColor="text1"/>
              </w:rPr>
              <w:t>Выбросы вредных веществ и дымность отработавших газов магистральных и маневровых тепловозов.</w:t>
            </w:r>
          </w:p>
          <w:p w:rsidR="00070F08" w:rsidRPr="00F87E49" w:rsidRDefault="00070F08">
            <w:pPr>
              <w:pStyle w:val="ConsPlusNormal"/>
              <w:rPr>
                <w:color w:val="000000" w:themeColor="text1"/>
              </w:rPr>
            </w:pPr>
            <w:r w:rsidRPr="00F87E49">
              <w:rPr>
                <w:color w:val="000000" w:themeColor="text1"/>
              </w:rPr>
              <w:t>Нормы и методы определения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147</w:t>
            </w:r>
          </w:p>
        </w:tc>
        <w:tc>
          <w:tcPr>
            <w:tcW w:w="1519" w:type="dxa"/>
          </w:tcPr>
          <w:p w:rsidR="00070F08" w:rsidRPr="00F87E49" w:rsidRDefault="00070F08">
            <w:pPr>
              <w:pStyle w:val="ConsPlusNormal"/>
              <w:rPr>
                <w:color w:val="000000" w:themeColor="text1"/>
              </w:rPr>
            </w:pPr>
            <w:r w:rsidRPr="00F87E49">
              <w:rPr>
                <w:color w:val="000000" w:themeColor="text1"/>
              </w:rPr>
              <w:t>пункты 61, 97 и 98 статьи 4</w:t>
            </w:r>
          </w:p>
        </w:tc>
        <w:tc>
          <w:tcPr>
            <w:tcW w:w="2492" w:type="dxa"/>
          </w:tcPr>
          <w:p w:rsidR="00070F08" w:rsidRPr="00F87E49" w:rsidRDefault="00070F08">
            <w:pPr>
              <w:pStyle w:val="ConsPlusNormal"/>
              <w:rPr>
                <w:color w:val="000000" w:themeColor="text1"/>
              </w:rPr>
            </w:pPr>
            <w:r w:rsidRPr="00F87E49">
              <w:rPr>
                <w:color w:val="000000" w:themeColor="text1"/>
              </w:rPr>
              <w:t>СТ РК 1818-2008</w:t>
            </w:r>
          </w:p>
        </w:tc>
        <w:tc>
          <w:tcPr>
            <w:tcW w:w="3681" w:type="dxa"/>
          </w:tcPr>
          <w:p w:rsidR="00070F08" w:rsidRPr="00F87E49" w:rsidRDefault="00070F08">
            <w:pPr>
              <w:pStyle w:val="ConsPlusNormal"/>
              <w:rPr>
                <w:color w:val="000000" w:themeColor="text1"/>
              </w:rPr>
            </w:pPr>
            <w:r w:rsidRPr="00F87E49">
              <w:rPr>
                <w:color w:val="000000" w:themeColor="text1"/>
              </w:rPr>
              <w:t>Лестницы, подножки и поручни грузовых вагонов.</w:t>
            </w:r>
          </w:p>
          <w:p w:rsidR="00070F08" w:rsidRPr="00F87E49" w:rsidRDefault="00070F08">
            <w:pPr>
              <w:pStyle w:val="ConsPlusNormal"/>
              <w:rPr>
                <w:color w:val="000000" w:themeColor="text1"/>
              </w:rPr>
            </w:pPr>
            <w:r w:rsidRPr="00F87E49">
              <w:rPr>
                <w:color w:val="000000" w:themeColor="text1"/>
              </w:rPr>
              <w:t>Технические требования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148</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 74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55176.1-2012</w:t>
            </w:r>
          </w:p>
        </w:tc>
        <w:tc>
          <w:tcPr>
            <w:tcW w:w="3681"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w:t>
            </w:r>
          </w:p>
          <w:p w:rsidR="00070F08" w:rsidRPr="00F87E49" w:rsidRDefault="00070F08">
            <w:pPr>
              <w:pStyle w:val="ConsPlusNormal"/>
              <w:rPr>
                <w:color w:val="000000" w:themeColor="text1"/>
              </w:rPr>
            </w:pPr>
            <w:r w:rsidRPr="00F87E49">
              <w:rPr>
                <w:color w:val="000000" w:themeColor="text1"/>
              </w:rPr>
              <w:t>Часть 1. Общие положения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149</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55176.2-2012</w:t>
            </w:r>
          </w:p>
        </w:tc>
        <w:tc>
          <w:tcPr>
            <w:tcW w:w="3681"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w:t>
            </w:r>
          </w:p>
          <w:p w:rsidR="00070F08" w:rsidRPr="00F87E49" w:rsidRDefault="00070F08">
            <w:pPr>
              <w:pStyle w:val="ConsPlusNormal"/>
              <w:rPr>
                <w:color w:val="000000" w:themeColor="text1"/>
              </w:rPr>
            </w:pPr>
            <w:r w:rsidRPr="00F87E49">
              <w:rPr>
                <w:color w:val="000000" w:themeColor="text1"/>
              </w:rPr>
              <w:t>Часть 2. Электромагнитные помехи от железнодорожных систем в целом во внешнюю окружающую среду.</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150</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 74, подпункты "н" и "о" пункта 5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разделы 4 - 6</w:t>
            </w:r>
          </w:p>
          <w:p w:rsidR="00070F08" w:rsidRPr="00F87E49" w:rsidRDefault="00070F08">
            <w:pPr>
              <w:pStyle w:val="ConsPlusNormal"/>
              <w:rPr>
                <w:color w:val="000000" w:themeColor="text1"/>
              </w:rPr>
            </w:pPr>
            <w:r w:rsidRPr="00F87E49">
              <w:rPr>
                <w:color w:val="000000" w:themeColor="text1"/>
              </w:rPr>
              <w:t>ГОСТ 30804.4.2-2013</w:t>
            </w:r>
          </w:p>
        </w:tc>
        <w:tc>
          <w:tcPr>
            <w:tcW w:w="3681"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электростатическим разрядам.</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151</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разделы 4 - 6</w:t>
            </w:r>
          </w:p>
          <w:p w:rsidR="00070F08" w:rsidRPr="00F87E49" w:rsidRDefault="00070F08">
            <w:pPr>
              <w:pStyle w:val="ConsPlusNormal"/>
              <w:rPr>
                <w:color w:val="000000" w:themeColor="text1"/>
              </w:rPr>
            </w:pPr>
            <w:r w:rsidRPr="00F87E49">
              <w:rPr>
                <w:color w:val="000000" w:themeColor="text1"/>
              </w:rPr>
              <w:t>ГОСТ 30804.4.3-2013</w:t>
            </w:r>
          </w:p>
        </w:tc>
        <w:tc>
          <w:tcPr>
            <w:tcW w:w="3681"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радиочастотному электромагнитному полю.</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152</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разделы 4 - 6</w:t>
            </w:r>
          </w:p>
          <w:p w:rsidR="00070F08" w:rsidRPr="00F87E49" w:rsidRDefault="00070F08">
            <w:pPr>
              <w:pStyle w:val="ConsPlusNormal"/>
              <w:rPr>
                <w:color w:val="000000" w:themeColor="text1"/>
              </w:rPr>
            </w:pPr>
            <w:r w:rsidRPr="00F87E49">
              <w:rPr>
                <w:color w:val="000000" w:themeColor="text1"/>
              </w:rPr>
              <w:t>ГОСТ 30804.4.4-2013</w:t>
            </w:r>
          </w:p>
        </w:tc>
        <w:tc>
          <w:tcPr>
            <w:tcW w:w="3681"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наносекундным импульсным помехам.</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153</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разделы 4 - 6</w:t>
            </w:r>
          </w:p>
          <w:p w:rsidR="00070F08" w:rsidRPr="00F87E49" w:rsidRDefault="00070F08">
            <w:pPr>
              <w:pStyle w:val="ConsPlusNormal"/>
              <w:rPr>
                <w:color w:val="000000" w:themeColor="text1"/>
              </w:rPr>
            </w:pPr>
            <w:r w:rsidRPr="00F87E49">
              <w:rPr>
                <w:color w:val="000000" w:themeColor="text1"/>
              </w:rPr>
              <w:t>ГОСТ 30804.4.11-2013</w:t>
            </w:r>
          </w:p>
        </w:tc>
        <w:tc>
          <w:tcPr>
            <w:tcW w:w="3681"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провалам, кратковременным прерываниям и изменениям напряжения электропитания.</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154</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30804.6.2-2013</w:t>
            </w:r>
          </w:p>
        </w:tc>
        <w:tc>
          <w:tcPr>
            <w:tcW w:w="3681"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электромагнитным помехам технических средств, применяемых в промышленных зонах.</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155</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СТ РК МЭК 62236-2-2007</w:t>
            </w:r>
          </w:p>
        </w:tc>
        <w:tc>
          <w:tcPr>
            <w:tcW w:w="3681" w:type="dxa"/>
          </w:tcPr>
          <w:p w:rsidR="00070F08" w:rsidRPr="00F87E49" w:rsidRDefault="00070F08">
            <w:pPr>
              <w:pStyle w:val="ConsPlusNormal"/>
              <w:rPr>
                <w:color w:val="000000" w:themeColor="text1"/>
              </w:rPr>
            </w:pPr>
            <w:r w:rsidRPr="00F87E49">
              <w:rPr>
                <w:color w:val="000000" w:themeColor="text1"/>
              </w:rPr>
              <w:t>Железнодорожная техника. Совместимость электромагнитная.</w:t>
            </w:r>
          </w:p>
          <w:p w:rsidR="00070F08" w:rsidRPr="00F87E49" w:rsidRDefault="00070F08">
            <w:pPr>
              <w:pStyle w:val="ConsPlusNormal"/>
              <w:rPr>
                <w:color w:val="000000" w:themeColor="text1"/>
              </w:rPr>
            </w:pPr>
            <w:r w:rsidRPr="00F87E49">
              <w:rPr>
                <w:color w:val="000000" w:themeColor="text1"/>
              </w:rPr>
              <w:t>Часть 2. Эмиссия термоэлектронная железнодорожной сети во внешнюю среду</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156</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СТ РК МЭК 62236-3-2-2007</w:t>
            </w:r>
          </w:p>
        </w:tc>
        <w:tc>
          <w:tcPr>
            <w:tcW w:w="3681" w:type="dxa"/>
          </w:tcPr>
          <w:p w:rsidR="00070F08" w:rsidRPr="00F87E49" w:rsidRDefault="00070F08">
            <w:pPr>
              <w:pStyle w:val="ConsPlusNormal"/>
              <w:rPr>
                <w:color w:val="000000" w:themeColor="text1"/>
              </w:rPr>
            </w:pPr>
            <w:r w:rsidRPr="00F87E49">
              <w:rPr>
                <w:color w:val="000000" w:themeColor="text1"/>
              </w:rPr>
              <w:t>Подвижной состав железных дорог. Совместимость электромагнитная.</w:t>
            </w:r>
          </w:p>
          <w:p w:rsidR="00070F08" w:rsidRPr="00F87E49" w:rsidRDefault="00070F08">
            <w:pPr>
              <w:pStyle w:val="ConsPlusNormal"/>
              <w:rPr>
                <w:color w:val="000000" w:themeColor="text1"/>
              </w:rPr>
            </w:pPr>
            <w:r w:rsidRPr="00F87E49">
              <w:rPr>
                <w:color w:val="000000" w:themeColor="text1"/>
              </w:rPr>
              <w:t>Часть 3-2. Аппаратура</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157</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СТ РК МЭК 62236-4-2007</w:t>
            </w:r>
          </w:p>
        </w:tc>
        <w:tc>
          <w:tcPr>
            <w:tcW w:w="3681" w:type="dxa"/>
          </w:tcPr>
          <w:p w:rsidR="00070F08" w:rsidRPr="00F87E49" w:rsidRDefault="00070F08">
            <w:pPr>
              <w:pStyle w:val="ConsPlusNormal"/>
              <w:rPr>
                <w:color w:val="000000" w:themeColor="text1"/>
              </w:rPr>
            </w:pPr>
            <w:r w:rsidRPr="00F87E49">
              <w:rPr>
                <w:color w:val="000000" w:themeColor="text1"/>
              </w:rPr>
              <w:t>Подвижной состав железных дорог. Совместимость электромагнитная.</w:t>
            </w:r>
          </w:p>
          <w:p w:rsidR="00070F08" w:rsidRPr="00F87E49" w:rsidRDefault="00070F08">
            <w:pPr>
              <w:pStyle w:val="ConsPlusNormal"/>
              <w:rPr>
                <w:color w:val="000000" w:themeColor="text1"/>
              </w:rPr>
            </w:pPr>
            <w:r w:rsidRPr="00F87E49">
              <w:rPr>
                <w:color w:val="000000" w:themeColor="text1"/>
              </w:rPr>
              <w:t>Часть 4. Излучение и помехозащищенность сигнализационной аппаратуры и средств телекоммуникации</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158</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разделы 4 и 6</w:t>
            </w:r>
          </w:p>
          <w:p w:rsidR="00070F08" w:rsidRPr="00F87E49" w:rsidRDefault="00070F08">
            <w:pPr>
              <w:pStyle w:val="ConsPlusNormal"/>
              <w:rPr>
                <w:color w:val="000000" w:themeColor="text1"/>
              </w:rPr>
            </w:pPr>
            <w:r w:rsidRPr="00F87E49">
              <w:rPr>
                <w:color w:val="000000" w:themeColor="text1"/>
              </w:rPr>
              <w:t>ГОСТ Р 55176.3.1-2012</w:t>
            </w:r>
          </w:p>
        </w:tc>
        <w:tc>
          <w:tcPr>
            <w:tcW w:w="3681"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w:t>
            </w:r>
          </w:p>
          <w:p w:rsidR="00070F08" w:rsidRPr="00F87E49" w:rsidRDefault="00070F08">
            <w:pPr>
              <w:pStyle w:val="ConsPlusNormal"/>
              <w:rPr>
                <w:color w:val="000000" w:themeColor="text1"/>
              </w:rPr>
            </w:pPr>
            <w:r w:rsidRPr="00F87E49">
              <w:rPr>
                <w:color w:val="000000" w:themeColor="text1"/>
              </w:rPr>
              <w:t>Часть 3-1. Подвижной состав. Требования и методы испытаний</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159</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разделы 5 и 6</w:t>
            </w:r>
          </w:p>
          <w:p w:rsidR="00070F08" w:rsidRPr="00F87E49" w:rsidRDefault="00070F08">
            <w:pPr>
              <w:pStyle w:val="ConsPlusNormal"/>
              <w:rPr>
                <w:color w:val="000000" w:themeColor="text1"/>
              </w:rPr>
            </w:pPr>
            <w:r w:rsidRPr="00F87E49">
              <w:rPr>
                <w:color w:val="000000" w:themeColor="text1"/>
              </w:rPr>
              <w:t>ГОСТ Р 55176.3.2-2012</w:t>
            </w:r>
          </w:p>
        </w:tc>
        <w:tc>
          <w:tcPr>
            <w:tcW w:w="3681"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w:t>
            </w:r>
          </w:p>
          <w:p w:rsidR="00070F08" w:rsidRPr="00F87E49" w:rsidRDefault="00070F08">
            <w:pPr>
              <w:pStyle w:val="ConsPlusNormal"/>
              <w:rPr>
                <w:color w:val="000000" w:themeColor="text1"/>
              </w:rPr>
            </w:pPr>
            <w:r w:rsidRPr="00F87E49">
              <w:rPr>
                <w:color w:val="000000" w:themeColor="text1"/>
              </w:rPr>
              <w:t>Часть 3-2. Подвижной состав. Аппаратура и оборудование. Требования и методы испытаний</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160</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55176.4.1-2012</w:t>
            </w:r>
          </w:p>
        </w:tc>
        <w:tc>
          <w:tcPr>
            <w:tcW w:w="3681"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w:t>
            </w:r>
          </w:p>
          <w:p w:rsidR="00070F08" w:rsidRPr="00F87E49" w:rsidRDefault="00070F08">
            <w:pPr>
              <w:pStyle w:val="ConsPlusNormal"/>
              <w:rPr>
                <w:color w:val="000000" w:themeColor="text1"/>
              </w:rPr>
            </w:pPr>
            <w:r w:rsidRPr="00F87E49">
              <w:rPr>
                <w:color w:val="000000" w:themeColor="text1"/>
              </w:rPr>
              <w:t>Часть 4-1. Устройства и аппаратура железнодорожной автоматики и телемеханики.</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161</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55176.4.2-2012</w:t>
            </w:r>
          </w:p>
        </w:tc>
        <w:tc>
          <w:tcPr>
            <w:tcW w:w="3681"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w:t>
            </w:r>
          </w:p>
          <w:p w:rsidR="00070F08" w:rsidRPr="00F87E49" w:rsidRDefault="00070F08">
            <w:pPr>
              <w:pStyle w:val="ConsPlusNormal"/>
              <w:rPr>
                <w:color w:val="000000" w:themeColor="text1"/>
              </w:rPr>
            </w:pPr>
            <w:r w:rsidRPr="00F87E49">
              <w:rPr>
                <w:color w:val="000000" w:themeColor="text1"/>
              </w:rPr>
              <w:t>Часть 4-2. Электромагнитная эмиссия и помехоустойчивость аппаратуры электросвязи.</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162</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разделы 4 и 5</w:t>
            </w:r>
          </w:p>
          <w:p w:rsidR="00070F08" w:rsidRPr="00F87E49" w:rsidRDefault="00070F08">
            <w:pPr>
              <w:pStyle w:val="ConsPlusNormal"/>
              <w:rPr>
                <w:color w:val="000000" w:themeColor="text1"/>
              </w:rPr>
            </w:pPr>
            <w:r w:rsidRPr="00F87E49">
              <w:rPr>
                <w:color w:val="000000" w:themeColor="text1"/>
              </w:rPr>
              <w:t>ГОСТ Р 55176.5-2012</w:t>
            </w:r>
          </w:p>
        </w:tc>
        <w:tc>
          <w:tcPr>
            <w:tcW w:w="3681"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w:t>
            </w:r>
          </w:p>
          <w:p w:rsidR="00070F08" w:rsidRPr="00F87E49" w:rsidRDefault="00070F08">
            <w:pPr>
              <w:pStyle w:val="ConsPlusNormal"/>
              <w:rPr>
                <w:color w:val="000000" w:themeColor="text1"/>
              </w:rPr>
            </w:pPr>
            <w:r w:rsidRPr="00F87E49">
              <w:rPr>
                <w:color w:val="000000" w:themeColor="text1"/>
              </w:rPr>
              <w:t>Часть 5. Электромагнитная эмиссия и помехоустойчивость стационарных установок и аппаратуры электроснабжения.</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163</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СТ РК 1831-2008</w:t>
            </w:r>
          </w:p>
        </w:tc>
        <w:tc>
          <w:tcPr>
            <w:tcW w:w="3681" w:type="dxa"/>
          </w:tcPr>
          <w:p w:rsidR="00070F08" w:rsidRPr="00F87E49" w:rsidRDefault="00070F08">
            <w:pPr>
              <w:pStyle w:val="ConsPlusNormal"/>
              <w:rPr>
                <w:color w:val="000000" w:themeColor="text1"/>
              </w:rPr>
            </w:pPr>
            <w:r w:rsidRPr="00F87E49">
              <w:rPr>
                <w:color w:val="000000" w:themeColor="text1"/>
              </w:rPr>
              <w:t>Электрическое отопление пассажирских вагонов, используемых в международном сообщении.</w:t>
            </w:r>
          </w:p>
          <w:p w:rsidR="00070F08" w:rsidRPr="00F87E49" w:rsidRDefault="00070F08">
            <w:pPr>
              <w:pStyle w:val="ConsPlusNormal"/>
              <w:rPr>
                <w:color w:val="000000" w:themeColor="text1"/>
              </w:rPr>
            </w:pPr>
            <w:r w:rsidRPr="00F87E49">
              <w:rPr>
                <w:color w:val="000000" w:themeColor="text1"/>
              </w:rPr>
              <w:t>Технические требования</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164</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 75 статьи 4</w:t>
            </w:r>
          </w:p>
        </w:tc>
        <w:tc>
          <w:tcPr>
            <w:tcW w:w="2492" w:type="dxa"/>
          </w:tcPr>
          <w:p w:rsidR="00070F08" w:rsidRPr="00F87E49" w:rsidRDefault="00070F08">
            <w:pPr>
              <w:pStyle w:val="ConsPlusNormal"/>
              <w:rPr>
                <w:color w:val="000000" w:themeColor="text1"/>
              </w:rPr>
            </w:pPr>
            <w:r w:rsidRPr="00F87E49">
              <w:rPr>
                <w:color w:val="000000" w:themeColor="text1"/>
              </w:rPr>
              <w:t>ГОСТ Р МЭК 62485-2-2011</w:t>
            </w:r>
          </w:p>
        </w:tc>
        <w:tc>
          <w:tcPr>
            <w:tcW w:w="3681" w:type="dxa"/>
          </w:tcPr>
          <w:p w:rsidR="00070F08" w:rsidRPr="00F87E49" w:rsidRDefault="00070F08">
            <w:pPr>
              <w:pStyle w:val="ConsPlusNormal"/>
              <w:rPr>
                <w:color w:val="000000" w:themeColor="text1"/>
              </w:rPr>
            </w:pPr>
            <w:r w:rsidRPr="00F87E49">
              <w:rPr>
                <w:color w:val="000000" w:themeColor="text1"/>
              </w:rPr>
              <w:t>Батареи аккумуляторные и установки батарейные. Требования безопасности.</w:t>
            </w:r>
          </w:p>
          <w:p w:rsidR="00070F08" w:rsidRPr="00F87E49" w:rsidRDefault="00070F08">
            <w:pPr>
              <w:pStyle w:val="ConsPlusNormal"/>
              <w:rPr>
                <w:color w:val="000000" w:themeColor="text1"/>
              </w:rPr>
            </w:pPr>
            <w:r w:rsidRPr="00F87E49">
              <w:rPr>
                <w:color w:val="000000" w:themeColor="text1"/>
              </w:rPr>
              <w:t>Часть 2. Стационарные батареи</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165</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ГОСТ Р МЭК 62485-3-2013</w:t>
            </w:r>
          </w:p>
        </w:tc>
        <w:tc>
          <w:tcPr>
            <w:tcW w:w="3681" w:type="dxa"/>
          </w:tcPr>
          <w:p w:rsidR="00070F08" w:rsidRPr="00F87E49" w:rsidRDefault="00070F08">
            <w:pPr>
              <w:pStyle w:val="ConsPlusNormal"/>
              <w:rPr>
                <w:color w:val="000000" w:themeColor="text1"/>
              </w:rPr>
            </w:pPr>
            <w:r w:rsidRPr="00F87E49">
              <w:rPr>
                <w:color w:val="000000" w:themeColor="text1"/>
              </w:rPr>
              <w:t>Батареи аккумуляторные и аккумуляторные установки. Требования безопасности.</w:t>
            </w:r>
          </w:p>
          <w:p w:rsidR="00070F08" w:rsidRPr="00F87E49" w:rsidRDefault="00070F08">
            <w:pPr>
              <w:pStyle w:val="ConsPlusNormal"/>
              <w:rPr>
                <w:color w:val="000000" w:themeColor="text1"/>
              </w:rPr>
            </w:pPr>
            <w:r w:rsidRPr="00F87E49">
              <w:rPr>
                <w:color w:val="000000" w:themeColor="text1"/>
              </w:rPr>
              <w:t>Часть 3. Тяговые батареи</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166</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пункты 90 и 91 статьи 4</w:t>
            </w:r>
          </w:p>
        </w:tc>
        <w:tc>
          <w:tcPr>
            <w:tcW w:w="2492" w:type="dxa"/>
          </w:tcPr>
          <w:p w:rsidR="00070F08" w:rsidRPr="00F87E49" w:rsidRDefault="00070F08">
            <w:pPr>
              <w:pStyle w:val="ConsPlusNormal"/>
              <w:rPr>
                <w:color w:val="000000" w:themeColor="text1"/>
              </w:rPr>
            </w:pPr>
            <w:r w:rsidRPr="00F87E49">
              <w:rPr>
                <w:color w:val="000000" w:themeColor="text1"/>
              </w:rPr>
              <w:t>ГОСТ 30796-2001/</w:t>
            </w:r>
          </w:p>
          <w:p w:rsidR="00070F08" w:rsidRPr="00F87E49" w:rsidRDefault="00070F08">
            <w:pPr>
              <w:pStyle w:val="ConsPlusNormal"/>
              <w:rPr>
                <w:color w:val="000000" w:themeColor="text1"/>
              </w:rPr>
            </w:pPr>
            <w:r w:rsidRPr="00F87E49">
              <w:rPr>
                <w:color w:val="000000" w:themeColor="text1"/>
              </w:rPr>
              <w:t>ГОСТ Р 50957-96</w:t>
            </w:r>
          </w:p>
        </w:tc>
        <w:tc>
          <w:tcPr>
            <w:tcW w:w="3681" w:type="dxa"/>
          </w:tcPr>
          <w:p w:rsidR="00070F08" w:rsidRPr="00F87E49" w:rsidRDefault="00070F08">
            <w:pPr>
              <w:pStyle w:val="ConsPlusNormal"/>
              <w:rPr>
                <w:color w:val="000000" w:themeColor="text1"/>
              </w:rPr>
            </w:pPr>
            <w:r w:rsidRPr="00F87E49">
              <w:rPr>
                <w:color w:val="000000" w:themeColor="text1"/>
              </w:rPr>
              <w:t>Вагоны дизель-поездов. Технические требования для перевозки инвалидов</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167</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разделы 3 - 8</w:t>
            </w:r>
          </w:p>
          <w:p w:rsidR="00070F08" w:rsidRPr="00F87E49" w:rsidRDefault="00070F08">
            <w:pPr>
              <w:pStyle w:val="ConsPlusNormal"/>
              <w:rPr>
                <w:color w:val="000000" w:themeColor="text1"/>
              </w:rPr>
            </w:pPr>
            <w:r w:rsidRPr="00F87E49">
              <w:rPr>
                <w:color w:val="000000" w:themeColor="text1"/>
              </w:rPr>
              <w:t>ГОСТ Р 50955-96</w:t>
            </w:r>
          </w:p>
        </w:tc>
        <w:tc>
          <w:tcPr>
            <w:tcW w:w="3681" w:type="dxa"/>
          </w:tcPr>
          <w:p w:rsidR="00070F08" w:rsidRPr="00F87E49" w:rsidRDefault="00070F08">
            <w:pPr>
              <w:pStyle w:val="ConsPlusNormal"/>
              <w:rPr>
                <w:color w:val="000000" w:themeColor="text1"/>
              </w:rPr>
            </w:pPr>
            <w:r w:rsidRPr="00F87E49">
              <w:rPr>
                <w:color w:val="000000" w:themeColor="text1"/>
              </w:rPr>
              <w:t>Вагоны электропоездов.</w:t>
            </w:r>
          </w:p>
          <w:p w:rsidR="00070F08" w:rsidRPr="00F87E49" w:rsidRDefault="00070F08">
            <w:pPr>
              <w:pStyle w:val="ConsPlusNormal"/>
              <w:rPr>
                <w:color w:val="000000" w:themeColor="text1"/>
              </w:rPr>
            </w:pPr>
            <w:r w:rsidRPr="00F87E49">
              <w:rPr>
                <w:color w:val="000000" w:themeColor="text1"/>
              </w:rPr>
              <w:t>Технические требования для перевозки инвалидов</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168</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СТ РК</w:t>
            </w:r>
          </w:p>
          <w:p w:rsidR="00070F08" w:rsidRPr="00F87E49" w:rsidRDefault="00070F08">
            <w:pPr>
              <w:pStyle w:val="ConsPlusNormal"/>
              <w:rPr>
                <w:color w:val="000000" w:themeColor="text1"/>
              </w:rPr>
            </w:pPr>
            <w:r w:rsidRPr="00F87E49">
              <w:rPr>
                <w:color w:val="000000" w:themeColor="text1"/>
              </w:rPr>
              <w:t>ГОСТ Р 50955-2006</w:t>
            </w:r>
          </w:p>
        </w:tc>
        <w:tc>
          <w:tcPr>
            <w:tcW w:w="3681" w:type="dxa"/>
          </w:tcPr>
          <w:p w:rsidR="00070F08" w:rsidRPr="00F87E49" w:rsidRDefault="00070F08">
            <w:pPr>
              <w:pStyle w:val="ConsPlusNormal"/>
              <w:rPr>
                <w:color w:val="000000" w:themeColor="text1"/>
              </w:rPr>
            </w:pPr>
            <w:r w:rsidRPr="00F87E49">
              <w:rPr>
                <w:color w:val="000000" w:themeColor="text1"/>
              </w:rPr>
              <w:t>Вагоны электропоездов. Технические требования для перевозки инвалидов</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169</w:t>
            </w:r>
          </w:p>
        </w:tc>
        <w:tc>
          <w:tcPr>
            <w:tcW w:w="1519" w:type="dxa"/>
          </w:tcPr>
          <w:p w:rsidR="00070F08" w:rsidRPr="00F87E49" w:rsidRDefault="00070F08">
            <w:pPr>
              <w:pStyle w:val="ConsPlusNormal"/>
              <w:rPr>
                <w:color w:val="000000" w:themeColor="text1"/>
              </w:rPr>
            </w:pPr>
            <w:r w:rsidRPr="00F87E49">
              <w:rPr>
                <w:color w:val="000000" w:themeColor="text1"/>
              </w:rPr>
              <w:t>пункт 91 статьи 4</w:t>
            </w:r>
          </w:p>
        </w:tc>
        <w:tc>
          <w:tcPr>
            <w:tcW w:w="2492" w:type="dxa"/>
          </w:tcPr>
          <w:p w:rsidR="00070F08" w:rsidRPr="00F87E49" w:rsidRDefault="00070F08">
            <w:pPr>
              <w:pStyle w:val="ConsPlusNormal"/>
              <w:rPr>
                <w:color w:val="000000" w:themeColor="text1"/>
              </w:rPr>
            </w:pPr>
            <w:r w:rsidRPr="00F87E49">
              <w:rPr>
                <w:color w:val="000000" w:themeColor="text1"/>
              </w:rPr>
              <w:t>разделы 3 - 9</w:t>
            </w:r>
          </w:p>
          <w:p w:rsidR="00070F08" w:rsidRPr="00F87E49" w:rsidRDefault="00070F08">
            <w:pPr>
              <w:pStyle w:val="ConsPlusNormal"/>
              <w:rPr>
                <w:color w:val="000000" w:themeColor="text1"/>
              </w:rPr>
            </w:pPr>
            <w:r w:rsidRPr="00F87E49">
              <w:rPr>
                <w:color w:val="000000" w:themeColor="text1"/>
              </w:rPr>
              <w:t>ГОСТ 30795-2001</w:t>
            </w:r>
          </w:p>
        </w:tc>
        <w:tc>
          <w:tcPr>
            <w:tcW w:w="3681" w:type="dxa"/>
          </w:tcPr>
          <w:p w:rsidR="00070F08" w:rsidRPr="00F87E49" w:rsidRDefault="00070F08">
            <w:pPr>
              <w:pStyle w:val="ConsPlusNormal"/>
              <w:rPr>
                <w:color w:val="000000" w:themeColor="text1"/>
              </w:rPr>
            </w:pPr>
            <w:r w:rsidRPr="00F87E49">
              <w:rPr>
                <w:color w:val="000000" w:themeColor="text1"/>
              </w:rPr>
              <w:t>Вагоны пассажирские локомотивной тяги магистральных железных дорог колеи 1520 мм.</w:t>
            </w:r>
          </w:p>
          <w:p w:rsidR="00070F08" w:rsidRPr="00F87E49" w:rsidRDefault="00070F08">
            <w:pPr>
              <w:pStyle w:val="ConsPlusNormal"/>
              <w:rPr>
                <w:color w:val="000000" w:themeColor="text1"/>
              </w:rPr>
            </w:pPr>
            <w:r w:rsidRPr="00F87E49">
              <w:rPr>
                <w:color w:val="000000" w:themeColor="text1"/>
              </w:rPr>
              <w:t>Технические требования для перевозки инвалидов</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170</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 99 статьи 4</w:t>
            </w:r>
          </w:p>
        </w:tc>
        <w:tc>
          <w:tcPr>
            <w:tcW w:w="2492" w:type="dxa"/>
          </w:tcPr>
          <w:p w:rsidR="00070F08" w:rsidRPr="00F87E49" w:rsidRDefault="00070F08">
            <w:pPr>
              <w:pStyle w:val="ConsPlusNormal"/>
              <w:rPr>
                <w:color w:val="000000" w:themeColor="text1"/>
              </w:rPr>
            </w:pPr>
            <w:r w:rsidRPr="00F87E49">
              <w:rPr>
                <w:color w:val="000000" w:themeColor="text1"/>
              </w:rPr>
              <w:t>ГОСТ 2.601-2013</w:t>
            </w:r>
          </w:p>
        </w:tc>
        <w:tc>
          <w:tcPr>
            <w:tcW w:w="3681" w:type="dxa"/>
          </w:tcPr>
          <w:p w:rsidR="00070F08" w:rsidRPr="00F87E49" w:rsidRDefault="00070F08">
            <w:pPr>
              <w:pStyle w:val="ConsPlusNormal"/>
              <w:rPr>
                <w:color w:val="000000" w:themeColor="text1"/>
              </w:rPr>
            </w:pPr>
            <w:r w:rsidRPr="00F87E49">
              <w:rPr>
                <w:color w:val="000000" w:themeColor="text1"/>
              </w:rPr>
              <w:t>Единая система конструкторской документации.</w:t>
            </w:r>
          </w:p>
          <w:p w:rsidR="00070F08" w:rsidRPr="00F87E49" w:rsidRDefault="00070F08">
            <w:pPr>
              <w:pStyle w:val="ConsPlusNormal"/>
              <w:rPr>
                <w:color w:val="000000" w:themeColor="text1"/>
              </w:rPr>
            </w:pPr>
            <w:r w:rsidRPr="00F87E49">
              <w:rPr>
                <w:color w:val="000000" w:themeColor="text1"/>
              </w:rPr>
              <w:t>Эксплуатационные документы</w:t>
            </w:r>
          </w:p>
        </w:tc>
        <w:tc>
          <w:tcPr>
            <w:tcW w:w="1446" w:type="dxa"/>
          </w:tcPr>
          <w:p w:rsidR="00070F08" w:rsidRPr="00F87E49" w:rsidRDefault="00070F08">
            <w:pPr>
              <w:pStyle w:val="ConsPlusNormal"/>
              <w:rPr>
                <w:color w:val="000000" w:themeColor="text1"/>
              </w:rPr>
            </w:pPr>
          </w:p>
        </w:tc>
      </w:tr>
      <w:tr w:rsidR="00070F08" w:rsidRPr="00F87E49">
        <w:tc>
          <w:tcPr>
            <w:tcW w:w="590" w:type="dxa"/>
          </w:tcPr>
          <w:p w:rsidR="00070F08" w:rsidRPr="00F87E49" w:rsidRDefault="00070F08">
            <w:pPr>
              <w:pStyle w:val="ConsPlusNormal"/>
              <w:jc w:val="center"/>
              <w:rPr>
                <w:color w:val="000000" w:themeColor="text1"/>
              </w:rPr>
            </w:pPr>
            <w:r w:rsidRPr="00F87E49">
              <w:rPr>
                <w:color w:val="000000" w:themeColor="text1"/>
              </w:rPr>
              <w:t>171</w:t>
            </w:r>
          </w:p>
        </w:tc>
        <w:tc>
          <w:tcPr>
            <w:tcW w:w="1519" w:type="dxa"/>
            <w:vMerge/>
          </w:tcPr>
          <w:p w:rsidR="00070F08" w:rsidRPr="00F87E49" w:rsidRDefault="00070F08">
            <w:pPr>
              <w:rPr>
                <w:color w:val="000000" w:themeColor="text1"/>
              </w:rPr>
            </w:pPr>
          </w:p>
        </w:tc>
        <w:tc>
          <w:tcPr>
            <w:tcW w:w="2492" w:type="dxa"/>
          </w:tcPr>
          <w:p w:rsidR="00070F08" w:rsidRPr="00F87E49" w:rsidRDefault="00070F08">
            <w:pPr>
              <w:pStyle w:val="ConsPlusNormal"/>
              <w:rPr>
                <w:color w:val="000000" w:themeColor="text1"/>
              </w:rPr>
            </w:pPr>
            <w:r w:rsidRPr="00F87E49">
              <w:rPr>
                <w:color w:val="000000" w:themeColor="text1"/>
              </w:rPr>
              <w:t>ГОСТ 2.610-2006</w:t>
            </w:r>
          </w:p>
        </w:tc>
        <w:tc>
          <w:tcPr>
            <w:tcW w:w="3681" w:type="dxa"/>
          </w:tcPr>
          <w:p w:rsidR="00070F08" w:rsidRPr="00F87E49" w:rsidRDefault="00070F08">
            <w:pPr>
              <w:pStyle w:val="ConsPlusNormal"/>
              <w:rPr>
                <w:color w:val="000000" w:themeColor="text1"/>
              </w:rPr>
            </w:pPr>
            <w:r w:rsidRPr="00F87E49">
              <w:rPr>
                <w:color w:val="000000" w:themeColor="text1"/>
              </w:rPr>
              <w:t>Единая система конструкторской документации.</w:t>
            </w:r>
          </w:p>
          <w:p w:rsidR="00070F08" w:rsidRPr="00F87E49" w:rsidRDefault="00070F08">
            <w:pPr>
              <w:pStyle w:val="ConsPlusNormal"/>
              <w:rPr>
                <w:color w:val="000000" w:themeColor="text1"/>
              </w:rPr>
            </w:pPr>
            <w:r w:rsidRPr="00F87E49">
              <w:rPr>
                <w:color w:val="000000" w:themeColor="text1"/>
              </w:rPr>
              <w:t>Правила выполнения эксплуатационных документов</w:t>
            </w:r>
          </w:p>
        </w:tc>
        <w:tc>
          <w:tcPr>
            <w:tcW w:w="1446" w:type="dxa"/>
          </w:tcPr>
          <w:p w:rsidR="00070F08" w:rsidRPr="00F87E49" w:rsidRDefault="00070F08">
            <w:pPr>
              <w:pStyle w:val="ConsPlusNormal"/>
              <w:rPr>
                <w:color w:val="000000" w:themeColor="text1"/>
              </w:rPr>
            </w:pPr>
          </w:p>
        </w:tc>
      </w:tr>
    </w:tbl>
    <w:p w:rsidR="00070F08" w:rsidRPr="00F87E49" w:rsidRDefault="00070F08">
      <w:pPr>
        <w:pStyle w:val="ConsPlusNormal"/>
        <w:ind w:firstLine="540"/>
        <w:jc w:val="both"/>
        <w:rPr>
          <w:color w:val="000000" w:themeColor="text1"/>
        </w:rPr>
      </w:pPr>
    </w:p>
    <w:p w:rsidR="00070F08" w:rsidRPr="00F87E49" w:rsidRDefault="00070F08">
      <w:pPr>
        <w:pStyle w:val="ConsPlusNormal"/>
        <w:jc w:val="both"/>
        <w:rPr>
          <w:color w:val="000000" w:themeColor="text1"/>
        </w:rPr>
      </w:pPr>
    </w:p>
    <w:p w:rsidR="00070F08" w:rsidRPr="00F87E49" w:rsidRDefault="00070F08">
      <w:pPr>
        <w:pStyle w:val="ConsPlusNormal"/>
        <w:jc w:val="both"/>
        <w:rPr>
          <w:color w:val="000000" w:themeColor="text1"/>
        </w:rPr>
      </w:pPr>
    </w:p>
    <w:p w:rsidR="00070F08" w:rsidRPr="00F87E49" w:rsidRDefault="00070F08">
      <w:pPr>
        <w:pStyle w:val="ConsPlusNormal"/>
        <w:jc w:val="both"/>
        <w:rPr>
          <w:color w:val="000000" w:themeColor="text1"/>
        </w:rPr>
      </w:pPr>
    </w:p>
    <w:p w:rsidR="00070F08" w:rsidRPr="00F87E49" w:rsidRDefault="00070F08">
      <w:pPr>
        <w:pStyle w:val="ConsPlusNormal"/>
        <w:jc w:val="both"/>
        <w:rPr>
          <w:color w:val="000000" w:themeColor="text1"/>
        </w:rPr>
      </w:pPr>
    </w:p>
    <w:p w:rsidR="00070F08" w:rsidRPr="00F87E49" w:rsidRDefault="00070F08">
      <w:pPr>
        <w:pStyle w:val="ConsPlusNormal"/>
        <w:jc w:val="right"/>
        <w:rPr>
          <w:color w:val="000000" w:themeColor="text1"/>
        </w:rPr>
      </w:pPr>
      <w:r w:rsidRPr="00F87E49">
        <w:rPr>
          <w:color w:val="000000" w:themeColor="text1"/>
        </w:rPr>
        <w:t>Утвержден</w:t>
      </w:r>
    </w:p>
    <w:p w:rsidR="00070F08" w:rsidRPr="00F87E49" w:rsidRDefault="00070F08">
      <w:pPr>
        <w:pStyle w:val="ConsPlusNormal"/>
        <w:jc w:val="right"/>
        <w:rPr>
          <w:color w:val="000000" w:themeColor="text1"/>
        </w:rPr>
      </w:pPr>
      <w:r w:rsidRPr="00F87E49">
        <w:rPr>
          <w:color w:val="000000" w:themeColor="text1"/>
        </w:rPr>
        <w:t>Решением Комиссии Таможенного союза</w:t>
      </w:r>
    </w:p>
    <w:p w:rsidR="00070F08" w:rsidRPr="00F87E49" w:rsidRDefault="00070F08">
      <w:pPr>
        <w:pStyle w:val="ConsPlusNormal"/>
        <w:jc w:val="right"/>
        <w:rPr>
          <w:color w:val="000000" w:themeColor="text1"/>
        </w:rPr>
      </w:pPr>
      <w:r w:rsidRPr="00F87E49">
        <w:rPr>
          <w:color w:val="000000" w:themeColor="text1"/>
        </w:rPr>
        <w:t>от 15 июля 2011 г. N 710</w:t>
      </w:r>
    </w:p>
    <w:p w:rsidR="00070F08" w:rsidRPr="00F87E49" w:rsidRDefault="00070F08">
      <w:pPr>
        <w:pStyle w:val="ConsPlusNormal"/>
        <w:ind w:firstLine="540"/>
        <w:jc w:val="both"/>
        <w:rPr>
          <w:color w:val="000000" w:themeColor="text1"/>
        </w:rPr>
      </w:pPr>
    </w:p>
    <w:p w:rsidR="00070F08" w:rsidRPr="00F87E49" w:rsidRDefault="00070F08">
      <w:pPr>
        <w:pStyle w:val="ConsPlusTitle"/>
        <w:jc w:val="center"/>
        <w:rPr>
          <w:color w:val="000000" w:themeColor="text1"/>
        </w:rPr>
      </w:pPr>
      <w:bookmarkStart w:id="242" w:name="P6742"/>
      <w:bookmarkEnd w:id="242"/>
      <w:r w:rsidRPr="00F87E49">
        <w:rPr>
          <w:color w:val="000000" w:themeColor="text1"/>
        </w:rPr>
        <w:t>ПЕРЕЧЕНЬ</w:t>
      </w:r>
    </w:p>
    <w:p w:rsidR="00070F08" w:rsidRPr="00F87E49" w:rsidRDefault="00070F08">
      <w:pPr>
        <w:pStyle w:val="ConsPlusTitle"/>
        <w:jc w:val="center"/>
        <w:rPr>
          <w:color w:val="000000" w:themeColor="text1"/>
        </w:rPr>
      </w:pPr>
      <w:r w:rsidRPr="00F87E49">
        <w:rPr>
          <w:color w:val="000000" w:themeColor="text1"/>
        </w:rPr>
        <w:t>СТАНДАРТОВ, СОДЕРЖАЩИХ ПРАВИЛА И МЕТОДЫ ИССЛЕДОВАНИЙ</w:t>
      </w:r>
    </w:p>
    <w:p w:rsidR="00070F08" w:rsidRPr="00F87E49" w:rsidRDefault="00070F08">
      <w:pPr>
        <w:pStyle w:val="ConsPlusTitle"/>
        <w:jc w:val="center"/>
        <w:rPr>
          <w:color w:val="000000" w:themeColor="text1"/>
        </w:rPr>
      </w:pPr>
      <w:r w:rsidRPr="00F87E49">
        <w:rPr>
          <w:color w:val="000000" w:themeColor="text1"/>
        </w:rPr>
        <w:t>(ИСПЫТАНИЙ) ИЗМЕРЕНИЙ, В ТОМ ЧИСЛЕ ПРАВИЛА ОТБОРА ОБРАЗЦОВ,</w:t>
      </w:r>
    </w:p>
    <w:p w:rsidR="00070F08" w:rsidRPr="00F87E49" w:rsidRDefault="00070F08">
      <w:pPr>
        <w:pStyle w:val="ConsPlusTitle"/>
        <w:jc w:val="center"/>
        <w:rPr>
          <w:color w:val="000000" w:themeColor="text1"/>
        </w:rPr>
      </w:pPr>
      <w:r w:rsidRPr="00F87E49">
        <w:rPr>
          <w:color w:val="000000" w:themeColor="text1"/>
        </w:rPr>
        <w:t>НЕОБХОДИМЫЕ ДЛЯ ПРИМЕНЕНИЯ И ИСПОЛНЕНИЯ ТРЕБОВАНИЙ</w:t>
      </w:r>
    </w:p>
    <w:p w:rsidR="00070F08" w:rsidRPr="00F87E49" w:rsidRDefault="00070F08">
      <w:pPr>
        <w:pStyle w:val="ConsPlusTitle"/>
        <w:jc w:val="center"/>
        <w:rPr>
          <w:color w:val="000000" w:themeColor="text1"/>
        </w:rPr>
      </w:pPr>
      <w:r w:rsidRPr="00F87E49">
        <w:rPr>
          <w:color w:val="000000" w:themeColor="text1"/>
        </w:rPr>
        <w:t>ТЕХНИЧЕСКОГО РЕГЛАМЕНТА ТАМОЖЕННОГО СОЮЗА "О БЕЗОПАСНОСТИ</w:t>
      </w:r>
    </w:p>
    <w:p w:rsidR="00070F08" w:rsidRPr="00F87E49" w:rsidRDefault="00070F08">
      <w:pPr>
        <w:pStyle w:val="ConsPlusTitle"/>
        <w:jc w:val="center"/>
        <w:rPr>
          <w:color w:val="000000" w:themeColor="text1"/>
        </w:rPr>
      </w:pPr>
      <w:r w:rsidRPr="00F87E49">
        <w:rPr>
          <w:color w:val="000000" w:themeColor="text1"/>
        </w:rPr>
        <w:t>ЖЕЛЕЗНОДОРОЖНОГО ПОДВИЖНОГО СОСТАВА" И ОСУЩЕСТВЛЕНИЯ</w:t>
      </w:r>
    </w:p>
    <w:p w:rsidR="00070F08" w:rsidRPr="00F87E49" w:rsidRDefault="00070F08">
      <w:pPr>
        <w:pStyle w:val="ConsPlusTitle"/>
        <w:jc w:val="center"/>
        <w:rPr>
          <w:color w:val="000000" w:themeColor="text1"/>
        </w:rPr>
      </w:pPr>
      <w:r w:rsidRPr="00F87E49">
        <w:rPr>
          <w:color w:val="000000" w:themeColor="text1"/>
        </w:rPr>
        <w:t>ОЦЕНКИ (ПОДТВЕРЖДЕНИЯ) СООТВЕТСТВИЯ ПРОДУКЦИИ</w:t>
      </w:r>
    </w:p>
    <w:p w:rsidR="00070F08" w:rsidRPr="00F87E49" w:rsidRDefault="00070F08">
      <w:pPr>
        <w:pStyle w:val="ConsPlusNormal"/>
        <w:jc w:val="center"/>
        <w:rPr>
          <w:color w:val="000000" w:themeColor="text1"/>
        </w:rPr>
      </w:pPr>
      <w:r w:rsidRPr="00F87E49">
        <w:rPr>
          <w:color w:val="000000" w:themeColor="text1"/>
        </w:rPr>
        <w:t>Список изменяющих документов</w:t>
      </w:r>
    </w:p>
    <w:p w:rsidR="00070F08" w:rsidRPr="00F87E49" w:rsidRDefault="00070F08">
      <w:pPr>
        <w:pStyle w:val="ConsPlusNormal"/>
        <w:jc w:val="center"/>
        <w:rPr>
          <w:color w:val="000000" w:themeColor="text1"/>
        </w:rPr>
      </w:pPr>
      <w:r w:rsidRPr="00F87E49">
        <w:rPr>
          <w:color w:val="000000" w:themeColor="text1"/>
        </w:rPr>
        <w:t xml:space="preserve">(в ред. </w:t>
      </w:r>
      <w:hyperlink r:id="rId73" w:history="1">
        <w:r w:rsidRPr="00F87E49">
          <w:rPr>
            <w:color w:val="000000" w:themeColor="text1"/>
          </w:rPr>
          <w:t>решения</w:t>
        </w:r>
      </w:hyperlink>
      <w:r w:rsidRPr="00F87E49">
        <w:rPr>
          <w:color w:val="000000" w:themeColor="text1"/>
        </w:rPr>
        <w:t xml:space="preserve"> Коллегии Евразийской экономической комиссии</w:t>
      </w:r>
    </w:p>
    <w:p w:rsidR="00070F08" w:rsidRPr="00F87E49" w:rsidRDefault="00070F08">
      <w:pPr>
        <w:pStyle w:val="ConsPlusNormal"/>
        <w:jc w:val="center"/>
        <w:rPr>
          <w:color w:val="000000" w:themeColor="text1"/>
        </w:rPr>
      </w:pPr>
      <w:r w:rsidRPr="00F87E49">
        <w:rPr>
          <w:color w:val="000000" w:themeColor="text1"/>
        </w:rPr>
        <w:t>от 03.02.2015 N 11)</w:t>
      </w:r>
    </w:p>
    <w:p w:rsidR="00070F08" w:rsidRPr="00F87E49" w:rsidRDefault="00070F08">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4"/>
        <w:gridCol w:w="1519"/>
        <w:gridCol w:w="2296"/>
        <w:gridCol w:w="3877"/>
        <w:gridCol w:w="1456"/>
      </w:tblGrid>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N п/п</w:t>
            </w:r>
          </w:p>
        </w:tc>
        <w:tc>
          <w:tcPr>
            <w:tcW w:w="1519" w:type="dxa"/>
          </w:tcPr>
          <w:p w:rsidR="00070F08" w:rsidRPr="00F87E49" w:rsidRDefault="00070F08">
            <w:pPr>
              <w:pStyle w:val="ConsPlusNormal"/>
              <w:jc w:val="center"/>
              <w:rPr>
                <w:color w:val="000000" w:themeColor="text1"/>
              </w:rPr>
            </w:pPr>
            <w:r w:rsidRPr="00F87E49">
              <w:rPr>
                <w:color w:val="000000" w:themeColor="text1"/>
              </w:rPr>
              <w:t>Элементы технического регламента Таможенного союза</w:t>
            </w:r>
          </w:p>
        </w:tc>
        <w:tc>
          <w:tcPr>
            <w:tcW w:w="2296" w:type="dxa"/>
          </w:tcPr>
          <w:p w:rsidR="00070F08" w:rsidRPr="00F87E49" w:rsidRDefault="00070F08">
            <w:pPr>
              <w:pStyle w:val="ConsPlusNormal"/>
              <w:jc w:val="center"/>
              <w:rPr>
                <w:color w:val="000000" w:themeColor="text1"/>
              </w:rPr>
            </w:pPr>
            <w:r w:rsidRPr="00F87E49">
              <w:rPr>
                <w:color w:val="000000" w:themeColor="text1"/>
              </w:rPr>
              <w:t>Обозначение стандарта</w:t>
            </w:r>
          </w:p>
        </w:tc>
        <w:tc>
          <w:tcPr>
            <w:tcW w:w="3877" w:type="dxa"/>
          </w:tcPr>
          <w:p w:rsidR="00070F08" w:rsidRPr="00F87E49" w:rsidRDefault="00070F08">
            <w:pPr>
              <w:pStyle w:val="ConsPlusNormal"/>
              <w:jc w:val="center"/>
              <w:rPr>
                <w:color w:val="000000" w:themeColor="text1"/>
              </w:rPr>
            </w:pPr>
            <w:r w:rsidRPr="00F87E49">
              <w:rPr>
                <w:color w:val="000000" w:themeColor="text1"/>
              </w:rPr>
              <w:t>Наименование стандарта</w:t>
            </w:r>
          </w:p>
        </w:tc>
        <w:tc>
          <w:tcPr>
            <w:tcW w:w="1456" w:type="dxa"/>
          </w:tcPr>
          <w:p w:rsidR="00070F08" w:rsidRPr="00F87E49" w:rsidRDefault="00070F08">
            <w:pPr>
              <w:pStyle w:val="ConsPlusNormal"/>
              <w:jc w:val="center"/>
              <w:rPr>
                <w:color w:val="000000" w:themeColor="text1"/>
              </w:rPr>
            </w:pPr>
            <w:r w:rsidRPr="00F87E49">
              <w:rPr>
                <w:color w:val="000000" w:themeColor="text1"/>
              </w:rPr>
              <w:t>Примечание</w:t>
            </w: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w:t>
            </w:r>
          </w:p>
        </w:tc>
        <w:tc>
          <w:tcPr>
            <w:tcW w:w="1519" w:type="dxa"/>
          </w:tcPr>
          <w:p w:rsidR="00070F08" w:rsidRPr="00F87E49" w:rsidRDefault="00070F08">
            <w:pPr>
              <w:pStyle w:val="ConsPlusNormal"/>
              <w:jc w:val="center"/>
              <w:rPr>
                <w:color w:val="000000" w:themeColor="text1"/>
              </w:rPr>
            </w:pPr>
            <w:r w:rsidRPr="00F87E49">
              <w:rPr>
                <w:color w:val="000000" w:themeColor="text1"/>
              </w:rPr>
              <w:t>2</w:t>
            </w:r>
          </w:p>
        </w:tc>
        <w:tc>
          <w:tcPr>
            <w:tcW w:w="2296" w:type="dxa"/>
          </w:tcPr>
          <w:p w:rsidR="00070F08" w:rsidRPr="00F87E49" w:rsidRDefault="00070F08">
            <w:pPr>
              <w:pStyle w:val="ConsPlusNormal"/>
              <w:jc w:val="center"/>
              <w:rPr>
                <w:color w:val="000000" w:themeColor="text1"/>
              </w:rPr>
            </w:pPr>
            <w:r w:rsidRPr="00F87E49">
              <w:rPr>
                <w:color w:val="000000" w:themeColor="text1"/>
              </w:rPr>
              <w:t>3</w:t>
            </w:r>
          </w:p>
        </w:tc>
        <w:tc>
          <w:tcPr>
            <w:tcW w:w="3877" w:type="dxa"/>
          </w:tcPr>
          <w:p w:rsidR="00070F08" w:rsidRPr="00F87E49" w:rsidRDefault="00070F08">
            <w:pPr>
              <w:pStyle w:val="ConsPlusNormal"/>
              <w:jc w:val="center"/>
              <w:rPr>
                <w:color w:val="000000" w:themeColor="text1"/>
              </w:rPr>
            </w:pPr>
            <w:r w:rsidRPr="00F87E49">
              <w:rPr>
                <w:color w:val="000000" w:themeColor="text1"/>
              </w:rPr>
              <w:t>4</w:t>
            </w:r>
          </w:p>
        </w:tc>
        <w:tc>
          <w:tcPr>
            <w:tcW w:w="1456" w:type="dxa"/>
          </w:tcPr>
          <w:p w:rsidR="00070F08" w:rsidRPr="00F87E49" w:rsidRDefault="00070F08">
            <w:pPr>
              <w:pStyle w:val="ConsPlusNormal"/>
              <w:jc w:val="center"/>
              <w:rPr>
                <w:color w:val="000000" w:themeColor="text1"/>
              </w:rPr>
            </w:pPr>
            <w:r w:rsidRPr="00F87E49">
              <w:rPr>
                <w:color w:val="000000" w:themeColor="text1"/>
              </w:rPr>
              <w:t>5</w:t>
            </w: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w:t>
            </w:r>
          </w:p>
        </w:tc>
        <w:tc>
          <w:tcPr>
            <w:tcW w:w="1519" w:type="dxa"/>
            <w:vMerge w:val="restart"/>
          </w:tcPr>
          <w:p w:rsidR="00070F08" w:rsidRPr="00F87E49" w:rsidRDefault="00070F08">
            <w:pPr>
              <w:pStyle w:val="ConsPlusNormal"/>
              <w:rPr>
                <w:color w:val="000000" w:themeColor="text1"/>
              </w:rPr>
            </w:pPr>
            <w:r w:rsidRPr="00F87E49">
              <w:rPr>
                <w:color w:val="000000" w:themeColor="text1"/>
              </w:rPr>
              <w:t>статья 4</w:t>
            </w:r>
          </w:p>
        </w:tc>
        <w:tc>
          <w:tcPr>
            <w:tcW w:w="2296" w:type="dxa"/>
          </w:tcPr>
          <w:p w:rsidR="00070F08" w:rsidRPr="00F87E49" w:rsidRDefault="00070F08">
            <w:pPr>
              <w:pStyle w:val="ConsPlusNormal"/>
              <w:rPr>
                <w:color w:val="000000" w:themeColor="text1"/>
              </w:rPr>
            </w:pPr>
            <w:r w:rsidRPr="00F87E49">
              <w:rPr>
                <w:color w:val="000000" w:themeColor="text1"/>
              </w:rPr>
              <w:t>ГОСТ 30630.0.0-99</w:t>
            </w:r>
          </w:p>
        </w:tc>
        <w:tc>
          <w:tcPr>
            <w:tcW w:w="3877" w:type="dxa"/>
          </w:tcPr>
          <w:p w:rsidR="00070F08" w:rsidRPr="00F87E49" w:rsidRDefault="00070F08">
            <w:pPr>
              <w:pStyle w:val="ConsPlusNormal"/>
              <w:rPr>
                <w:color w:val="000000" w:themeColor="text1"/>
              </w:rPr>
            </w:pPr>
            <w:r w:rsidRPr="00F87E49">
              <w:rPr>
                <w:color w:val="000000" w:themeColor="text1"/>
              </w:rPr>
              <w:t>Методы испытаний на стойкость к внешним воздействующим факторам машин, приборов и других технических изделий.</w:t>
            </w:r>
          </w:p>
          <w:p w:rsidR="00070F08" w:rsidRPr="00F87E49" w:rsidRDefault="00070F08">
            <w:pPr>
              <w:pStyle w:val="ConsPlusNormal"/>
              <w:rPr>
                <w:color w:val="000000" w:themeColor="text1"/>
              </w:rPr>
            </w:pPr>
            <w:r w:rsidRPr="00F87E49">
              <w:rPr>
                <w:color w:val="000000" w:themeColor="text1"/>
              </w:rPr>
              <w:t>Общие требования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2</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30630.1.1-99</w:t>
            </w:r>
          </w:p>
        </w:tc>
        <w:tc>
          <w:tcPr>
            <w:tcW w:w="3877" w:type="dxa"/>
          </w:tcPr>
          <w:p w:rsidR="00070F08" w:rsidRPr="00F87E49" w:rsidRDefault="00070F08">
            <w:pPr>
              <w:pStyle w:val="ConsPlusNormal"/>
              <w:rPr>
                <w:color w:val="000000" w:themeColor="text1"/>
              </w:rPr>
            </w:pPr>
            <w:r w:rsidRPr="00F87E49">
              <w:rPr>
                <w:color w:val="000000" w:themeColor="text1"/>
              </w:rPr>
              <w:t>Методы испытаний на стойкость к механическим внешним воздействующим факторам машин, приборов и других технических изделий. Определение динамических характеристик конструкции</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3</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26445-85</w:t>
            </w:r>
          </w:p>
        </w:tc>
        <w:tc>
          <w:tcPr>
            <w:tcW w:w="3877" w:type="dxa"/>
          </w:tcPr>
          <w:p w:rsidR="00070F08" w:rsidRPr="00F87E49" w:rsidRDefault="00070F08">
            <w:pPr>
              <w:pStyle w:val="ConsPlusNormal"/>
              <w:rPr>
                <w:color w:val="000000" w:themeColor="text1"/>
              </w:rPr>
            </w:pPr>
            <w:r w:rsidRPr="00F87E49">
              <w:rPr>
                <w:color w:val="000000" w:themeColor="text1"/>
              </w:rPr>
              <w:t>Провода силовые изолированные.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4</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3</w:t>
            </w:r>
          </w:p>
          <w:p w:rsidR="00070F08" w:rsidRPr="00F87E49" w:rsidRDefault="00070F08">
            <w:pPr>
              <w:pStyle w:val="ConsPlusNormal"/>
              <w:rPr>
                <w:color w:val="000000" w:themeColor="text1"/>
              </w:rPr>
            </w:pPr>
            <w:r w:rsidRPr="00F87E49">
              <w:rPr>
                <w:color w:val="000000" w:themeColor="text1"/>
              </w:rPr>
              <w:t>ГОСТ 28186-89</w:t>
            </w:r>
          </w:p>
        </w:tc>
        <w:tc>
          <w:tcPr>
            <w:tcW w:w="3877" w:type="dxa"/>
          </w:tcPr>
          <w:p w:rsidR="00070F08" w:rsidRPr="00F87E49" w:rsidRDefault="00070F08">
            <w:pPr>
              <w:pStyle w:val="ConsPlusNormal"/>
              <w:rPr>
                <w:color w:val="000000" w:themeColor="text1"/>
              </w:rPr>
            </w:pPr>
            <w:r w:rsidRPr="00F87E49">
              <w:rPr>
                <w:color w:val="000000" w:themeColor="text1"/>
              </w:rPr>
              <w:t>Колодки тормозные для моторвагонного подвижного состава.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5</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3</w:t>
            </w:r>
          </w:p>
          <w:p w:rsidR="00070F08" w:rsidRPr="00F87E49" w:rsidRDefault="00070F08">
            <w:pPr>
              <w:pStyle w:val="ConsPlusNormal"/>
              <w:rPr>
                <w:color w:val="000000" w:themeColor="text1"/>
              </w:rPr>
            </w:pPr>
            <w:r w:rsidRPr="00F87E49">
              <w:rPr>
                <w:color w:val="000000" w:themeColor="text1"/>
              </w:rPr>
              <w:t>ГОСТ 10150-88</w:t>
            </w:r>
          </w:p>
        </w:tc>
        <w:tc>
          <w:tcPr>
            <w:tcW w:w="3877" w:type="dxa"/>
          </w:tcPr>
          <w:p w:rsidR="00070F08" w:rsidRPr="00F87E49" w:rsidRDefault="00070F08">
            <w:pPr>
              <w:pStyle w:val="ConsPlusNormal"/>
              <w:rPr>
                <w:color w:val="000000" w:themeColor="text1"/>
              </w:rPr>
            </w:pPr>
            <w:r w:rsidRPr="00F87E49">
              <w:rPr>
                <w:color w:val="000000" w:themeColor="text1"/>
              </w:rPr>
              <w:t>Двигатели судовые, тепловозные и промышленные.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6</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11928-83</w:t>
            </w:r>
          </w:p>
        </w:tc>
        <w:tc>
          <w:tcPr>
            <w:tcW w:w="3877" w:type="dxa"/>
          </w:tcPr>
          <w:p w:rsidR="00070F08" w:rsidRPr="00F87E49" w:rsidRDefault="00070F08">
            <w:pPr>
              <w:pStyle w:val="ConsPlusNormal"/>
              <w:rPr>
                <w:color w:val="000000" w:themeColor="text1"/>
              </w:rPr>
            </w:pPr>
            <w:r w:rsidRPr="00F87E49">
              <w:rPr>
                <w:color w:val="000000" w:themeColor="text1"/>
              </w:rPr>
              <w:t>Системы аварийно-предупредительной сигнализации и защиты автоматизированных дизелей и газовых двигателей.</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7</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9</w:t>
            </w:r>
          </w:p>
          <w:p w:rsidR="00070F08" w:rsidRPr="00F87E49" w:rsidRDefault="00070F08">
            <w:pPr>
              <w:pStyle w:val="ConsPlusNormal"/>
              <w:rPr>
                <w:color w:val="000000" w:themeColor="text1"/>
              </w:rPr>
            </w:pPr>
            <w:r w:rsidRPr="00F87E49">
              <w:rPr>
                <w:color w:val="000000" w:themeColor="text1"/>
              </w:rPr>
              <w:t>ГОСТ Р 51759-2001</w:t>
            </w:r>
          </w:p>
        </w:tc>
        <w:tc>
          <w:tcPr>
            <w:tcW w:w="3877" w:type="dxa"/>
          </w:tcPr>
          <w:p w:rsidR="00070F08" w:rsidRPr="00F87E49" w:rsidRDefault="00070F08">
            <w:pPr>
              <w:pStyle w:val="ConsPlusNormal"/>
              <w:rPr>
                <w:color w:val="000000" w:themeColor="text1"/>
              </w:rPr>
            </w:pPr>
            <w:r w:rsidRPr="00F87E49">
              <w:rPr>
                <w:color w:val="000000" w:themeColor="text1"/>
              </w:rPr>
              <w:t>Передачи гидродинамические для подвижного состава железнодорожного транспорта.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8</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50953-2008</w:t>
            </w:r>
          </w:p>
        </w:tc>
        <w:tc>
          <w:tcPr>
            <w:tcW w:w="3877" w:type="dxa"/>
          </w:tcPr>
          <w:p w:rsidR="00070F08" w:rsidRPr="00F87E49" w:rsidRDefault="00070F08">
            <w:pPr>
              <w:pStyle w:val="ConsPlusNormal"/>
              <w:rPr>
                <w:color w:val="000000" w:themeColor="text1"/>
              </w:rPr>
            </w:pPr>
            <w:r w:rsidRPr="00F87E49">
              <w:rPr>
                <w:color w:val="000000" w:themeColor="text1"/>
              </w:rPr>
              <w:t>Выбросы вредных веществ и дымность отработавших газов магистральных и маневровых тепловозов.</w:t>
            </w:r>
          </w:p>
          <w:p w:rsidR="00070F08" w:rsidRPr="00F87E49" w:rsidRDefault="00070F08">
            <w:pPr>
              <w:pStyle w:val="ConsPlusNormal"/>
              <w:rPr>
                <w:color w:val="000000" w:themeColor="text1"/>
              </w:rPr>
            </w:pPr>
            <w:r w:rsidRPr="00F87E49">
              <w:rPr>
                <w:color w:val="000000" w:themeColor="text1"/>
              </w:rPr>
              <w:t>Нормы и методы определения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9</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 3 статьи 4</w:t>
            </w:r>
          </w:p>
        </w:tc>
        <w:tc>
          <w:tcPr>
            <w:tcW w:w="2296" w:type="dxa"/>
          </w:tcPr>
          <w:p w:rsidR="00070F08" w:rsidRPr="00F87E49" w:rsidRDefault="00070F08">
            <w:pPr>
              <w:pStyle w:val="ConsPlusNormal"/>
              <w:rPr>
                <w:color w:val="000000" w:themeColor="text1"/>
              </w:rPr>
            </w:pPr>
            <w:r w:rsidRPr="00F87E49">
              <w:rPr>
                <w:color w:val="000000" w:themeColor="text1"/>
              </w:rPr>
              <w:t>СТ РК 1450-2005</w:t>
            </w:r>
          </w:p>
        </w:tc>
        <w:tc>
          <w:tcPr>
            <w:tcW w:w="3877" w:type="dxa"/>
          </w:tcPr>
          <w:p w:rsidR="00070F08" w:rsidRPr="00F87E49" w:rsidRDefault="00070F08">
            <w:pPr>
              <w:pStyle w:val="ConsPlusNormal"/>
              <w:rPr>
                <w:color w:val="000000" w:themeColor="text1"/>
              </w:rPr>
            </w:pPr>
            <w:r w:rsidRPr="00F87E49">
              <w:rPr>
                <w:color w:val="000000" w:themeColor="text1"/>
              </w:rPr>
              <w:t>Контроль неразрушающий. Соединения сварные железнодорожных мостов, локомотивов и вагонов.</w:t>
            </w:r>
          </w:p>
          <w:p w:rsidR="00070F08" w:rsidRPr="00F87E49" w:rsidRDefault="00070F08">
            <w:pPr>
              <w:pStyle w:val="ConsPlusNormal"/>
              <w:rPr>
                <w:color w:val="000000" w:themeColor="text1"/>
              </w:rPr>
            </w:pPr>
            <w:r w:rsidRPr="00F87E49">
              <w:rPr>
                <w:color w:val="000000" w:themeColor="text1"/>
              </w:rPr>
              <w:t>Методы ультразвуковые</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10</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СТ РК 1569-2006</w:t>
            </w:r>
          </w:p>
        </w:tc>
        <w:tc>
          <w:tcPr>
            <w:tcW w:w="3877" w:type="dxa"/>
          </w:tcPr>
          <w:p w:rsidR="00070F08" w:rsidRPr="00F87E49" w:rsidRDefault="00070F08">
            <w:pPr>
              <w:pStyle w:val="ConsPlusNormal"/>
              <w:rPr>
                <w:color w:val="000000" w:themeColor="text1"/>
              </w:rPr>
            </w:pPr>
            <w:r w:rsidRPr="00F87E49">
              <w:rPr>
                <w:color w:val="000000" w:themeColor="text1"/>
              </w:rPr>
              <w:t>Системы испытаний подвижного состава. Организация и порядок проведения эксплуатационного пробега тягового подвижного состава на этапе предварительных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11</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СТ РК 1531-2006</w:t>
            </w:r>
          </w:p>
        </w:tc>
        <w:tc>
          <w:tcPr>
            <w:tcW w:w="3877" w:type="dxa"/>
          </w:tcPr>
          <w:p w:rsidR="00070F08" w:rsidRPr="00F87E49" w:rsidRDefault="00070F08">
            <w:pPr>
              <w:pStyle w:val="ConsPlusNormal"/>
              <w:rPr>
                <w:color w:val="000000" w:themeColor="text1"/>
              </w:rPr>
            </w:pPr>
            <w:r w:rsidRPr="00F87E49">
              <w:rPr>
                <w:color w:val="000000" w:themeColor="text1"/>
              </w:rPr>
              <w:t>Локомотивы магистральных железных дорог колеи 1520 мм. Машины электрические вращающиеся тяговые переменного тока. Требования к программам и методикам приемочных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12</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СТ РК 1518-2006</w:t>
            </w:r>
          </w:p>
        </w:tc>
        <w:tc>
          <w:tcPr>
            <w:tcW w:w="3877" w:type="dxa"/>
          </w:tcPr>
          <w:p w:rsidR="00070F08" w:rsidRPr="00F87E49" w:rsidRDefault="00070F08">
            <w:pPr>
              <w:pStyle w:val="ConsPlusNormal"/>
              <w:rPr>
                <w:color w:val="000000" w:themeColor="text1"/>
              </w:rPr>
            </w:pPr>
            <w:r w:rsidRPr="00F87E49">
              <w:rPr>
                <w:color w:val="000000" w:themeColor="text1"/>
              </w:rPr>
              <w:t>Тепловозы. Машины электрические вращающиеся тяговые постоянного тока. Требования к программам и методикам приемочных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13</w:t>
            </w:r>
          </w:p>
        </w:tc>
        <w:tc>
          <w:tcPr>
            <w:tcW w:w="1519" w:type="dxa"/>
          </w:tcPr>
          <w:p w:rsidR="00070F08" w:rsidRPr="00F87E49" w:rsidRDefault="00070F08">
            <w:pPr>
              <w:pStyle w:val="ConsPlusNormal"/>
              <w:rPr>
                <w:color w:val="000000" w:themeColor="text1"/>
              </w:rPr>
            </w:pPr>
            <w:r w:rsidRPr="00F87E49">
              <w:rPr>
                <w:color w:val="000000" w:themeColor="text1"/>
              </w:rPr>
              <w:t>пункты 4, 7, 12, 13, 22, 24, 42, 43, 46 - 51, 55, 58, 61, 62, 66, 71, 73, 74, 81, 82, 88, 89, 91, 93 и 99, подпункты "а", "б", "г" - "е", "з" - "м", "р", "у" и "ц"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СТ РК 2431-2013</w:t>
            </w:r>
          </w:p>
        </w:tc>
        <w:tc>
          <w:tcPr>
            <w:tcW w:w="3877" w:type="dxa"/>
          </w:tcPr>
          <w:p w:rsidR="00070F08" w:rsidRPr="00F87E49" w:rsidRDefault="00070F08">
            <w:pPr>
              <w:pStyle w:val="ConsPlusNormal"/>
              <w:rPr>
                <w:color w:val="000000" w:themeColor="text1"/>
              </w:rPr>
            </w:pPr>
            <w:r w:rsidRPr="00F87E49">
              <w:rPr>
                <w:color w:val="000000" w:themeColor="text1"/>
              </w:rPr>
              <w:t>Составы пассажирские сочлененного типа, сформированные из вагонов локомотивной тяги с системами пневматической подвески и наклона кузова.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14</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пункты 4, 7, 12, 13, 22, 46, 47, 49, 50, 54, 55, 58 - 63, 94, 97 и 99, подпункты "а" - "м", "р" - "т", "ф" - "ц" и "ш"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10935-97</w:t>
            </w:r>
          </w:p>
        </w:tc>
        <w:tc>
          <w:tcPr>
            <w:tcW w:w="3877" w:type="dxa"/>
          </w:tcPr>
          <w:p w:rsidR="00070F08" w:rsidRPr="00F87E49" w:rsidRDefault="00070F08">
            <w:pPr>
              <w:pStyle w:val="ConsPlusNormal"/>
              <w:rPr>
                <w:color w:val="000000" w:themeColor="text1"/>
              </w:rPr>
            </w:pPr>
            <w:r w:rsidRPr="00F87E49">
              <w:rPr>
                <w:color w:val="000000" w:themeColor="text1"/>
              </w:rPr>
              <w:t>Вагоны грузовые крытые магистральных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15</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26686-96</w:t>
            </w:r>
          </w:p>
        </w:tc>
        <w:tc>
          <w:tcPr>
            <w:tcW w:w="3877" w:type="dxa"/>
          </w:tcPr>
          <w:p w:rsidR="00070F08" w:rsidRPr="00F87E49" w:rsidRDefault="00070F08">
            <w:pPr>
              <w:pStyle w:val="ConsPlusNormal"/>
              <w:rPr>
                <w:color w:val="000000" w:themeColor="text1"/>
              </w:rPr>
            </w:pPr>
            <w:r w:rsidRPr="00F87E49">
              <w:rPr>
                <w:color w:val="000000" w:themeColor="text1"/>
              </w:rPr>
              <w:t>Вагоны-платформы магистральных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16</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26725-97</w:t>
            </w:r>
          </w:p>
        </w:tc>
        <w:tc>
          <w:tcPr>
            <w:tcW w:w="3877" w:type="dxa"/>
          </w:tcPr>
          <w:p w:rsidR="00070F08" w:rsidRPr="00F87E49" w:rsidRDefault="00070F08">
            <w:pPr>
              <w:pStyle w:val="ConsPlusNormal"/>
              <w:rPr>
                <w:color w:val="000000" w:themeColor="text1"/>
              </w:rPr>
            </w:pPr>
            <w:r w:rsidRPr="00F87E49">
              <w:rPr>
                <w:color w:val="000000" w:themeColor="text1"/>
              </w:rPr>
              <w:t>Полувагоны четырехосные универсальные магистральных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17</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30243.1-97</w:t>
            </w:r>
          </w:p>
        </w:tc>
        <w:tc>
          <w:tcPr>
            <w:tcW w:w="3877" w:type="dxa"/>
          </w:tcPr>
          <w:p w:rsidR="00070F08" w:rsidRPr="00F87E49" w:rsidRDefault="00070F08">
            <w:pPr>
              <w:pStyle w:val="ConsPlusNormal"/>
              <w:rPr>
                <w:color w:val="000000" w:themeColor="text1"/>
              </w:rPr>
            </w:pPr>
            <w:r w:rsidRPr="00F87E49">
              <w:rPr>
                <w:color w:val="000000" w:themeColor="text1"/>
              </w:rPr>
              <w:t>Вагоны-хопперы открытые колеи 1520 мм для сыпучих грузов.</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18</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30243.2-97</w:t>
            </w:r>
          </w:p>
        </w:tc>
        <w:tc>
          <w:tcPr>
            <w:tcW w:w="3877" w:type="dxa"/>
          </w:tcPr>
          <w:p w:rsidR="00070F08" w:rsidRPr="00F87E49" w:rsidRDefault="00070F08">
            <w:pPr>
              <w:pStyle w:val="ConsPlusNormal"/>
              <w:rPr>
                <w:color w:val="000000" w:themeColor="text1"/>
              </w:rPr>
            </w:pPr>
            <w:r w:rsidRPr="00F87E49">
              <w:rPr>
                <w:color w:val="000000" w:themeColor="text1"/>
              </w:rPr>
              <w:t>Вагоны-хопперы закрытые колеи 1520 мм для перевозки цемента.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19</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30243.3-99</w:t>
            </w:r>
          </w:p>
        </w:tc>
        <w:tc>
          <w:tcPr>
            <w:tcW w:w="3877" w:type="dxa"/>
          </w:tcPr>
          <w:p w:rsidR="00070F08" w:rsidRPr="00F87E49" w:rsidRDefault="00070F08">
            <w:pPr>
              <w:pStyle w:val="ConsPlusNormal"/>
              <w:rPr>
                <w:color w:val="000000" w:themeColor="text1"/>
              </w:rPr>
            </w:pPr>
            <w:r w:rsidRPr="00F87E49">
              <w:rPr>
                <w:color w:val="000000" w:themeColor="text1"/>
              </w:rPr>
              <w:t>Вагоны-хопперы крытые колеи 1520 мм для сыпучих грузов.</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20</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30549-98</w:t>
            </w:r>
          </w:p>
        </w:tc>
        <w:tc>
          <w:tcPr>
            <w:tcW w:w="3877" w:type="dxa"/>
          </w:tcPr>
          <w:p w:rsidR="00070F08" w:rsidRPr="00F87E49" w:rsidRDefault="00070F08">
            <w:pPr>
              <w:pStyle w:val="ConsPlusNormal"/>
              <w:rPr>
                <w:color w:val="000000" w:themeColor="text1"/>
              </w:rPr>
            </w:pPr>
            <w:r w:rsidRPr="00F87E49">
              <w:rPr>
                <w:color w:val="000000" w:themeColor="text1"/>
              </w:rPr>
              <w:t>Вагоны-самосвалы (думпкары) железных дорог колеи 1520 мм. Требования безопасности</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21</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5973-2009</w:t>
            </w:r>
          </w:p>
        </w:tc>
        <w:tc>
          <w:tcPr>
            <w:tcW w:w="3877" w:type="dxa"/>
          </w:tcPr>
          <w:p w:rsidR="00070F08" w:rsidRPr="00F87E49" w:rsidRDefault="00070F08">
            <w:pPr>
              <w:pStyle w:val="ConsPlusNormal"/>
              <w:rPr>
                <w:color w:val="000000" w:themeColor="text1"/>
              </w:rPr>
            </w:pPr>
            <w:r w:rsidRPr="00F87E49">
              <w:rPr>
                <w:color w:val="000000" w:themeColor="text1"/>
              </w:rPr>
              <w:t>Вагоны-самосвалы (думпкары)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22</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51659-2000</w:t>
            </w:r>
          </w:p>
        </w:tc>
        <w:tc>
          <w:tcPr>
            <w:tcW w:w="3877" w:type="dxa"/>
          </w:tcPr>
          <w:p w:rsidR="00070F08" w:rsidRPr="00F87E49" w:rsidRDefault="00070F08">
            <w:pPr>
              <w:pStyle w:val="ConsPlusNormal"/>
              <w:rPr>
                <w:color w:val="000000" w:themeColor="text1"/>
              </w:rPr>
            </w:pPr>
            <w:r w:rsidRPr="00F87E49">
              <w:rPr>
                <w:color w:val="000000" w:themeColor="text1"/>
              </w:rPr>
              <w:t>Вагоны-цистерны магистральных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23</w:t>
            </w:r>
          </w:p>
        </w:tc>
        <w:tc>
          <w:tcPr>
            <w:tcW w:w="1519" w:type="dxa"/>
          </w:tcPr>
          <w:p w:rsidR="00070F08" w:rsidRPr="00F87E49" w:rsidRDefault="00070F08">
            <w:pPr>
              <w:pStyle w:val="ConsPlusNormal"/>
              <w:rPr>
                <w:color w:val="000000" w:themeColor="text1"/>
              </w:rPr>
            </w:pPr>
            <w:r w:rsidRPr="00F87E49">
              <w:rPr>
                <w:color w:val="000000" w:themeColor="text1"/>
              </w:rPr>
              <w:t>пункты 4, 7, 12, 14, 57 и 99, подпункты "б", "р" - "т"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3</w:t>
            </w:r>
          </w:p>
          <w:p w:rsidR="00070F08" w:rsidRPr="00F87E49" w:rsidRDefault="00070F08">
            <w:pPr>
              <w:pStyle w:val="ConsPlusNormal"/>
              <w:rPr>
                <w:color w:val="000000" w:themeColor="text1"/>
              </w:rPr>
            </w:pPr>
            <w:r w:rsidRPr="00F87E49">
              <w:rPr>
                <w:color w:val="000000" w:themeColor="text1"/>
              </w:rPr>
              <w:t>ГОСТ 4491-86</w:t>
            </w:r>
          </w:p>
        </w:tc>
        <w:tc>
          <w:tcPr>
            <w:tcW w:w="3877" w:type="dxa"/>
          </w:tcPr>
          <w:p w:rsidR="00070F08" w:rsidRPr="00F87E49" w:rsidRDefault="00070F08">
            <w:pPr>
              <w:pStyle w:val="ConsPlusNormal"/>
              <w:rPr>
                <w:color w:val="000000" w:themeColor="text1"/>
              </w:rPr>
            </w:pPr>
            <w:r w:rsidRPr="00F87E49">
              <w:rPr>
                <w:color w:val="000000" w:themeColor="text1"/>
              </w:rPr>
              <w:t>Центры колесные литые для подвижного состава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24</w:t>
            </w:r>
          </w:p>
        </w:tc>
        <w:tc>
          <w:tcPr>
            <w:tcW w:w="1519" w:type="dxa"/>
          </w:tcPr>
          <w:p w:rsidR="00070F08" w:rsidRPr="00F87E49" w:rsidRDefault="00070F08">
            <w:pPr>
              <w:pStyle w:val="ConsPlusNormal"/>
              <w:rPr>
                <w:color w:val="000000" w:themeColor="text1"/>
              </w:rPr>
            </w:pPr>
            <w:r w:rsidRPr="00F87E49">
              <w:rPr>
                <w:color w:val="000000" w:themeColor="text1"/>
              </w:rPr>
              <w:t>пункты 4, 7, 12, 14, 16, 57 и 99, подпункты "б", "р" - "т"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4728-2010</w:t>
            </w:r>
          </w:p>
        </w:tc>
        <w:tc>
          <w:tcPr>
            <w:tcW w:w="3877" w:type="dxa"/>
          </w:tcPr>
          <w:p w:rsidR="00070F08" w:rsidRPr="00F87E49" w:rsidRDefault="00070F08">
            <w:pPr>
              <w:pStyle w:val="ConsPlusNormal"/>
              <w:rPr>
                <w:color w:val="000000" w:themeColor="text1"/>
              </w:rPr>
            </w:pPr>
            <w:r w:rsidRPr="00F87E49">
              <w:rPr>
                <w:color w:val="000000" w:themeColor="text1"/>
              </w:rPr>
              <w:t>Заготовки осевые для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25</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пункты 4, 7, 9, 12, 13, 22 - 24, 28, 50, 56, 58, 61, 63, и 64, подпункты "б", "в", "ж", "к", "р", "с", "у" и "ф"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51690-2000</w:t>
            </w:r>
          </w:p>
        </w:tc>
        <w:tc>
          <w:tcPr>
            <w:tcW w:w="3877" w:type="dxa"/>
          </w:tcPr>
          <w:p w:rsidR="00070F08" w:rsidRPr="00F87E49" w:rsidRDefault="00070F08">
            <w:pPr>
              <w:pStyle w:val="ConsPlusNormal"/>
              <w:rPr>
                <w:color w:val="000000" w:themeColor="text1"/>
              </w:rPr>
            </w:pPr>
            <w:r w:rsidRPr="00F87E49">
              <w:rPr>
                <w:color w:val="000000" w:themeColor="text1"/>
              </w:rPr>
              <w:t>Вагоны пассажирские магистральных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26</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55182-2012</w:t>
            </w:r>
          </w:p>
        </w:tc>
        <w:tc>
          <w:tcPr>
            <w:tcW w:w="3877" w:type="dxa"/>
          </w:tcPr>
          <w:p w:rsidR="00070F08" w:rsidRPr="00F87E49" w:rsidRDefault="00070F08">
            <w:pPr>
              <w:pStyle w:val="ConsPlusNormal"/>
              <w:rPr>
                <w:color w:val="000000" w:themeColor="text1"/>
              </w:rPr>
            </w:pPr>
            <w:r w:rsidRPr="00F87E49">
              <w:rPr>
                <w:color w:val="000000" w:themeColor="text1"/>
              </w:rPr>
              <w:t>Вагоны пассажирские локомотивной тяги.</w:t>
            </w:r>
          </w:p>
          <w:p w:rsidR="00070F08" w:rsidRPr="00F87E49" w:rsidRDefault="00070F08">
            <w:pPr>
              <w:pStyle w:val="ConsPlusNormal"/>
              <w:rPr>
                <w:color w:val="000000" w:themeColor="text1"/>
              </w:rPr>
            </w:pPr>
            <w:r w:rsidRPr="00F87E49">
              <w:rPr>
                <w:color w:val="000000" w:themeColor="text1"/>
              </w:rPr>
              <w:t>Общие технические требования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27</w:t>
            </w:r>
          </w:p>
        </w:tc>
        <w:tc>
          <w:tcPr>
            <w:tcW w:w="1519" w:type="dxa"/>
          </w:tcPr>
          <w:p w:rsidR="00070F08" w:rsidRPr="00F87E49" w:rsidRDefault="00070F08">
            <w:pPr>
              <w:pStyle w:val="ConsPlusNormal"/>
              <w:rPr>
                <w:color w:val="000000" w:themeColor="text1"/>
              </w:rPr>
            </w:pPr>
            <w:r w:rsidRPr="00F87E49">
              <w:rPr>
                <w:color w:val="000000" w:themeColor="text1"/>
              </w:rPr>
              <w:t>пункты 7, 12, 14, 16, 57 и 99, подпункты "б", "р" - "т"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31334-2007</w:t>
            </w:r>
          </w:p>
        </w:tc>
        <w:tc>
          <w:tcPr>
            <w:tcW w:w="3877" w:type="dxa"/>
          </w:tcPr>
          <w:p w:rsidR="00070F08" w:rsidRPr="00F87E49" w:rsidRDefault="00070F08">
            <w:pPr>
              <w:pStyle w:val="ConsPlusNormal"/>
              <w:rPr>
                <w:color w:val="000000" w:themeColor="text1"/>
              </w:rPr>
            </w:pPr>
            <w:r w:rsidRPr="00F87E49">
              <w:rPr>
                <w:color w:val="000000" w:themeColor="text1"/>
              </w:rPr>
              <w:t>Оси для подвижного состава железных дорог колеи 1520 мм.</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28</w:t>
            </w:r>
          </w:p>
        </w:tc>
        <w:tc>
          <w:tcPr>
            <w:tcW w:w="1519" w:type="dxa"/>
          </w:tcPr>
          <w:p w:rsidR="00070F08" w:rsidRPr="00F87E49" w:rsidRDefault="00070F08">
            <w:pPr>
              <w:pStyle w:val="ConsPlusNormal"/>
              <w:rPr>
                <w:color w:val="000000" w:themeColor="text1"/>
              </w:rPr>
            </w:pPr>
            <w:r w:rsidRPr="00F87E49">
              <w:rPr>
                <w:color w:val="000000" w:themeColor="text1"/>
              </w:rPr>
              <w:t>пункты 4, 7, 12, 14 и 99, подпункты "а", "б", "ж", "р" - "т"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СТ РК 1667-2007</w:t>
            </w:r>
          </w:p>
        </w:tc>
        <w:tc>
          <w:tcPr>
            <w:tcW w:w="3877" w:type="dxa"/>
          </w:tcPr>
          <w:p w:rsidR="00070F08" w:rsidRPr="00F87E49" w:rsidRDefault="00070F08">
            <w:pPr>
              <w:pStyle w:val="ConsPlusNormal"/>
              <w:rPr>
                <w:color w:val="000000" w:themeColor="text1"/>
              </w:rPr>
            </w:pPr>
            <w:r w:rsidRPr="00F87E49">
              <w:rPr>
                <w:color w:val="000000" w:themeColor="text1"/>
              </w:rPr>
              <w:t>Материалы конструкционные для кузовов пассажирских вагонов и маторвагонного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требования и методы контроля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29</w:t>
            </w:r>
          </w:p>
        </w:tc>
        <w:tc>
          <w:tcPr>
            <w:tcW w:w="1519" w:type="dxa"/>
          </w:tcPr>
          <w:p w:rsidR="00070F08" w:rsidRPr="00F87E49" w:rsidRDefault="00070F08">
            <w:pPr>
              <w:pStyle w:val="ConsPlusNormal"/>
              <w:rPr>
                <w:color w:val="000000" w:themeColor="text1"/>
              </w:rPr>
            </w:pPr>
            <w:r w:rsidRPr="00F87E49">
              <w:rPr>
                <w:color w:val="000000" w:themeColor="text1"/>
              </w:rPr>
              <w:t>пункты 4, 7, 12, 14 и 99, подпункты "б", "р" - "т"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30803-2002</w:t>
            </w:r>
          </w:p>
        </w:tc>
        <w:tc>
          <w:tcPr>
            <w:tcW w:w="3877" w:type="dxa"/>
          </w:tcPr>
          <w:p w:rsidR="00070F08" w:rsidRPr="00F87E49" w:rsidRDefault="00070F08">
            <w:pPr>
              <w:pStyle w:val="ConsPlusNormal"/>
              <w:rPr>
                <w:color w:val="000000" w:themeColor="text1"/>
              </w:rPr>
            </w:pPr>
            <w:r w:rsidRPr="00F87E49">
              <w:rPr>
                <w:color w:val="000000" w:themeColor="text1"/>
              </w:rPr>
              <w:t>Колеса зубчатые тяговых передач тягового подвижного состава магистральных железных дорог.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30</w:t>
            </w:r>
          </w:p>
        </w:tc>
        <w:tc>
          <w:tcPr>
            <w:tcW w:w="1519" w:type="dxa"/>
          </w:tcPr>
          <w:p w:rsidR="00070F08" w:rsidRPr="00F87E49" w:rsidRDefault="00070F08">
            <w:pPr>
              <w:pStyle w:val="ConsPlusNormal"/>
              <w:rPr>
                <w:color w:val="000000" w:themeColor="text1"/>
              </w:rPr>
            </w:pPr>
            <w:r w:rsidRPr="00F87E49">
              <w:rPr>
                <w:color w:val="000000" w:themeColor="text1"/>
              </w:rPr>
              <w:t>пункты 4, 7, 12, 14 и 57, подпункты "б", "в", "р" - "т"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10791-2011</w:t>
            </w:r>
          </w:p>
        </w:tc>
        <w:tc>
          <w:tcPr>
            <w:tcW w:w="3877" w:type="dxa"/>
          </w:tcPr>
          <w:p w:rsidR="00070F08" w:rsidRPr="00F87E49" w:rsidRDefault="00070F08">
            <w:pPr>
              <w:pStyle w:val="ConsPlusNormal"/>
              <w:rPr>
                <w:color w:val="000000" w:themeColor="text1"/>
              </w:rPr>
            </w:pPr>
            <w:r w:rsidRPr="00F87E49">
              <w:rPr>
                <w:color w:val="000000" w:themeColor="text1"/>
              </w:rPr>
              <w:t>Колеса цельнокатаные.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31</w:t>
            </w:r>
          </w:p>
        </w:tc>
        <w:tc>
          <w:tcPr>
            <w:tcW w:w="1519" w:type="dxa"/>
          </w:tcPr>
          <w:p w:rsidR="00070F08" w:rsidRPr="00F87E49" w:rsidRDefault="00070F08">
            <w:pPr>
              <w:pStyle w:val="ConsPlusNormal"/>
              <w:rPr>
                <w:color w:val="000000" w:themeColor="text1"/>
              </w:rPr>
            </w:pPr>
            <w:r w:rsidRPr="00F87E49">
              <w:rPr>
                <w:color w:val="000000" w:themeColor="text1"/>
              </w:rPr>
              <w:t>пункты 4, 7, 12, 16, 57 и 99, подпункты "а", "б", "в", "р" - "т"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4835-2013</w:t>
            </w:r>
          </w:p>
        </w:tc>
        <w:tc>
          <w:tcPr>
            <w:tcW w:w="3877" w:type="dxa"/>
          </w:tcPr>
          <w:p w:rsidR="00070F08" w:rsidRPr="00F87E49" w:rsidRDefault="00070F08">
            <w:pPr>
              <w:pStyle w:val="ConsPlusNormal"/>
              <w:rPr>
                <w:color w:val="000000" w:themeColor="text1"/>
              </w:rPr>
            </w:pPr>
            <w:r w:rsidRPr="00F87E49">
              <w:rPr>
                <w:color w:val="000000" w:themeColor="text1"/>
              </w:rPr>
              <w:t>Колесные пары железнодорожных вагонов.</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32</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пункты 4, 7, 12, 14, 16 и 57, подпункты "а", "б", "в", "р" - "т"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11018-2011</w:t>
            </w:r>
          </w:p>
        </w:tc>
        <w:tc>
          <w:tcPr>
            <w:tcW w:w="3877" w:type="dxa"/>
          </w:tcPr>
          <w:p w:rsidR="00070F08" w:rsidRPr="00F87E49" w:rsidRDefault="00070F08">
            <w:pPr>
              <w:pStyle w:val="ConsPlusNormal"/>
              <w:rPr>
                <w:color w:val="000000" w:themeColor="text1"/>
              </w:rPr>
            </w:pPr>
            <w:r w:rsidRPr="00F87E49">
              <w:rPr>
                <w:color w:val="000000" w:themeColor="text1"/>
              </w:rPr>
              <w:t>Колесные пары тягового подвижного состава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33</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31847-2012</w:t>
            </w:r>
          </w:p>
        </w:tc>
        <w:tc>
          <w:tcPr>
            <w:tcW w:w="3877" w:type="dxa"/>
          </w:tcPr>
          <w:p w:rsidR="00070F08" w:rsidRPr="00F87E49" w:rsidRDefault="00070F08">
            <w:pPr>
              <w:pStyle w:val="ConsPlusNormal"/>
              <w:rPr>
                <w:color w:val="000000" w:themeColor="text1"/>
              </w:rPr>
            </w:pPr>
            <w:r w:rsidRPr="00F87E49">
              <w:rPr>
                <w:color w:val="000000" w:themeColor="text1"/>
              </w:rPr>
              <w:t>Колесные пары специального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34</w:t>
            </w:r>
          </w:p>
        </w:tc>
        <w:tc>
          <w:tcPr>
            <w:tcW w:w="1519" w:type="dxa"/>
          </w:tcPr>
          <w:p w:rsidR="00070F08" w:rsidRPr="00F87E49" w:rsidRDefault="00070F08">
            <w:pPr>
              <w:pStyle w:val="ConsPlusNormal"/>
              <w:rPr>
                <w:color w:val="000000" w:themeColor="text1"/>
              </w:rPr>
            </w:pPr>
            <w:r w:rsidRPr="00F87E49">
              <w:rPr>
                <w:color w:val="000000" w:themeColor="text1"/>
              </w:rPr>
              <w:t>пункты 4, 7, 12, 14 и 57, подпункты "б", "р" - "т"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55498-2013</w:t>
            </w:r>
          </w:p>
        </w:tc>
        <w:tc>
          <w:tcPr>
            <w:tcW w:w="3877" w:type="dxa"/>
          </w:tcPr>
          <w:p w:rsidR="00070F08" w:rsidRPr="00F87E49" w:rsidRDefault="00070F08">
            <w:pPr>
              <w:pStyle w:val="ConsPlusNormal"/>
              <w:rPr>
                <w:color w:val="000000" w:themeColor="text1"/>
              </w:rPr>
            </w:pPr>
            <w:r w:rsidRPr="00F87E49">
              <w:rPr>
                <w:color w:val="000000" w:themeColor="text1"/>
              </w:rPr>
              <w:t>Центры колесные катаные для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35</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пункты 4, 7, 12, 14, 17 и 18, подпункты "б", "р" - "т"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32400-2013</w:t>
            </w:r>
          </w:p>
        </w:tc>
        <w:tc>
          <w:tcPr>
            <w:tcW w:w="3877" w:type="dxa"/>
          </w:tcPr>
          <w:p w:rsidR="00070F08" w:rsidRPr="00F87E49" w:rsidRDefault="00070F08">
            <w:pPr>
              <w:pStyle w:val="ConsPlusNormal"/>
              <w:rPr>
                <w:color w:val="000000" w:themeColor="text1"/>
              </w:rPr>
            </w:pPr>
            <w:r w:rsidRPr="00F87E49">
              <w:rPr>
                <w:color w:val="000000" w:themeColor="text1"/>
              </w:rPr>
              <w:t>Рама боковая и балка надрессорная литые тележек железнодорожных грузовых вагонов.</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36</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32699-2014</w:t>
            </w:r>
          </w:p>
        </w:tc>
        <w:tc>
          <w:tcPr>
            <w:tcW w:w="3877" w:type="dxa"/>
          </w:tcPr>
          <w:p w:rsidR="00070F08" w:rsidRPr="00F87E49" w:rsidRDefault="00070F08">
            <w:pPr>
              <w:pStyle w:val="ConsPlusNormal"/>
              <w:rPr>
                <w:color w:val="000000" w:themeColor="text1"/>
              </w:rPr>
            </w:pPr>
            <w:r w:rsidRPr="00F87E49">
              <w:rPr>
                <w:color w:val="000000" w:themeColor="text1"/>
              </w:rPr>
              <w:t>Рама боковая и балка надрессорная литые трехэлементных двухосных тележек грузовых вагонов железнодорожной колеи 1520 мм.</w:t>
            </w:r>
          </w:p>
          <w:p w:rsidR="00070F08" w:rsidRPr="00F87E49" w:rsidRDefault="00070F08">
            <w:pPr>
              <w:pStyle w:val="ConsPlusNormal"/>
              <w:rPr>
                <w:color w:val="000000" w:themeColor="text1"/>
              </w:rPr>
            </w:pPr>
            <w:r w:rsidRPr="00F87E49">
              <w:rPr>
                <w:color w:val="000000" w:themeColor="text1"/>
              </w:rPr>
              <w:t>Методы неразрушающего контроля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37</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пункты 4, 7, 12 и 14, подпункты "а", "б",</w:t>
            </w:r>
          </w:p>
          <w:p w:rsidR="00070F08" w:rsidRPr="00F87E49" w:rsidRDefault="00070F08">
            <w:pPr>
              <w:pStyle w:val="ConsPlusNormal"/>
              <w:rPr>
                <w:color w:val="000000" w:themeColor="text1"/>
              </w:rPr>
            </w:pPr>
            <w:r w:rsidRPr="00F87E49">
              <w:rPr>
                <w:color w:val="000000" w:themeColor="text1"/>
              </w:rPr>
              <w:t>"р" - "т"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9246-2013</w:t>
            </w:r>
          </w:p>
        </w:tc>
        <w:tc>
          <w:tcPr>
            <w:tcW w:w="3877" w:type="dxa"/>
          </w:tcPr>
          <w:p w:rsidR="00070F08" w:rsidRPr="00F87E49" w:rsidRDefault="00070F08">
            <w:pPr>
              <w:pStyle w:val="ConsPlusNormal"/>
              <w:rPr>
                <w:color w:val="000000" w:themeColor="text1"/>
              </w:rPr>
            </w:pPr>
            <w:r w:rsidRPr="00F87E49">
              <w:rPr>
                <w:color w:val="000000" w:themeColor="text1"/>
              </w:rPr>
              <w:t>Тележки двухосные трехэлементные грузовых вагонов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38</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55821-2013</w:t>
            </w:r>
          </w:p>
        </w:tc>
        <w:tc>
          <w:tcPr>
            <w:tcW w:w="3877" w:type="dxa"/>
          </w:tcPr>
          <w:p w:rsidR="00070F08" w:rsidRPr="00F87E49" w:rsidRDefault="00070F08">
            <w:pPr>
              <w:pStyle w:val="ConsPlusNormal"/>
              <w:rPr>
                <w:color w:val="000000" w:themeColor="text1"/>
              </w:rPr>
            </w:pPr>
            <w:r w:rsidRPr="00F87E49">
              <w:rPr>
                <w:color w:val="000000" w:themeColor="text1"/>
              </w:rPr>
              <w:t>Тележки пассажирских вагонов локомотивной тяги.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39</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пункты 4, 7, 12 и 14, подпункты "б", "р" - "т"</w:t>
            </w:r>
          </w:p>
          <w:p w:rsidR="00070F08" w:rsidRPr="00F87E49" w:rsidRDefault="00070F08">
            <w:pPr>
              <w:pStyle w:val="ConsPlusNormal"/>
              <w:rPr>
                <w:color w:val="000000" w:themeColor="text1"/>
              </w:rPr>
            </w:pPr>
            <w:r w:rsidRPr="00F87E49">
              <w:rPr>
                <w:color w:val="000000" w:themeColor="text1"/>
              </w:rPr>
              <w:t>пункта 5</w:t>
            </w:r>
          </w:p>
          <w:p w:rsidR="00070F08" w:rsidRPr="00F87E49" w:rsidRDefault="00070F08">
            <w:pPr>
              <w:pStyle w:val="ConsPlusNormal"/>
              <w:rPr>
                <w:color w:val="000000" w:themeColor="text1"/>
              </w:rPr>
            </w:pPr>
            <w:r w:rsidRPr="00F87E49">
              <w:rPr>
                <w:color w:val="000000" w:themeColor="text1"/>
              </w:rPr>
              <w:t>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398-2010</w:t>
            </w:r>
          </w:p>
        </w:tc>
        <w:tc>
          <w:tcPr>
            <w:tcW w:w="3877" w:type="dxa"/>
          </w:tcPr>
          <w:p w:rsidR="00070F08" w:rsidRPr="00F87E49" w:rsidRDefault="00070F08">
            <w:pPr>
              <w:pStyle w:val="ConsPlusNormal"/>
              <w:rPr>
                <w:color w:val="000000" w:themeColor="text1"/>
              </w:rPr>
            </w:pPr>
            <w:r w:rsidRPr="00F87E49">
              <w:rPr>
                <w:color w:val="000000" w:themeColor="text1"/>
              </w:rPr>
              <w:t>Бандажи черновые для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40</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3</w:t>
            </w:r>
          </w:p>
          <w:p w:rsidR="00070F08" w:rsidRPr="00F87E49" w:rsidRDefault="00070F08">
            <w:pPr>
              <w:pStyle w:val="ConsPlusNormal"/>
              <w:rPr>
                <w:color w:val="000000" w:themeColor="text1"/>
              </w:rPr>
            </w:pPr>
            <w:r w:rsidRPr="00F87E49">
              <w:rPr>
                <w:color w:val="000000" w:themeColor="text1"/>
              </w:rPr>
              <w:t>ГОСТ 1425-93</w:t>
            </w:r>
          </w:p>
        </w:tc>
        <w:tc>
          <w:tcPr>
            <w:tcW w:w="3877" w:type="dxa"/>
          </w:tcPr>
          <w:p w:rsidR="00070F08" w:rsidRPr="00F87E49" w:rsidRDefault="00070F08">
            <w:pPr>
              <w:pStyle w:val="ConsPlusNormal"/>
              <w:rPr>
                <w:color w:val="000000" w:themeColor="text1"/>
              </w:rPr>
            </w:pPr>
            <w:r w:rsidRPr="00F87E49">
              <w:rPr>
                <w:color w:val="000000" w:themeColor="text1"/>
              </w:rPr>
              <w:t>Рессоры листовые для подвижного состава железных дорог.</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41</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1452-2011</w:t>
            </w:r>
          </w:p>
        </w:tc>
        <w:tc>
          <w:tcPr>
            <w:tcW w:w="3877" w:type="dxa"/>
          </w:tcPr>
          <w:p w:rsidR="00070F08" w:rsidRPr="00F87E49" w:rsidRDefault="00070F08">
            <w:pPr>
              <w:pStyle w:val="ConsPlusNormal"/>
              <w:rPr>
                <w:color w:val="000000" w:themeColor="text1"/>
              </w:rPr>
            </w:pPr>
            <w:r w:rsidRPr="00F87E49">
              <w:rPr>
                <w:color w:val="000000" w:themeColor="text1"/>
              </w:rPr>
              <w:t>Пружины цилиндрические винтовые тележек и ударно-тяговых приборов подвижного состава железных дорог.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42</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9</w:t>
            </w:r>
          </w:p>
          <w:p w:rsidR="00070F08" w:rsidRPr="00F87E49" w:rsidRDefault="00070F08">
            <w:pPr>
              <w:pStyle w:val="ConsPlusNormal"/>
              <w:rPr>
                <w:color w:val="000000" w:themeColor="text1"/>
              </w:rPr>
            </w:pPr>
            <w:r w:rsidRPr="00F87E49">
              <w:rPr>
                <w:color w:val="000000" w:themeColor="text1"/>
              </w:rPr>
              <w:t>ГОСТ 520-2011</w:t>
            </w:r>
          </w:p>
        </w:tc>
        <w:tc>
          <w:tcPr>
            <w:tcW w:w="3877" w:type="dxa"/>
          </w:tcPr>
          <w:p w:rsidR="00070F08" w:rsidRPr="00F87E49" w:rsidRDefault="00070F08">
            <w:pPr>
              <w:pStyle w:val="ConsPlusNormal"/>
              <w:rPr>
                <w:color w:val="000000" w:themeColor="text1"/>
              </w:rPr>
            </w:pPr>
            <w:r w:rsidRPr="00F87E49">
              <w:rPr>
                <w:color w:val="000000" w:themeColor="text1"/>
              </w:rPr>
              <w:t>Подшипники качения.</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43</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18572-2014</w:t>
            </w:r>
          </w:p>
        </w:tc>
        <w:tc>
          <w:tcPr>
            <w:tcW w:w="3877" w:type="dxa"/>
          </w:tcPr>
          <w:p w:rsidR="00070F08" w:rsidRPr="00F87E49" w:rsidRDefault="00070F08">
            <w:pPr>
              <w:pStyle w:val="ConsPlusNormal"/>
              <w:rPr>
                <w:color w:val="000000" w:themeColor="text1"/>
              </w:rPr>
            </w:pPr>
            <w:r w:rsidRPr="00F87E49">
              <w:rPr>
                <w:color w:val="000000" w:themeColor="text1"/>
              </w:rPr>
              <w:t>Подшипники качения.</w:t>
            </w:r>
          </w:p>
          <w:p w:rsidR="00070F08" w:rsidRPr="00F87E49" w:rsidRDefault="00070F08">
            <w:pPr>
              <w:pStyle w:val="ConsPlusNormal"/>
              <w:rPr>
                <w:color w:val="000000" w:themeColor="text1"/>
              </w:rPr>
            </w:pPr>
            <w:r w:rsidRPr="00F87E49">
              <w:rPr>
                <w:color w:val="000000" w:themeColor="text1"/>
              </w:rPr>
              <w:t>Подшипники буксовые роликовые цилиндрические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56" w:type="dxa"/>
          </w:tcPr>
          <w:p w:rsidR="00070F08" w:rsidRPr="00F87E49" w:rsidRDefault="00070F08">
            <w:pPr>
              <w:pStyle w:val="ConsPlusNormal"/>
              <w:rPr>
                <w:color w:val="000000" w:themeColor="text1"/>
              </w:rPr>
            </w:pPr>
            <w:r w:rsidRPr="00F87E49">
              <w:rPr>
                <w:color w:val="000000" w:themeColor="text1"/>
              </w:rPr>
              <w:t>применяется с 01.07.2015</w:t>
            </w: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44</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32769-2014</w:t>
            </w:r>
          </w:p>
        </w:tc>
        <w:tc>
          <w:tcPr>
            <w:tcW w:w="3877" w:type="dxa"/>
          </w:tcPr>
          <w:p w:rsidR="00070F08" w:rsidRPr="00F87E49" w:rsidRDefault="00070F08">
            <w:pPr>
              <w:pStyle w:val="ConsPlusNormal"/>
              <w:rPr>
                <w:color w:val="000000" w:themeColor="text1"/>
              </w:rPr>
            </w:pPr>
            <w:r w:rsidRPr="00F87E49">
              <w:rPr>
                <w:color w:val="000000" w:themeColor="text1"/>
              </w:rPr>
              <w:t>Подшипники качения.</w:t>
            </w:r>
          </w:p>
          <w:p w:rsidR="00070F08" w:rsidRPr="00F87E49" w:rsidRDefault="00070F08">
            <w:pPr>
              <w:pStyle w:val="ConsPlusNormal"/>
              <w:rPr>
                <w:color w:val="000000" w:themeColor="text1"/>
              </w:rPr>
            </w:pPr>
            <w:r w:rsidRPr="00F87E49">
              <w:rPr>
                <w:color w:val="000000" w:themeColor="text1"/>
              </w:rPr>
              <w:t>Узлы подшипниковые конические букс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56" w:type="dxa"/>
          </w:tcPr>
          <w:p w:rsidR="00070F08" w:rsidRPr="00F87E49" w:rsidRDefault="00070F08">
            <w:pPr>
              <w:pStyle w:val="ConsPlusNormal"/>
              <w:rPr>
                <w:color w:val="000000" w:themeColor="text1"/>
              </w:rPr>
            </w:pPr>
            <w:r w:rsidRPr="00F87E49">
              <w:rPr>
                <w:color w:val="000000" w:themeColor="text1"/>
              </w:rPr>
              <w:t>применяется с 01.07.2015</w:t>
            </w: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45</w:t>
            </w:r>
          </w:p>
        </w:tc>
        <w:tc>
          <w:tcPr>
            <w:tcW w:w="1519" w:type="dxa"/>
          </w:tcPr>
          <w:p w:rsidR="00070F08" w:rsidRPr="00F87E49" w:rsidRDefault="00070F08">
            <w:pPr>
              <w:pStyle w:val="ConsPlusNormal"/>
              <w:rPr>
                <w:color w:val="000000" w:themeColor="text1"/>
              </w:rPr>
            </w:pPr>
            <w:r w:rsidRPr="00F87E49">
              <w:rPr>
                <w:color w:val="000000" w:themeColor="text1"/>
              </w:rPr>
              <w:t>пункты 4, 7, 12 и 14, подпункты "б", "в" и "ж"</w:t>
            </w:r>
          </w:p>
          <w:p w:rsidR="00070F08" w:rsidRPr="00F87E49" w:rsidRDefault="00070F08">
            <w:pPr>
              <w:pStyle w:val="ConsPlusNormal"/>
              <w:rPr>
                <w:color w:val="000000" w:themeColor="text1"/>
              </w:rPr>
            </w:pPr>
            <w:r w:rsidRPr="00F87E49">
              <w:rPr>
                <w:color w:val="000000" w:themeColor="text1"/>
              </w:rPr>
              <w:t>пункта 5</w:t>
            </w:r>
          </w:p>
          <w:p w:rsidR="00070F08" w:rsidRPr="00F87E49" w:rsidRDefault="00070F08">
            <w:pPr>
              <w:pStyle w:val="ConsPlusNormal"/>
              <w:rPr>
                <w:color w:val="000000" w:themeColor="text1"/>
              </w:rPr>
            </w:pPr>
            <w:r w:rsidRPr="00F87E49">
              <w:rPr>
                <w:color w:val="000000" w:themeColor="text1"/>
              </w:rPr>
              <w:t>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Р 54749-2011</w:t>
            </w:r>
          </w:p>
        </w:tc>
        <w:tc>
          <w:tcPr>
            <w:tcW w:w="3877" w:type="dxa"/>
          </w:tcPr>
          <w:p w:rsidR="00070F08" w:rsidRPr="00F87E49" w:rsidRDefault="00070F08">
            <w:pPr>
              <w:pStyle w:val="ConsPlusNormal"/>
              <w:rPr>
                <w:color w:val="000000" w:themeColor="text1"/>
              </w:rPr>
            </w:pPr>
            <w:r w:rsidRPr="00F87E49">
              <w:rPr>
                <w:color w:val="000000" w:themeColor="text1"/>
              </w:rPr>
              <w:t>Устройство сцепное и автосцепное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требования и правила приемки</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46</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пункты 4, 7, 12 и 14, подпункт "б" пункта 5</w:t>
            </w:r>
          </w:p>
          <w:p w:rsidR="00070F08" w:rsidRPr="00F87E49" w:rsidRDefault="00070F08">
            <w:pPr>
              <w:pStyle w:val="ConsPlusNormal"/>
              <w:rPr>
                <w:color w:val="000000" w:themeColor="text1"/>
              </w:rPr>
            </w:pPr>
            <w:r w:rsidRPr="00F87E49">
              <w:rPr>
                <w:color w:val="000000" w:themeColor="text1"/>
              </w:rPr>
              <w:t>статьи 4</w:t>
            </w:r>
          </w:p>
        </w:tc>
        <w:tc>
          <w:tcPr>
            <w:tcW w:w="2296" w:type="dxa"/>
          </w:tcPr>
          <w:p w:rsidR="00070F08" w:rsidRPr="00F87E49" w:rsidRDefault="00070F08">
            <w:pPr>
              <w:pStyle w:val="ConsPlusNormal"/>
              <w:rPr>
                <w:color w:val="000000" w:themeColor="text1"/>
              </w:rPr>
            </w:pPr>
            <w:r w:rsidRPr="00F87E49">
              <w:rPr>
                <w:color w:val="000000" w:themeColor="text1"/>
              </w:rPr>
              <w:t>ГОСТ 2593-2014</w:t>
            </w:r>
          </w:p>
        </w:tc>
        <w:tc>
          <w:tcPr>
            <w:tcW w:w="3877" w:type="dxa"/>
          </w:tcPr>
          <w:p w:rsidR="00070F08" w:rsidRPr="00F87E49" w:rsidRDefault="00070F08">
            <w:pPr>
              <w:pStyle w:val="ConsPlusNormal"/>
              <w:rPr>
                <w:color w:val="000000" w:themeColor="text1"/>
              </w:rPr>
            </w:pPr>
            <w:r w:rsidRPr="00F87E49">
              <w:rPr>
                <w:color w:val="000000" w:themeColor="text1"/>
              </w:rPr>
              <w:t>Рукава соединительные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47</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Р 55184-2012</w:t>
            </w:r>
          </w:p>
        </w:tc>
        <w:tc>
          <w:tcPr>
            <w:tcW w:w="3877" w:type="dxa"/>
          </w:tcPr>
          <w:p w:rsidR="00070F08" w:rsidRPr="00F87E49" w:rsidRDefault="00070F08">
            <w:pPr>
              <w:pStyle w:val="ConsPlusNormal"/>
              <w:rPr>
                <w:color w:val="000000" w:themeColor="text1"/>
              </w:rPr>
            </w:pPr>
            <w:r w:rsidRPr="00F87E49">
              <w:rPr>
                <w:color w:val="000000" w:themeColor="text1"/>
              </w:rPr>
              <w:t>Демпферы гидравлические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48</w:t>
            </w:r>
          </w:p>
        </w:tc>
        <w:tc>
          <w:tcPr>
            <w:tcW w:w="1519" w:type="dxa"/>
          </w:tcPr>
          <w:p w:rsidR="00070F08" w:rsidRPr="00F87E49" w:rsidRDefault="00070F08">
            <w:pPr>
              <w:pStyle w:val="ConsPlusNormal"/>
              <w:rPr>
                <w:color w:val="000000" w:themeColor="text1"/>
              </w:rPr>
            </w:pPr>
            <w:r w:rsidRPr="00F87E49">
              <w:rPr>
                <w:color w:val="000000" w:themeColor="text1"/>
              </w:rPr>
              <w:t>пункты 4, 7 и 12, подпункты "б" и "ж" пункта 5, подпункты "б" и "в" пункта 14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22703-2012</w:t>
            </w:r>
          </w:p>
        </w:tc>
        <w:tc>
          <w:tcPr>
            <w:tcW w:w="3877" w:type="dxa"/>
          </w:tcPr>
          <w:p w:rsidR="00070F08" w:rsidRPr="00F87E49" w:rsidRDefault="00070F08">
            <w:pPr>
              <w:pStyle w:val="ConsPlusNormal"/>
              <w:rPr>
                <w:color w:val="000000" w:themeColor="text1"/>
              </w:rPr>
            </w:pPr>
            <w:r w:rsidRPr="00F87E49">
              <w:rPr>
                <w:color w:val="000000" w:themeColor="text1"/>
              </w:rPr>
              <w:t>Детали литые сцепных и автосцепных устройств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49</w:t>
            </w:r>
          </w:p>
        </w:tc>
        <w:tc>
          <w:tcPr>
            <w:tcW w:w="1519" w:type="dxa"/>
          </w:tcPr>
          <w:p w:rsidR="00070F08" w:rsidRPr="00F87E49" w:rsidRDefault="00070F08">
            <w:pPr>
              <w:pStyle w:val="ConsPlusNormal"/>
              <w:rPr>
                <w:color w:val="000000" w:themeColor="text1"/>
              </w:rPr>
            </w:pPr>
            <w:r w:rsidRPr="00F87E49">
              <w:rPr>
                <w:color w:val="000000" w:themeColor="text1"/>
              </w:rPr>
              <w:t>пункты 4 и 7, подпункты "б" и "р"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31373-2008</w:t>
            </w:r>
          </w:p>
        </w:tc>
        <w:tc>
          <w:tcPr>
            <w:tcW w:w="3877" w:type="dxa"/>
          </w:tcPr>
          <w:p w:rsidR="00070F08" w:rsidRPr="00F87E49" w:rsidRDefault="00070F08">
            <w:pPr>
              <w:pStyle w:val="ConsPlusNormal"/>
              <w:rPr>
                <w:color w:val="000000" w:themeColor="text1"/>
              </w:rPr>
            </w:pPr>
            <w:r w:rsidRPr="00F87E49">
              <w:rPr>
                <w:color w:val="000000" w:themeColor="text1"/>
              </w:rPr>
              <w:t>Колесные пары локомотивов и моторвагонного подвижного состава.</w:t>
            </w:r>
          </w:p>
          <w:p w:rsidR="00070F08" w:rsidRPr="00F87E49" w:rsidRDefault="00070F08">
            <w:pPr>
              <w:pStyle w:val="ConsPlusNormal"/>
              <w:rPr>
                <w:color w:val="000000" w:themeColor="text1"/>
              </w:rPr>
            </w:pPr>
            <w:r w:rsidRPr="00F87E49">
              <w:rPr>
                <w:color w:val="000000" w:themeColor="text1"/>
              </w:rPr>
              <w:t>Расчеты и испытания на прочность</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50</w:t>
            </w:r>
          </w:p>
        </w:tc>
        <w:tc>
          <w:tcPr>
            <w:tcW w:w="1519" w:type="dxa"/>
          </w:tcPr>
          <w:p w:rsidR="00070F08" w:rsidRPr="00F87E49" w:rsidRDefault="00070F08">
            <w:pPr>
              <w:pStyle w:val="ConsPlusNormal"/>
              <w:rPr>
                <w:color w:val="000000" w:themeColor="text1"/>
              </w:rPr>
            </w:pPr>
            <w:r w:rsidRPr="00F87E49">
              <w:rPr>
                <w:color w:val="000000" w:themeColor="text1"/>
              </w:rPr>
              <w:t>пункты 4 и 7, подпункт "р"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28300-2010</w:t>
            </w:r>
          </w:p>
        </w:tc>
        <w:tc>
          <w:tcPr>
            <w:tcW w:w="3877" w:type="dxa"/>
          </w:tcPr>
          <w:p w:rsidR="00070F08" w:rsidRPr="00F87E49" w:rsidRDefault="00070F08">
            <w:pPr>
              <w:pStyle w:val="ConsPlusNormal"/>
              <w:rPr>
                <w:color w:val="000000" w:themeColor="text1"/>
              </w:rPr>
            </w:pPr>
            <w:r w:rsidRPr="00F87E49">
              <w:rPr>
                <w:color w:val="000000" w:themeColor="text1"/>
              </w:rPr>
              <w:t>Валы карданные тягового привода тепловозов и дизель-поездов.</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51</w:t>
            </w:r>
          </w:p>
        </w:tc>
        <w:tc>
          <w:tcPr>
            <w:tcW w:w="1519" w:type="dxa"/>
          </w:tcPr>
          <w:p w:rsidR="00070F08" w:rsidRPr="00F87E49" w:rsidRDefault="00070F08">
            <w:pPr>
              <w:pStyle w:val="ConsPlusNormal"/>
              <w:rPr>
                <w:color w:val="000000" w:themeColor="text1"/>
              </w:rPr>
            </w:pPr>
            <w:r w:rsidRPr="00F87E49">
              <w:rPr>
                <w:color w:val="000000" w:themeColor="text1"/>
              </w:rPr>
              <w:t>пункты 4 и 7, подпункт "ж"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Р 55185-2012</w:t>
            </w:r>
          </w:p>
        </w:tc>
        <w:tc>
          <w:tcPr>
            <w:tcW w:w="3877" w:type="dxa"/>
          </w:tcPr>
          <w:p w:rsidR="00070F08" w:rsidRPr="00F87E49" w:rsidRDefault="00070F08">
            <w:pPr>
              <w:pStyle w:val="ConsPlusNormal"/>
              <w:rPr>
                <w:color w:val="000000" w:themeColor="text1"/>
              </w:rPr>
            </w:pPr>
            <w:r w:rsidRPr="00F87E49">
              <w:rPr>
                <w:color w:val="000000" w:themeColor="text1"/>
              </w:rPr>
              <w:t>Детали и сборочные единицы сцепных и автосцепных устройств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Методы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52</w:t>
            </w:r>
          </w:p>
        </w:tc>
        <w:tc>
          <w:tcPr>
            <w:tcW w:w="1519" w:type="dxa"/>
          </w:tcPr>
          <w:p w:rsidR="00070F08" w:rsidRPr="00F87E49" w:rsidRDefault="00070F08">
            <w:pPr>
              <w:pStyle w:val="ConsPlusNormal"/>
              <w:rPr>
                <w:color w:val="000000" w:themeColor="text1"/>
              </w:rPr>
            </w:pPr>
            <w:r w:rsidRPr="00F87E49">
              <w:rPr>
                <w:color w:val="000000" w:themeColor="text1"/>
              </w:rPr>
              <w:t>пункты 4 и 5 статьи 4</w:t>
            </w:r>
          </w:p>
        </w:tc>
        <w:tc>
          <w:tcPr>
            <w:tcW w:w="2296" w:type="dxa"/>
          </w:tcPr>
          <w:p w:rsidR="00070F08" w:rsidRPr="00F87E49" w:rsidRDefault="00070F08">
            <w:pPr>
              <w:pStyle w:val="ConsPlusNormal"/>
              <w:rPr>
                <w:color w:val="000000" w:themeColor="text1"/>
              </w:rPr>
            </w:pPr>
            <w:r w:rsidRPr="00F87E49">
              <w:rPr>
                <w:color w:val="000000" w:themeColor="text1"/>
              </w:rPr>
              <w:t>СТ РК МЭК 61133-2007</w:t>
            </w:r>
          </w:p>
        </w:tc>
        <w:tc>
          <w:tcPr>
            <w:tcW w:w="3877" w:type="dxa"/>
          </w:tcPr>
          <w:p w:rsidR="00070F08" w:rsidRPr="00F87E49" w:rsidRDefault="00070F08">
            <w:pPr>
              <w:pStyle w:val="ConsPlusNormal"/>
              <w:rPr>
                <w:color w:val="000000" w:themeColor="text1"/>
              </w:rPr>
            </w:pPr>
            <w:r w:rsidRPr="00F87E49">
              <w:rPr>
                <w:color w:val="000000" w:themeColor="text1"/>
              </w:rPr>
              <w:t>Тяга электрическая. Подвижной состав. Методы испытаний теплового/электрического подвижного состава после завершения формирования и перед вводом в действие</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53</w:t>
            </w:r>
          </w:p>
        </w:tc>
        <w:tc>
          <w:tcPr>
            <w:tcW w:w="1519" w:type="dxa"/>
          </w:tcPr>
          <w:p w:rsidR="00070F08" w:rsidRPr="00F87E49" w:rsidRDefault="00070F08">
            <w:pPr>
              <w:pStyle w:val="ConsPlusNormal"/>
              <w:rPr>
                <w:color w:val="000000" w:themeColor="text1"/>
              </w:rPr>
            </w:pPr>
            <w:r w:rsidRPr="00F87E49">
              <w:rPr>
                <w:color w:val="000000" w:themeColor="text1"/>
              </w:rPr>
              <w:t>пункт 4, подпункты "б", "г", "д", "л", "р" - "т" и "ц"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разделы 6 - 10</w:t>
            </w:r>
          </w:p>
          <w:p w:rsidR="00070F08" w:rsidRPr="00F87E49" w:rsidRDefault="00070F08">
            <w:pPr>
              <w:pStyle w:val="ConsPlusNormal"/>
              <w:rPr>
                <w:color w:val="000000" w:themeColor="text1"/>
              </w:rPr>
            </w:pPr>
            <w:r w:rsidRPr="00F87E49">
              <w:rPr>
                <w:color w:val="000000" w:themeColor="text1"/>
              </w:rPr>
              <w:t>ГОСТ 31846-2012</w:t>
            </w:r>
          </w:p>
        </w:tc>
        <w:tc>
          <w:tcPr>
            <w:tcW w:w="3877" w:type="dxa"/>
          </w:tcPr>
          <w:p w:rsidR="00070F08" w:rsidRPr="00F87E49" w:rsidRDefault="00070F08">
            <w:pPr>
              <w:pStyle w:val="ConsPlusNormal"/>
              <w:rPr>
                <w:color w:val="000000" w:themeColor="text1"/>
              </w:rPr>
            </w:pPr>
            <w:r w:rsidRPr="00F87E49">
              <w:rPr>
                <w:color w:val="000000" w:themeColor="text1"/>
              </w:rPr>
              <w:t>Специальный подвижной состав. Требования к прочности несущих конструкций и динамическим качествам</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54</w:t>
            </w:r>
          </w:p>
        </w:tc>
        <w:tc>
          <w:tcPr>
            <w:tcW w:w="1519" w:type="dxa"/>
          </w:tcPr>
          <w:p w:rsidR="00070F08" w:rsidRPr="00F87E49" w:rsidRDefault="00070F08">
            <w:pPr>
              <w:pStyle w:val="ConsPlusNormal"/>
              <w:rPr>
                <w:color w:val="000000" w:themeColor="text1"/>
              </w:rPr>
            </w:pPr>
            <w:r w:rsidRPr="00F87E49">
              <w:rPr>
                <w:color w:val="000000" w:themeColor="text1"/>
              </w:rPr>
              <w:t>пункт 4, подпункты "б" - "г", "ж", "и", "р" - "т" и "ц"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Р 55496-2013</w:t>
            </w:r>
          </w:p>
        </w:tc>
        <w:tc>
          <w:tcPr>
            <w:tcW w:w="3877" w:type="dxa"/>
          </w:tcPr>
          <w:p w:rsidR="00070F08" w:rsidRPr="00F87E49" w:rsidRDefault="00070F08">
            <w:pPr>
              <w:pStyle w:val="ConsPlusNormal"/>
              <w:rPr>
                <w:color w:val="000000" w:themeColor="text1"/>
              </w:rPr>
            </w:pPr>
            <w:r w:rsidRPr="00F87E49">
              <w:rPr>
                <w:color w:val="000000" w:themeColor="text1"/>
              </w:rPr>
              <w:t>Моторвагонный подвижной состав. Методика динамико-прочностных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55</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 4, подпункт "б"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9013-59</w:t>
            </w:r>
          </w:p>
        </w:tc>
        <w:tc>
          <w:tcPr>
            <w:tcW w:w="3877" w:type="dxa"/>
          </w:tcPr>
          <w:p w:rsidR="00070F08" w:rsidRPr="00F87E49" w:rsidRDefault="00070F08">
            <w:pPr>
              <w:pStyle w:val="ConsPlusNormal"/>
              <w:rPr>
                <w:color w:val="000000" w:themeColor="text1"/>
              </w:rPr>
            </w:pPr>
            <w:r w:rsidRPr="00F87E49">
              <w:rPr>
                <w:color w:val="000000" w:themeColor="text1"/>
              </w:rPr>
              <w:t>Металлы. Метод измерения твердости по Роквеллу</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56</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2999-75</w:t>
            </w:r>
          </w:p>
        </w:tc>
        <w:tc>
          <w:tcPr>
            <w:tcW w:w="3877" w:type="dxa"/>
          </w:tcPr>
          <w:p w:rsidR="00070F08" w:rsidRPr="00F87E49" w:rsidRDefault="00070F08">
            <w:pPr>
              <w:pStyle w:val="ConsPlusNormal"/>
              <w:rPr>
                <w:color w:val="000000" w:themeColor="text1"/>
              </w:rPr>
            </w:pPr>
            <w:r w:rsidRPr="00F87E49">
              <w:rPr>
                <w:color w:val="000000" w:themeColor="text1"/>
              </w:rPr>
              <w:t>Металлы и сплавы. Метод измерения твердости по Виккерсу</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57</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9012-59</w:t>
            </w:r>
          </w:p>
        </w:tc>
        <w:tc>
          <w:tcPr>
            <w:tcW w:w="3877" w:type="dxa"/>
          </w:tcPr>
          <w:p w:rsidR="00070F08" w:rsidRPr="00F87E49" w:rsidRDefault="00070F08">
            <w:pPr>
              <w:pStyle w:val="ConsPlusNormal"/>
              <w:rPr>
                <w:color w:val="000000" w:themeColor="text1"/>
              </w:rPr>
            </w:pPr>
            <w:r w:rsidRPr="00F87E49">
              <w:rPr>
                <w:color w:val="000000" w:themeColor="text1"/>
              </w:rPr>
              <w:t>Металлы. Метод измерения твердости по Бринеллю</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58</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21105-87</w:t>
            </w:r>
          </w:p>
        </w:tc>
        <w:tc>
          <w:tcPr>
            <w:tcW w:w="3877" w:type="dxa"/>
          </w:tcPr>
          <w:p w:rsidR="00070F08" w:rsidRPr="00F87E49" w:rsidRDefault="00070F08">
            <w:pPr>
              <w:pStyle w:val="ConsPlusNormal"/>
              <w:rPr>
                <w:color w:val="000000" w:themeColor="text1"/>
              </w:rPr>
            </w:pPr>
            <w:r w:rsidRPr="00F87E49">
              <w:rPr>
                <w:color w:val="000000" w:themeColor="text1"/>
              </w:rPr>
              <w:t>Контроль неразрушающий. Магнитопорошковый метод</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59</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14782-86</w:t>
            </w:r>
          </w:p>
        </w:tc>
        <w:tc>
          <w:tcPr>
            <w:tcW w:w="3877" w:type="dxa"/>
          </w:tcPr>
          <w:p w:rsidR="00070F08" w:rsidRPr="00F87E49" w:rsidRDefault="00070F08">
            <w:pPr>
              <w:pStyle w:val="ConsPlusNormal"/>
              <w:rPr>
                <w:color w:val="000000" w:themeColor="text1"/>
              </w:rPr>
            </w:pPr>
            <w:r w:rsidRPr="00F87E49">
              <w:rPr>
                <w:color w:val="000000" w:themeColor="text1"/>
              </w:rPr>
              <w:t>Контроль неразрушающий. Соединения сварные.</w:t>
            </w:r>
          </w:p>
          <w:p w:rsidR="00070F08" w:rsidRPr="00F87E49" w:rsidRDefault="00070F08">
            <w:pPr>
              <w:pStyle w:val="ConsPlusNormal"/>
              <w:rPr>
                <w:color w:val="000000" w:themeColor="text1"/>
              </w:rPr>
            </w:pPr>
            <w:r w:rsidRPr="00F87E49">
              <w:rPr>
                <w:color w:val="000000" w:themeColor="text1"/>
              </w:rPr>
              <w:t>Методы ультразвуковые</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60</w:t>
            </w:r>
          </w:p>
        </w:tc>
        <w:tc>
          <w:tcPr>
            <w:tcW w:w="1519" w:type="dxa"/>
          </w:tcPr>
          <w:p w:rsidR="00070F08" w:rsidRPr="00F87E49" w:rsidRDefault="00070F08">
            <w:pPr>
              <w:pStyle w:val="ConsPlusNormal"/>
              <w:rPr>
                <w:color w:val="000000" w:themeColor="text1"/>
              </w:rPr>
            </w:pPr>
            <w:r w:rsidRPr="00F87E49">
              <w:rPr>
                <w:color w:val="000000" w:themeColor="text1"/>
              </w:rPr>
              <w:t>пункт 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32208-2013</w:t>
            </w:r>
          </w:p>
        </w:tc>
        <w:tc>
          <w:tcPr>
            <w:tcW w:w="3877" w:type="dxa"/>
          </w:tcPr>
          <w:p w:rsidR="00070F08" w:rsidRPr="00F87E49" w:rsidRDefault="00070F08">
            <w:pPr>
              <w:pStyle w:val="ConsPlusNormal"/>
              <w:rPr>
                <w:color w:val="000000" w:themeColor="text1"/>
              </w:rPr>
            </w:pPr>
            <w:r w:rsidRPr="00F87E49">
              <w:rPr>
                <w:color w:val="000000" w:themeColor="text1"/>
              </w:rPr>
              <w:t>Пружины рессорного подвешивания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Метод испытаний на циклическую долговечность</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61</w:t>
            </w:r>
          </w:p>
        </w:tc>
        <w:tc>
          <w:tcPr>
            <w:tcW w:w="1519" w:type="dxa"/>
          </w:tcPr>
          <w:p w:rsidR="00070F08" w:rsidRPr="00F87E49" w:rsidRDefault="00070F08">
            <w:pPr>
              <w:pStyle w:val="ConsPlusNormal"/>
              <w:rPr>
                <w:color w:val="000000" w:themeColor="text1"/>
              </w:rPr>
            </w:pPr>
            <w:r w:rsidRPr="00F87E49">
              <w:rPr>
                <w:color w:val="000000" w:themeColor="text1"/>
              </w:rPr>
              <w:t>пункты 7 и 14, подпункт "б"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1561-75</w:t>
            </w:r>
          </w:p>
        </w:tc>
        <w:tc>
          <w:tcPr>
            <w:tcW w:w="3877" w:type="dxa"/>
          </w:tcPr>
          <w:p w:rsidR="00070F08" w:rsidRPr="00F87E49" w:rsidRDefault="00070F08">
            <w:pPr>
              <w:pStyle w:val="ConsPlusNormal"/>
              <w:rPr>
                <w:color w:val="000000" w:themeColor="text1"/>
              </w:rPr>
            </w:pPr>
            <w:r w:rsidRPr="00F87E49">
              <w:rPr>
                <w:color w:val="000000" w:themeColor="text1"/>
              </w:rPr>
              <w:t>Резервуары воздушные для автотормозов вагонов железных дорог.</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62</w:t>
            </w:r>
          </w:p>
        </w:tc>
        <w:tc>
          <w:tcPr>
            <w:tcW w:w="1519" w:type="dxa"/>
          </w:tcPr>
          <w:p w:rsidR="00070F08" w:rsidRPr="00F87E49" w:rsidRDefault="00070F08">
            <w:pPr>
              <w:pStyle w:val="ConsPlusNormal"/>
              <w:rPr>
                <w:color w:val="000000" w:themeColor="text1"/>
              </w:rPr>
            </w:pPr>
            <w:r w:rsidRPr="00F87E49">
              <w:rPr>
                <w:color w:val="000000" w:themeColor="text1"/>
              </w:rPr>
              <w:t>подпункты "а", "в" и "ц"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9238-2013</w:t>
            </w:r>
          </w:p>
        </w:tc>
        <w:tc>
          <w:tcPr>
            <w:tcW w:w="3877" w:type="dxa"/>
          </w:tcPr>
          <w:p w:rsidR="00070F08" w:rsidRPr="00F87E49" w:rsidRDefault="00070F08">
            <w:pPr>
              <w:pStyle w:val="ConsPlusNormal"/>
              <w:rPr>
                <w:color w:val="000000" w:themeColor="text1"/>
              </w:rPr>
            </w:pPr>
            <w:r w:rsidRPr="00F87E49">
              <w:rPr>
                <w:color w:val="000000" w:themeColor="text1"/>
              </w:rPr>
              <w:t>Габариты железнодорожного подвижного состава и приближения строений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63</w:t>
            </w:r>
          </w:p>
        </w:tc>
        <w:tc>
          <w:tcPr>
            <w:tcW w:w="1519" w:type="dxa"/>
          </w:tcPr>
          <w:p w:rsidR="00070F08" w:rsidRPr="00F87E49" w:rsidRDefault="00070F08">
            <w:pPr>
              <w:pStyle w:val="ConsPlusNormal"/>
              <w:rPr>
                <w:color w:val="000000" w:themeColor="text1"/>
              </w:rPr>
            </w:pPr>
            <w:r w:rsidRPr="00F87E49">
              <w:rPr>
                <w:color w:val="000000" w:themeColor="text1"/>
              </w:rPr>
              <w:t>подпункт "а"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10527-84</w:t>
            </w:r>
          </w:p>
        </w:tc>
        <w:tc>
          <w:tcPr>
            <w:tcW w:w="3877" w:type="dxa"/>
          </w:tcPr>
          <w:p w:rsidR="00070F08" w:rsidRPr="00F87E49" w:rsidRDefault="00070F08">
            <w:pPr>
              <w:pStyle w:val="ConsPlusNormal"/>
              <w:rPr>
                <w:color w:val="000000" w:themeColor="text1"/>
              </w:rPr>
            </w:pPr>
            <w:r w:rsidRPr="00F87E49">
              <w:rPr>
                <w:color w:val="000000" w:themeColor="text1"/>
              </w:rPr>
              <w:t>Тележки двухосные пассажирских вагонов магистральных железных дорог колеи 1520 мм.</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64</w:t>
            </w:r>
          </w:p>
        </w:tc>
        <w:tc>
          <w:tcPr>
            <w:tcW w:w="1519" w:type="dxa"/>
            <w:vMerge w:val="restart"/>
          </w:tcPr>
          <w:p w:rsidR="00070F08" w:rsidRPr="00F87E49" w:rsidRDefault="00070F08">
            <w:pPr>
              <w:pStyle w:val="ConsPlusNormal"/>
              <w:rPr>
                <w:color w:val="000000" w:themeColor="text1"/>
              </w:rPr>
            </w:pPr>
            <w:r w:rsidRPr="00F87E49">
              <w:rPr>
                <w:color w:val="000000" w:themeColor="text1"/>
              </w:rPr>
              <w:t>подпункты "б", "л" и "у"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СТ РК МЭК 61377-3-2008</w:t>
            </w:r>
          </w:p>
        </w:tc>
        <w:tc>
          <w:tcPr>
            <w:tcW w:w="3877" w:type="dxa"/>
          </w:tcPr>
          <w:p w:rsidR="00070F08" w:rsidRPr="00F87E49" w:rsidRDefault="00070F08">
            <w:pPr>
              <w:pStyle w:val="ConsPlusNormal"/>
              <w:rPr>
                <w:color w:val="000000" w:themeColor="text1"/>
              </w:rPr>
            </w:pPr>
            <w:r w:rsidRPr="00F87E49">
              <w:rPr>
                <w:color w:val="000000" w:themeColor="text1"/>
              </w:rPr>
              <w:t>Состав подвижной железных дорог.</w:t>
            </w:r>
          </w:p>
          <w:p w:rsidR="00070F08" w:rsidRPr="00F87E49" w:rsidRDefault="00070F08">
            <w:pPr>
              <w:pStyle w:val="ConsPlusNormal"/>
              <w:rPr>
                <w:color w:val="000000" w:themeColor="text1"/>
              </w:rPr>
            </w:pPr>
            <w:r w:rsidRPr="00F87E49">
              <w:rPr>
                <w:color w:val="000000" w:themeColor="text1"/>
              </w:rPr>
              <w:t>Часть 3. Комбинированные испытания двигателей переменного тока с питанием от двухзвенного преобразователя и система их регулирования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65</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СТ РК МЭК 61377-2-2007</w:t>
            </w:r>
          </w:p>
        </w:tc>
        <w:tc>
          <w:tcPr>
            <w:tcW w:w="3877" w:type="dxa"/>
          </w:tcPr>
          <w:p w:rsidR="00070F08" w:rsidRPr="00F87E49" w:rsidRDefault="00070F08">
            <w:pPr>
              <w:pStyle w:val="ConsPlusNormal"/>
              <w:rPr>
                <w:color w:val="000000" w:themeColor="text1"/>
              </w:rPr>
            </w:pPr>
            <w:r w:rsidRPr="00F87E49">
              <w:rPr>
                <w:color w:val="000000" w:themeColor="text1"/>
              </w:rPr>
              <w:t>Подвижной состав железных дорог. Комбинированное испытание.</w:t>
            </w:r>
          </w:p>
          <w:p w:rsidR="00070F08" w:rsidRPr="00F87E49" w:rsidRDefault="00070F08">
            <w:pPr>
              <w:pStyle w:val="ConsPlusNormal"/>
              <w:rPr>
                <w:color w:val="000000" w:themeColor="text1"/>
              </w:rPr>
            </w:pPr>
            <w:r w:rsidRPr="00F87E49">
              <w:rPr>
                <w:color w:val="000000" w:themeColor="text1"/>
              </w:rPr>
              <w:t>Часть 2. Тяговые электродвигатели постоянного тока, питание от модулятора и управление ими</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66</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СТ РК МЭК 61377-1-2008</w:t>
            </w:r>
          </w:p>
        </w:tc>
        <w:tc>
          <w:tcPr>
            <w:tcW w:w="3877" w:type="dxa"/>
          </w:tcPr>
          <w:p w:rsidR="00070F08" w:rsidRPr="00F87E49" w:rsidRDefault="00070F08">
            <w:pPr>
              <w:pStyle w:val="ConsPlusNormal"/>
              <w:rPr>
                <w:color w:val="000000" w:themeColor="text1"/>
              </w:rPr>
            </w:pPr>
            <w:r w:rsidRPr="00F87E49">
              <w:rPr>
                <w:color w:val="000000" w:themeColor="text1"/>
              </w:rPr>
              <w:t>Состав подвижной железных дорог.</w:t>
            </w:r>
          </w:p>
          <w:p w:rsidR="00070F08" w:rsidRPr="00F87E49" w:rsidRDefault="00070F08">
            <w:pPr>
              <w:pStyle w:val="ConsPlusNormal"/>
              <w:rPr>
                <w:color w:val="000000" w:themeColor="text1"/>
              </w:rPr>
            </w:pPr>
            <w:r w:rsidRPr="00F87E49">
              <w:rPr>
                <w:color w:val="000000" w:themeColor="text1"/>
              </w:rPr>
              <w:t>Часть 1. Комбинированные испытания двигателей переменного тока с инверторным питанием и их система управления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67</w:t>
            </w:r>
          </w:p>
        </w:tc>
        <w:tc>
          <w:tcPr>
            <w:tcW w:w="1519" w:type="dxa"/>
            <w:vMerge w:val="restart"/>
          </w:tcPr>
          <w:p w:rsidR="00070F08" w:rsidRPr="00F87E49" w:rsidRDefault="00070F08">
            <w:pPr>
              <w:pStyle w:val="ConsPlusNormal"/>
              <w:rPr>
                <w:color w:val="000000" w:themeColor="text1"/>
              </w:rPr>
            </w:pPr>
            <w:r w:rsidRPr="00F87E49">
              <w:rPr>
                <w:color w:val="000000" w:themeColor="text1"/>
              </w:rPr>
              <w:t>подпункты "б" и "р"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СТ РК МЭК 61373-2007</w:t>
            </w:r>
          </w:p>
        </w:tc>
        <w:tc>
          <w:tcPr>
            <w:tcW w:w="3877" w:type="dxa"/>
          </w:tcPr>
          <w:p w:rsidR="00070F08" w:rsidRPr="00F87E49" w:rsidRDefault="00070F08">
            <w:pPr>
              <w:pStyle w:val="ConsPlusNormal"/>
              <w:rPr>
                <w:color w:val="000000" w:themeColor="text1"/>
              </w:rPr>
            </w:pPr>
            <w:r w:rsidRPr="00F87E49">
              <w:rPr>
                <w:color w:val="000000" w:themeColor="text1"/>
              </w:rPr>
              <w:t>Подвижной состав железных дорог. Оборудование подвижного состава.</w:t>
            </w:r>
          </w:p>
          <w:p w:rsidR="00070F08" w:rsidRPr="00F87E49" w:rsidRDefault="00070F08">
            <w:pPr>
              <w:pStyle w:val="ConsPlusNormal"/>
              <w:rPr>
                <w:color w:val="000000" w:themeColor="text1"/>
              </w:rPr>
            </w:pPr>
            <w:r w:rsidRPr="00F87E49">
              <w:rPr>
                <w:color w:val="000000" w:themeColor="text1"/>
              </w:rPr>
              <w:t>Испытания на удар и вибрацию</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68</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Р 54434-2011</w:t>
            </w:r>
          </w:p>
        </w:tc>
        <w:tc>
          <w:tcPr>
            <w:tcW w:w="3877" w:type="dxa"/>
          </w:tcPr>
          <w:p w:rsidR="00070F08" w:rsidRPr="00F87E49" w:rsidRDefault="00070F08">
            <w:pPr>
              <w:pStyle w:val="ConsPlusNormal"/>
              <w:rPr>
                <w:color w:val="000000" w:themeColor="text1"/>
              </w:rPr>
            </w:pPr>
            <w:r w:rsidRPr="00F87E49">
              <w:rPr>
                <w:color w:val="000000" w:themeColor="text1"/>
              </w:rPr>
              <w:t>Оборудование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Испытания на удар и вибрацию</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69</w:t>
            </w:r>
          </w:p>
        </w:tc>
        <w:tc>
          <w:tcPr>
            <w:tcW w:w="1519" w:type="dxa"/>
          </w:tcPr>
          <w:p w:rsidR="00070F08" w:rsidRPr="00F87E49" w:rsidRDefault="00070F08">
            <w:pPr>
              <w:pStyle w:val="ConsPlusNormal"/>
              <w:rPr>
                <w:color w:val="000000" w:themeColor="text1"/>
              </w:rPr>
            </w:pPr>
            <w:r w:rsidRPr="00F87E49">
              <w:rPr>
                <w:color w:val="000000" w:themeColor="text1"/>
              </w:rPr>
              <w:t>подпункт "б" пункта 5</w:t>
            </w:r>
          </w:p>
        </w:tc>
        <w:tc>
          <w:tcPr>
            <w:tcW w:w="2296" w:type="dxa"/>
          </w:tcPr>
          <w:p w:rsidR="00070F08" w:rsidRPr="00F87E49" w:rsidRDefault="00070F08">
            <w:pPr>
              <w:pStyle w:val="ConsPlusNormal"/>
              <w:rPr>
                <w:color w:val="000000" w:themeColor="text1"/>
              </w:rPr>
            </w:pPr>
            <w:r w:rsidRPr="00F87E49">
              <w:rPr>
                <w:color w:val="000000" w:themeColor="text1"/>
              </w:rPr>
              <w:t>ГОСТ 1497-84</w:t>
            </w:r>
          </w:p>
        </w:tc>
        <w:tc>
          <w:tcPr>
            <w:tcW w:w="3877" w:type="dxa"/>
          </w:tcPr>
          <w:p w:rsidR="00070F08" w:rsidRPr="00F87E49" w:rsidRDefault="00070F08">
            <w:pPr>
              <w:pStyle w:val="ConsPlusNormal"/>
              <w:rPr>
                <w:color w:val="000000" w:themeColor="text1"/>
              </w:rPr>
            </w:pPr>
            <w:r w:rsidRPr="00F87E49">
              <w:rPr>
                <w:color w:val="000000" w:themeColor="text1"/>
              </w:rPr>
              <w:t>Металлы. Методы испытаний на растяжение</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70</w:t>
            </w:r>
          </w:p>
        </w:tc>
        <w:tc>
          <w:tcPr>
            <w:tcW w:w="1519" w:type="dxa"/>
            <w:vMerge w:val="restart"/>
          </w:tcPr>
          <w:p w:rsidR="00070F08" w:rsidRPr="00F87E49" w:rsidRDefault="00070F08">
            <w:pPr>
              <w:pStyle w:val="ConsPlusNormal"/>
              <w:rPr>
                <w:color w:val="000000" w:themeColor="text1"/>
              </w:rPr>
            </w:pPr>
            <w:r w:rsidRPr="00F87E49">
              <w:rPr>
                <w:color w:val="000000" w:themeColor="text1"/>
              </w:rPr>
              <w:t>статьи 4</w:t>
            </w:r>
          </w:p>
        </w:tc>
        <w:tc>
          <w:tcPr>
            <w:tcW w:w="2296" w:type="dxa"/>
          </w:tcPr>
          <w:p w:rsidR="00070F08" w:rsidRPr="00F87E49" w:rsidRDefault="00070F08">
            <w:pPr>
              <w:pStyle w:val="ConsPlusNormal"/>
              <w:rPr>
                <w:color w:val="000000" w:themeColor="text1"/>
              </w:rPr>
            </w:pPr>
            <w:r w:rsidRPr="00F87E49">
              <w:rPr>
                <w:color w:val="000000" w:themeColor="text1"/>
              </w:rPr>
              <w:t>ГОСТ 16962.2-90</w:t>
            </w:r>
          </w:p>
        </w:tc>
        <w:tc>
          <w:tcPr>
            <w:tcW w:w="3877" w:type="dxa"/>
          </w:tcPr>
          <w:p w:rsidR="00070F08" w:rsidRPr="00F87E49" w:rsidRDefault="00070F08">
            <w:pPr>
              <w:pStyle w:val="ConsPlusNormal"/>
              <w:rPr>
                <w:color w:val="000000" w:themeColor="text1"/>
              </w:rPr>
            </w:pPr>
            <w:r w:rsidRPr="00F87E49">
              <w:rPr>
                <w:color w:val="000000" w:themeColor="text1"/>
              </w:rPr>
              <w:t>Изделия электротехнические. Методы испытаний на стойкость к механическим внешним воздействующим факторам</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71</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17516-72</w:t>
            </w:r>
          </w:p>
        </w:tc>
        <w:tc>
          <w:tcPr>
            <w:tcW w:w="3877" w:type="dxa"/>
          </w:tcPr>
          <w:p w:rsidR="00070F08" w:rsidRPr="00F87E49" w:rsidRDefault="00070F08">
            <w:pPr>
              <w:pStyle w:val="ConsPlusNormal"/>
              <w:rPr>
                <w:color w:val="000000" w:themeColor="text1"/>
              </w:rPr>
            </w:pPr>
            <w:r w:rsidRPr="00F87E49">
              <w:rPr>
                <w:color w:val="000000" w:themeColor="text1"/>
              </w:rPr>
              <w:t>Изделия электротехнические. Условия эксплуатации в части воздействия механических факторов внешней среды</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72</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17516.1-90</w:t>
            </w:r>
          </w:p>
        </w:tc>
        <w:tc>
          <w:tcPr>
            <w:tcW w:w="3877" w:type="dxa"/>
          </w:tcPr>
          <w:p w:rsidR="00070F08" w:rsidRPr="00F87E49" w:rsidRDefault="00070F08">
            <w:pPr>
              <w:pStyle w:val="ConsPlusNormal"/>
              <w:rPr>
                <w:color w:val="000000" w:themeColor="text1"/>
              </w:rPr>
            </w:pPr>
            <w:r w:rsidRPr="00F87E49">
              <w:rPr>
                <w:color w:val="000000" w:themeColor="text1"/>
              </w:rPr>
              <w:t>Изделия электротехнические. Общие требования в части стойкости к механическим внешним воздействующим факторам</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73</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6996-66</w:t>
            </w:r>
          </w:p>
        </w:tc>
        <w:tc>
          <w:tcPr>
            <w:tcW w:w="3877" w:type="dxa"/>
          </w:tcPr>
          <w:p w:rsidR="00070F08" w:rsidRPr="00F87E49" w:rsidRDefault="00070F08">
            <w:pPr>
              <w:pStyle w:val="ConsPlusNormal"/>
              <w:rPr>
                <w:color w:val="000000" w:themeColor="text1"/>
              </w:rPr>
            </w:pPr>
            <w:r w:rsidRPr="00F87E49">
              <w:rPr>
                <w:color w:val="000000" w:themeColor="text1"/>
              </w:rPr>
              <w:t>Сварные соединения. Методы определения механических свойств</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74</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СТ РК 1416-2005</w:t>
            </w:r>
          </w:p>
        </w:tc>
        <w:tc>
          <w:tcPr>
            <w:tcW w:w="3877" w:type="dxa"/>
          </w:tcPr>
          <w:p w:rsidR="00070F08" w:rsidRPr="00F87E49" w:rsidRDefault="00070F08">
            <w:pPr>
              <w:pStyle w:val="ConsPlusNormal"/>
              <w:rPr>
                <w:color w:val="000000" w:themeColor="text1"/>
              </w:rPr>
            </w:pPr>
            <w:r w:rsidRPr="00F87E49">
              <w:rPr>
                <w:color w:val="000000" w:themeColor="text1"/>
              </w:rPr>
              <w:t>Макро- и микроструктуры зубчатых колес тяговых передач тягового подвижного состава. Оценочные шкалы и порядок контроля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75</w:t>
            </w:r>
          </w:p>
        </w:tc>
        <w:tc>
          <w:tcPr>
            <w:tcW w:w="1519" w:type="dxa"/>
          </w:tcPr>
          <w:p w:rsidR="00070F08" w:rsidRPr="00F87E49" w:rsidRDefault="00070F08">
            <w:pPr>
              <w:pStyle w:val="ConsPlusNormal"/>
              <w:rPr>
                <w:color w:val="000000" w:themeColor="text1"/>
              </w:rPr>
            </w:pPr>
            <w:r w:rsidRPr="00F87E49">
              <w:rPr>
                <w:color w:val="000000" w:themeColor="text1"/>
              </w:rPr>
              <w:t>подпункт "в"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СТ РК ЕН 15663-2011</w:t>
            </w:r>
          </w:p>
        </w:tc>
        <w:tc>
          <w:tcPr>
            <w:tcW w:w="3877" w:type="dxa"/>
          </w:tcPr>
          <w:p w:rsidR="00070F08" w:rsidRPr="00F87E49" w:rsidRDefault="00070F08">
            <w:pPr>
              <w:pStyle w:val="ConsPlusNormal"/>
              <w:rPr>
                <w:color w:val="000000" w:themeColor="text1"/>
              </w:rPr>
            </w:pPr>
            <w:r w:rsidRPr="00F87E49">
              <w:rPr>
                <w:color w:val="000000" w:themeColor="text1"/>
              </w:rPr>
              <w:t>Транспорт железнодорожный и городской электрический. Определение контрольной массы</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76</w:t>
            </w:r>
          </w:p>
        </w:tc>
        <w:tc>
          <w:tcPr>
            <w:tcW w:w="1519" w:type="dxa"/>
          </w:tcPr>
          <w:p w:rsidR="00070F08" w:rsidRPr="00F87E49" w:rsidRDefault="00070F08">
            <w:pPr>
              <w:pStyle w:val="ConsPlusNormal"/>
              <w:rPr>
                <w:color w:val="000000" w:themeColor="text1"/>
              </w:rPr>
            </w:pPr>
            <w:r w:rsidRPr="00F87E49">
              <w:rPr>
                <w:color w:val="000000" w:themeColor="text1"/>
              </w:rPr>
              <w:t>подпункт "ж"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52916-2008</w:t>
            </w:r>
          </w:p>
        </w:tc>
        <w:tc>
          <w:tcPr>
            <w:tcW w:w="3877" w:type="dxa"/>
          </w:tcPr>
          <w:p w:rsidR="00070F08" w:rsidRPr="00F87E49" w:rsidRDefault="00070F08">
            <w:pPr>
              <w:pStyle w:val="ConsPlusNormal"/>
              <w:rPr>
                <w:color w:val="000000" w:themeColor="text1"/>
              </w:rPr>
            </w:pPr>
            <w:r w:rsidRPr="00F87E49">
              <w:rPr>
                <w:color w:val="000000" w:themeColor="text1"/>
              </w:rPr>
              <w:t>Упоры автосцепного устройства для грузовых и пассажирских вагонов. 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77</w:t>
            </w:r>
          </w:p>
        </w:tc>
        <w:tc>
          <w:tcPr>
            <w:tcW w:w="1519" w:type="dxa"/>
          </w:tcPr>
          <w:p w:rsidR="00070F08" w:rsidRPr="00F87E49" w:rsidRDefault="00070F08">
            <w:pPr>
              <w:pStyle w:val="ConsPlusNormal"/>
              <w:rPr>
                <w:color w:val="000000" w:themeColor="text1"/>
              </w:rPr>
            </w:pPr>
            <w:r w:rsidRPr="00F87E49">
              <w:rPr>
                <w:color w:val="000000" w:themeColor="text1"/>
              </w:rPr>
              <w:t>подпункты "с" и "т"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Р 55513-2012</w:t>
            </w:r>
          </w:p>
        </w:tc>
        <w:tc>
          <w:tcPr>
            <w:tcW w:w="3877" w:type="dxa"/>
          </w:tcPr>
          <w:p w:rsidR="00070F08" w:rsidRPr="00F87E49" w:rsidRDefault="00070F08">
            <w:pPr>
              <w:pStyle w:val="ConsPlusNormal"/>
              <w:rPr>
                <w:color w:val="000000" w:themeColor="text1"/>
              </w:rPr>
            </w:pPr>
            <w:r w:rsidRPr="00F87E49">
              <w:rPr>
                <w:color w:val="000000" w:themeColor="text1"/>
              </w:rPr>
              <w:t>Локомотивы.</w:t>
            </w:r>
          </w:p>
          <w:p w:rsidR="00070F08" w:rsidRPr="00F87E49" w:rsidRDefault="00070F08">
            <w:pPr>
              <w:pStyle w:val="ConsPlusNormal"/>
              <w:rPr>
                <w:color w:val="000000" w:themeColor="text1"/>
              </w:rPr>
            </w:pPr>
            <w:r w:rsidRPr="00F87E49">
              <w:rPr>
                <w:color w:val="000000" w:themeColor="text1"/>
              </w:rPr>
              <w:t>Требования к прочности и динамическим качествам</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78</w:t>
            </w:r>
          </w:p>
        </w:tc>
        <w:tc>
          <w:tcPr>
            <w:tcW w:w="1519" w:type="dxa"/>
            <w:vMerge w:val="restart"/>
          </w:tcPr>
          <w:p w:rsidR="00070F08" w:rsidRPr="00F87E49" w:rsidRDefault="00070F08">
            <w:pPr>
              <w:pStyle w:val="ConsPlusNormal"/>
              <w:rPr>
                <w:color w:val="000000" w:themeColor="text1"/>
              </w:rPr>
            </w:pPr>
            <w:r w:rsidRPr="00F87E49">
              <w:rPr>
                <w:color w:val="000000" w:themeColor="text1"/>
              </w:rPr>
              <w:t>подпункт "р"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СТ РК 1842-2008</w:t>
            </w:r>
          </w:p>
        </w:tc>
        <w:tc>
          <w:tcPr>
            <w:tcW w:w="3877" w:type="dxa"/>
          </w:tcPr>
          <w:p w:rsidR="00070F08" w:rsidRPr="00F87E49" w:rsidRDefault="00070F08">
            <w:pPr>
              <w:pStyle w:val="ConsPlusNormal"/>
              <w:rPr>
                <w:color w:val="000000" w:themeColor="text1"/>
              </w:rPr>
            </w:pPr>
            <w:r w:rsidRPr="00F87E49">
              <w:rPr>
                <w:color w:val="000000" w:themeColor="text1"/>
              </w:rPr>
              <w:t>Тележки и ходовая часть тягового подвижного состава.</w:t>
            </w:r>
          </w:p>
          <w:p w:rsidR="00070F08" w:rsidRPr="00F87E49" w:rsidRDefault="00070F08">
            <w:pPr>
              <w:pStyle w:val="ConsPlusNormal"/>
              <w:rPr>
                <w:color w:val="000000" w:themeColor="text1"/>
              </w:rPr>
            </w:pPr>
            <w:r w:rsidRPr="00F87E49">
              <w:rPr>
                <w:color w:val="000000" w:themeColor="text1"/>
              </w:rPr>
              <w:t>Испытания на прочность</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79</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СТРК 1846-2008</w:t>
            </w:r>
          </w:p>
        </w:tc>
        <w:tc>
          <w:tcPr>
            <w:tcW w:w="3877" w:type="dxa"/>
          </w:tcPr>
          <w:p w:rsidR="00070F08" w:rsidRPr="00F87E49" w:rsidRDefault="00070F08">
            <w:pPr>
              <w:pStyle w:val="ConsPlusNormal"/>
              <w:rPr>
                <w:color w:val="000000" w:themeColor="text1"/>
              </w:rPr>
            </w:pPr>
            <w:r w:rsidRPr="00F87E49">
              <w:rPr>
                <w:color w:val="000000" w:themeColor="text1"/>
              </w:rPr>
              <w:t>Вагоны грузовые и пассажирские.</w:t>
            </w:r>
          </w:p>
          <w:p w:rsidR="00070F08" w:rsidRPr="00F87E49" w:rsidRDefault="00070F08">
            <w:pPr>
              <w:pStyle w:val="ConsPlusNormal"/>
              <w:rPr>
                <w:color w:val="000000" w:themeColor="text1"/>
              </w:rPr>
            </w:pPr>
            <w:r w:rsidRPr="00F87E49">
              <w:rPr>
                <w:color w:val="000000" w:themeColor="text1"/>
              </w:rPr>
              <w:t>Методы испытаний на прочность и ходовые качества</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80</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СТ РК 1452-2005</w:t>
            </w:r>
          </w:p>
        </w:tc>
        <w:tc>
          <w:tcPr>
            <w:tcW w:w="3877" w:type="dxa"/>
          </w:tcPr>
          <w:p w:rsidR="00070F08" w:rsidRPr="00F87E49" w:rsidRDefault="00070F08">
            <w:pPr>
              <w:pStyle w:val="ConsPlusNormal"/>
              <w:rPr>
                <w:color w:val="000000" w:themeColor="text1"/>
              </w:rPr>
            </w:pPr>
            <w:r w:rsidRPr="00F87E49">
              <w:rPr>
                <w:color w:val="000000" w:themeColor="text1"/>
              </w:rPr>
              <w:t>Нормы прочности металлоконструкций путевых машин.</w:t>
            </w:r>
          </w:p>
          <w:p w:rsidR="00070F08" w:rsidRPr="00F87E49" w:rsidRDefault="00070F08">
            <w:pPr>
              <w:pStyle w:val="ConsPlusNormal"/>
              <w:rPr>
                <w:color w:val="000000" w:themeColor="text1"/>
              </w:rPr>
            </w:pPr>
            <w:r w:rsidRPr="00F87E49">
              <w:rPr>
                <w:color w:val="000000" w:themeColor="text1"/>
              </w:rPr>
              <w:t>Методы определения прочностных характеристик</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81</w:t>
            </w:r>
          </w:p>
        </w:tc>
        <w:tc>
          <w:tcPr>
            <w:tcW w:w="1519" w:type="dxa"/>
          </w:tcPr>
          <w:p w:rsidR="00070F08" w:rsidRPr="00F87E49" w:rsidRDefault="00070F08">
            <w:pPr>
              <w:pStyle w:val="ConsPlusNormal"/>
              <w:rPr>
                <w:color w:val="000000" w:themeColor="text1"/>
              </w:rPr>
            </w:pPr>
            <w:r w:rsidRPr="00F87E49">
              <w:rPr>
                <w:color w:val="000000" w:themeColor="text1"/>
              </w:rPr>
              <w:t>подпункт "с"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23.218-84</w:t>
            </w:r>
          </w:p>
        </w:tc>
        <w:tc>
          <w:tcPr>
            <w:tcW w:w="3877" w:type="dxa"/>
          </w:tcPr>
          <w:p w:rsidR="00070F08" w:rsidRPr="00F87E49" w:rsidRDefault="00070F08">
            <w:pPr>
              <w:pStyle w:val="ConsPlusNormal"/>
              <w:rPr>
                <w:color w:val="000000" w:themeColor="text1"/>
              </w:rPr>
            </w:pPr>
            <w:r w:rsidRPr="00F87E49">
              <w:rPr>
                <w:color w:val="000000" w:themeColor="text1"/>
              </w:rPr>
              <w:t>Обеспечение износостойкости изделий. Метод определения энергоемкости при пластической деформации материалов</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82</w:t>
            </w:r>
          </w:p>
        </w:tc>
        <w:tc>
          <w:tcPr>
            <w:tcW w:w="1519" w:type="dxa"/>
          </w:tcPr>
          <w:p w:rsidR="00070F08" w:rsidRPr="00F87E49" w:rsidRDefault="00070F08">
            <w:pPr>
              <w:pStyle w:val="ConsPlusNormal"/>
              <w:rPr>
                <w:color w:val="000000" w:themeColor="text1"/>
              </w:rPr>
            </w:pPr>
            <w:r w:rsidRPr="00F87E49">
              <w:rPr>
                <w:color w:val="000000" w:themeColor="text1"/>
              </w:rPr>
              <w:t>подпункт "т"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25.504-82</w:t>
            </w:r>
          </w:p>
        </w:tc>
        <w:tc>
          <w:tcPr>
            <w:tcW w:w="3877" w:type="dxa"/>
          </w:tcPr>
          <w:p w:rsidR="00070F08" w:rsidRPr="00F87E49" w:rsidRDefault="00070F08">
            <w:pPr>
              <w:pStyle w:val="ConsPlusNormal"/>
              <w:rPr>
                <w:color w:val="000000" w:themeColor="text1"/>
              </w:rPr>
            </w:pPr>
            <w:r w:rsidRPr="00F87E49">
              <w:rPr>
                <w:color w:val="000000" w:themeColor="text1"/>
              </w:rPr>
              <w:t>Расчеты и испытания на прочность.</w:t>
            </w:r>
          </w:p>
          <w:p w:rsidR="00070F08" w:rsidRPr="00F87E49" w:rsidRDefault="00070F08">
            <w:pPr>
              <w:pStyle w:val="ConsPlusNormal"/>
              <w:rPr>
                <w:color w:val="000000" w:themeColor="text1"/>
              </w:rPr>
            </w:pPr>
            <w:r w:rsidRPr="00F87E49">
              <w:rPr>
                <w:color w:val="000000" w:themeColor="text1"/>
              </w:rPr>
              <w:t>Методы расчета характеристик сопротивления усталости</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83</w:t>
            </w:r>
          </w:p>
        </w:tc>
        <w:tc>
          <w:tcPr>
            <w:tcW w:w="1519" w:type="dxa"/>
          </w:tcPr>
          <w:p w:rsidR="00070F08" w:rsidRPr="00F87E49" w:rsidRDefault="00070F08">
            <w:pPr>
              <w:pStyle w:val="ConsPlusNormal"/>
              <w:rPr>
                <w:color w:val="000000" w:themeColor="text1"/>
              </w:rPr>
            </w:pPr>
            <w:r w:rsidRPr="00F87E49">
              <w:rPr>
                <w:color w:val="000000" w:themeColor="text1"/>
              </w:rPr>
              <w:t>подпункты "г" и "р"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Р 55514-2013</w:t>
            </w:r>
          </w:p>
        </w:tc>
        <w:tc>
          <w:tcPr>
            <w:tcW w:w="3877" w:type="dxa"/>
          </w:tcPr>
          <w:p w:rsidR="00070F08" w:rsidRPr="00F87E49" w:rsidRDefault="00070F08">
            <w:pPr>
              <w:pStyle w:val="ConsPlusNormal"/>
              <w:rPr>
                <w:color w:val="000000" w:themeColor="text1"/>
              </w:rPr>
            </w:pPr>
            <w:r w:rsidRPr="00F87E49">
              <w:rPr>
                <w:color w:val="000000" w:themeColor="text1"/>
              </w:rPr>
              <w:t>Локомотивы.</w:t>
            </w:r>
          </w:p>
          <w:p w:rsidR="00070F08" w:rsidRPr="00F87E49" w:rsidRDefault="00070F08">
            <w:pPr>
              <w:pStyle w:val="ConsPlusNormal"/>
              <w:rPr>
                <w:color w:val="000000" w:themeColor="text1"/>
              </w:rPr>
            </w:pPr>
            <w:r w:rsidRPr="00F87E49">
              <w:rPr>
                <w:color w:val="000000" w:themeColor="text1"/>
              </w:rPr>
              <w:t>Методика динамико-прочностных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84</w:t>
            </w:r>
          </w:p>
        </w:tc>
        <w:tc>
          <w:tcPr>
            <w:tcW w:w="1519" w:type="dxa"/>
          </w:tcPr>
          <w:p w:rsidR="00070F08" w:rsidRPr="00F87E49" w:rsidRDefault="00070F08">
            <w:pPr>
              <w:pStyle w:val="ConsPlusNormal"/>
              <w:rPr>
                <w:color w:val="000000" w:themeColor="text1"/>
              </w:rPr>
            </w:pPr>
            <w:r w:rsidRPr="00F87E49">
              <w:rPr>
                <w:color w:val="000000" w:themeColor="text1"/>
              </w:rPr>
              <w:t>подпункт "и"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Р 55049-2012</w:t>
            </w:r>
          </w:p>
        </w:tc>
        <w:tc>
          <w:tcPr>
            <w:tcW w:w="3877" w:type="dxa"/>
          </w:tcPr>
          <w:p w:rsidR="00070F08" w:rsidRPr="00F87E49" w:rsidRDefault="00070F08">
            <w:pPr>
              <w:pStyle w:val="ConsPlusNormal"/>
              <w:rPr>
                <w:color w:val="000000" w:themeColor="text1"/>
              </w:rPr>
            </w:pPr>
            <w:r w:rsidRPr="00F87E49">
              <w:rPr>
                <w:color w:val="000000" w:themeColor="text1"/>
              </w:rPr>
              <w:t>Железнодорожный подвижной состав. Методы контроля показателей развески</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85</w:t>
            </w:r>
          </w:p>
        </w:tc>
        <w:tc>
          <w:tcPr>
            <w:tcW w:w="1519" w:type="dxa"/>
          </w:tcPr>
          <w:p w:rsidR="00070F08" w:rsidRPr="00F87E49" w:rsidRDefault="00070F08">
            <w:pPr>
              <w:pStyle w:val="ConsPlusNormal"/>
              <w:rPr>
                <w:color w:val="000000" w:themeColor="text1"/>
              </w:rPr>
            </w:pPr>
            <w:r w:rsidRPr="00F87E49">
              <w:rPr>
                <w:color w:val="000000" w:themeColor="text1"/>
              </w:rPr>
              <w:t>подпункты "и" и "д"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разделы 6 и 7</w:t>
            </w:r>
          </w:p>
          <w:p w:rsidR="00070F08" w:rsidRPr="00F87E49" w:rsidRDefault="00070F08">
            <w:pPr>
              <w:pStyle w:val="ConsPlusNormal"/>
              <w:rPr>
                <w:color w:val="000000" w:themeColor="text1"/>
              </w:rPr>
            </w:pPr>
            <w:r w:rsidRPr="00F87E49">
              <w:rPr>
                <w:color w:val="000000" w:themeColor="text1"/>
              </w:rPr>
              <w:t>ГОСТ Р 55050-2012</w:t>
            </w:r>
          </w:p>
        </w:tc>
        <w:tc>
          <w:tcPr>
            <w:tcW w:w="3877" w:type="dxa"/>
          </w:tcPr>
          <w:p w:rsidR="00070F08" w:rsidRPr="00F87E49" w:rsidRDefault="00070F08">
            <w:pPr>
              <w:pStyle w:val="ConsPlusNormal"/>
              <w:rPr>
                <w:color w:val="000000" w:themeColor="text1"/>
              </w:rPr>
            </w:pPr>
            <w:r w:rsidRPr="00F87E49">
              <w:rPr>
                <w:color w:val="000000" w:themeColor="text1"/>
              </w:rPr>
              <w:t>Железнодорожный подвижной состав. Нормы допустимого воздействия на железнодорожный путь и методы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86</w:t>
            </w:r>
          </w:p>
        </w:tc>
        <w:tc>
          <w:tcPr>
            <w:tcW w:w="1519" w:type="dxa"/>
          </w:tcPr>
          <w:p w:rsidR="00070F08" w:rsidRPr="00F87E49" w:rsidRDefault="00070F08">
            <w:pPr>
              <w:pStyle w:val="ConsPlusNormal"/>
              <w:rPr>
                <w:color w:val="000000" w:themeColor="text1"/>
              </w:rPr>
            </w:pPr>
            <w:r w:rsidRPr="00F87E49">
              <w:rPr>
                <w:color w:val="000000" w:themeColor="text1"/>
              </w:rPr>
              <w:t>подпункт "м"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32210-2013</w:t>
            </w:r>
          </w:p>
        </w:tc>
        <w:tc>
          <w:tcPr>
            <w:tcW w:w="3877" w:type="dxa"/>
          </w:tcPr>
          <w:p w:rsidR="00070F08" w:rsidRPr="00F87E49" w:rsidRDefault="00070F08">
            <w:pPr>
              <w:pStyle w:val="ConsPlusNormal"/>
              <w:rPr>
                <w:color w:val="000000" w:themeColor="text1"/>
              </w:rPr>
            </w:pPr>
            <w:r w:rsidRPr="00F87E49">
              <w:rPr>
                <w:color w:val="000000" w:themeColor="text1"/>
              </w:rPr>
              <w:t>Выбросы вредных веществ и дымность отработавших газов специального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Нормы и методы определения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87</w:t>
            </w:r>
          </w:p>
        </w:tc>
        <w:tc>
          <w:tcPr>
            <w:tcW w:w="1519" w:type="dxa"/>
          </w:tcPr>
          <w:p w:rsidR="00070F08" w:rsidRPr="00F87E49" w:rsidRDefault="00070F08">
            <w:pPr>
              <w:pStyle w:val="ConsPlusNormal"/>
              <w:rPr>
                <w:color w:val="000000" w:themeColor="text1"/>
              </w:rPr>
            </w:pPr>
            <w:r w:rsidRPr="00F87E49">
              <w:rPr>
                <w:color w:val="000000" w:themeColor="text1"/>
              </w:rPr>
              <w:t>подпункты "о" и "н"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Р 51317.4.5-99</w:t>
            </w:r>
          </w:p>
        </w:tc>
        <w:tc>
          <w:tcPr>
            <w:tcW w:w="3877"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микросекундным импульсным помехам большой энергии. Требования и методы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88</w:t>
            </w:r>
          </w:p>
        </w:tc>
        <w:tc>
          <w:tcPr>
            <w:tcW w:w="1519" w:type="dxa"/>
            <w:vMerge w:val="restart"/>
          </w:tcPr>
          <w:p w:rsidR="00070F08" w:rsidRPr="00F87E49" w:rsidRDefault="00070F08">
            <w:pPr>
              <w:pStyle w:val="ConsPlusNormal"/>
              <w:rPr>
                <w:color w:val="000000" w:themeColor="text1"/>
              </w:rPr>
            </w:pPr>
            <w:r w:rsidRPr="00F87E49">
              <w:rPr>
                <w:color w:val="000000" w:themeColor="text1"/>
              </w:rPr>
              <w:t>подпункт "п"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12.1.044-89</w:t>
            </w:r>
          </w:p>
        </w:tc>
        <w:tc>
          <w:tcPr>
            <w:tcW w:w="3877" w:type="dxa"/>
          </w:tcPr>
          <w:p w:rsidR="00070F08" w:rsidRPr="00F87E49" w:rsidRDefault="00070F08">
            <w:pPr>
              <w:pStyle w:val="ConsPlusNormal"/>
              <w:rPr>
                <w:color w:val="000000" w:themeColor="text1"/>
              </w:rPr>
            </w:pPr>
            <w:r w:rsidRPr="00F87E49">
              <w:rPr>
                <w:color w:val="000000" w:themeColor="text1"/>
              </w:rPr>
              <w:t>Система стандартов безопасности труда. Пожаровзрывоопасность</w:t>
            </w:r>
          </w:p>
          <w:p w:rsidR="00070F08" w:rsidRPr="00F87E49" w:rsidRDefault="00070F08">
            <w:pPr>
              <w:pStyle w:val="ConsPlusNormal"/>
              <w:rPr>
                <w:color w:val="000000" w:themeColor="text1"/>
              </w:rPr>
            </w:pPr>
            <w:r w:rsidRPr="00F87E49">
              <w:rPr>
                <w:color w:val="000000" w:themeColor="text1"/>
              </w:rPr>
              <w:t>веществ и материалов. Номенклатура показателей и методы их определения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89</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3484.2-98</w:t>
            </w:r>
          </w:p>
        </w:tc>
        <w:tc>
          <w:tcPr>
            <w:tcW w:w="3877" w:type="dxa"/>
          </w:tcPr>
          <w:p w:rsidR="00070F08" w:rsidRPr="00F87E49" w:rsidRDefault="00070F08">
            <w:pPr>
              <w:pStyle w:val="ConsPlusNormal"/>
              <w:rPr>
                <w:color w:val="000000" w:themeColor="text1"/>
              </w:rPr>
            </w:pPr>
            <w:r w:rsidRPr="00F87E49">
              <w:rPr>
                <w:color w:val="000000" w:themeColor="text1"/>
              </w:rPr>
              <w:t>Трансформаторы силовые. Допустимые превышения температуры и методы испытаний на нагрев</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90</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28157-89</w:t>
            </w:r>
          </w:p>
        </w:tc>
        <w:tc>
          <w:tcPr>
            <w:tcW w:w="3877" w:type="dxa"/>
          </w:tcPr>
          <w:p w:rsidR="00070F08" w:rsidRPr="00F87E49" w:rsidRDefault="00070F08">
            <w:pPr>
              <w:pStyle w:val="ConsPlusNormal"/>
              <w:rPr>
                <w:color w:val="000000" w:themeColor="text1"/>
              </w:rPr>
            </w:pPr>
            <w:r w:rsidRPr="00F87E49">
              <w:rPr>
                <w:color w:val="000000" w:themeColor="text1"/>
              </w:rPr>
              <w:t>Пластмассы. Методы определения стойкости к горению</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91</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30244-94</w:t>
            </w:r>
          </w:p>
        </w:tc>
        <w:tc>
          <w:tcPr>
            <w:tcW w:w="3877" w:type="dxa"/>
          </w:tcPr>
          <w:p w:rsidR="00070F08" w:rsidRPr="00F87E49" w:rsidRDefault="00070F08">
            <w:pPr>
              <w:pStyle w:val="ConsPlusNormal"/>
              <w:rPr>
                <w:color w:val="000000" w:themeColor="text1"/>
              </w:rPr>
            </w:pPr>
            <w:r w:rsidRPr="00F87E49">
              <w:rPr>
                <w:color w:val="000000" w:themeColor="text1"/>
              </w:rPr>
              <w:t>Материалы строительные. Методы испытаний на горючесть</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92</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31565-2012</w:t>
            </w:r>
          </w:p>
        </w:tc>
        <w:tc>
          <w:tcPr>
            <w:tcW w:w="3877" w:type="dxa"/>
          </w:tcPr>
          <w:p w:rsidR="00070F08" w:rsidRPr="00F87E49" w:rsidRDefault="00070F08">
            <w:pPr>
              <w:pStyle w:val="ConsPlusNormal"/>
              <w:rPr>
                <w:color w:val="000000" w:themeColor="text1"/>
              </w:rPr>
            </w:pPr>
            <w:r w:rsidRPr="00F87E49">
              <w:rPr>
                <w:color w:val="000000" w:themeColor="text1"/>
              </w:rPr>
              <w:t>Кабельные изделия.</w:t>
            </w:r>
          </w:p>
          <w:p w:rsidR="00070F08" w:rsidRPr="00F87E49" w:rsidRDefault="00070F08">
            <w:pPr>
              <w:pStyle w:val="ConsPlusNormal"/>
              <w:rPr>
                <w:color w:val="000000" w:themeColor="text1"/>
              </w:rPr>
            </w:pPr>
            <w:r w:rsidRPr="00F87E49">
              <w:rPr>
                <w:color w:val="000000" w:themeColor="text1"/>
              </w:rPr>
              <w:t>Требования пожарной безопасности</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93</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Р 51337-99</w:t>
            </w:r>
          </w:p>
        </w:tc>
        <w:tc>
          <w:tcPr>
            <w:tcW w:w="3877" w:type="dxa"/>
          </w:tcPr>
          <w:p w:rsidR="00070F08" w:rsidRPr="00F87E49" w:rsidRDefault="00070F08">
            <w:pPr>
              <w:pStyle w:val="ConsPlusNormal"/>
              <w:rPr>
                <w:color w:val="000000" w:themeColor="text1"/>
              </w:rPr>
            </w:pPr>
            <w:r w:rsidRPr="00F87E49">
              <w:rPr>
                <w:color w:val="000000" w:themeColor="text1"/>
              </w:rPr>
              <w:t>Безопасность машин. Температуры касаемых поверхностей.</w:t>
            </w:r>
          </w:p>
          <w:p w:rsidR="00070F08" w:rsidRPr="00F87E49" w:rsidRDefault="00070F08">
            <w:pPr>
              <w:pStyle w:val="ConsPlusNormal"/>
              <w:rPr>
                <w:color w:val="000000" w:themeColor="text1"/>
              </w:rPr>
            </w:pPr>
            <w:r w:rsidRPr="00F87E49">
              <w:rPr>
                <w:color w:val="000000" w:themeColor="text1"/>
              </w:rPr>
              <w:t>Эргономические данные для установления предельных величин горячих поверхностей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94</w:t>
            </w:r>
          </w:p>
        </w:tc>
        <w:tc>
          <w:tcPr>
            <w:tcW w:w="1519" w:type="dxa"/>
          </w:tcPr>
          <w:p w:rsidR="00070F08" w:rsidRPr="00F87E49" w:rsidRDefault="00070F08">
            <w:pPr>
              <w:pStyle w:val="ConsPlusNormal"/>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Р 53325-2009</w:t>
            </w:r>
          </w:p>
        </w:tc>
        <w:tc>
          <w:tcPr>
            <w:tcW w:w="3877" w:type="dxa"/>
          </w:tcPr>
          <w:p w:rsidR="00070F08" w:rsidRPr="00F87E49" w:rsidRDefault="00070F08">
            <w:pPr>
              <w:pStyle w:val="ConsPlusNormal"/>
              <w:rPr>
                <w:color w:val="000000" w:themeColor="text1"/>
              </w:rPr>
            </w:pPr>
            <w:r w:rsidRPr="00F87E49">
              <w:rPr>
                <w:color w:val="000000" w:themeColor="text1"/>
              </w:rPr>
              <w:t>Техника пожарная. Технические средства пожарной автоматики.</w:t>
            </w:r>
          </w:p>
          <w:p w:rsidR="00070F08" w:rsidRPr="00F87E49" w:rsidRDefault="00070F08">
            <w:pPr>
              <w:pStyle w:val="ConsPlusNormal"/>
              <w:rPr>
                <w:color w:val="000000" w:themeColor="text1"/>
              </w:rPr>
            </w:pPr>
            <w:r w:rsidRPr="00F87E49">
              <w:rPr>
                <w:color w:val="000000" w:themeColor="text1"/>
              </w:rPr>
              <w:t>Общие технические требования.</w:t>
            </w:r>
          </w:p>
          <w:p w:rsidR="00070F08" w:rsidRPr="00F87E49" w:rsidRDefault="00070F08">
            <w:pPr>
              <w:pStyle w:val="ConsPlusNormal"/>
              <w:rPr>
                <w:color w:val="000000" w:themeColor="text1"/>
              </w:rPr>
            </w:pPr>
            <w:r w:rsidRPr="00F87E49">
              <w:rPr>
                <w:color w:val="000000" w:themeColor="text1"/>
              </w:rPr>
              <w:t>Методы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95</w:t>
            </w:r>
          </w:p>
        </w:tc>
        <w:tc>
          <w:tcPr>
            <w:tcW w:w="1519" w:type="dxa"/>
          </w:tcPr>
          <w:p w:rsidR="00070F08" w:rsidRPr="00F87E49" w:rsidRDefault="00070F08">
            <w:pPr>
              <w:pStyle w:val="ConsPlusNormal"/>
              <w:rPr>
                <w:color w:val="000000" w:themeColor="text1"/>
              </w:rPr>
            </w:pPr>
            <w:r w:rsidRPr="00F87E49">
              <w:rPr>
                <w:color w:val="000000" w:themeColor="text1"/>
              </w:rPr>
              <w:t>подпункт "О"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Р 52776-2007</w:t>
            </w:r>
          </w:p>
        </w:tc>
        <w:tc>
          <w:tcPr>
            <w:tcW w:w="3877" w:type="dxa"/>
          </w:tcPr>
          <w:p w:rsidR="00070F08" w:rsidRPr="00F87E49" w:rsidRDefault="00070F08">
            <w:pPr>
              <w:pStyle w:val="ConsPlusNormal"/>
              <w:rPr>
                <w:color w:val="000000" w:themeColor="text1"/>
              </w:rPr>
            </w:pPr>
            <w:r w:rsidRPr="00F87E49">
              <w:rPr>
                <w:color w:val="000000" w:themeColor="text1"/>
              </w:rPr>
              <w:t>Машины электрические вращающиеся. Номинальные данные и характеристики</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96</w:t>
            </w:r>
          </w:p>
        </w:tc>
        <w:tc>
          <w:tcPr>
            <w:tcW w:w="1519" w:type="dxa"/>
            <w:vMerge w:val="restart"/>
          </w:tcPr>
          <w:p w:rsidR="00070F08" w:rsidRPr="00F87E49" w:rsidRDefault="00070F08">
            <w:pPr>
              <w:pStyle w:val="ConsPlusNormal"/>
              <w:rPr>
                <w:color w:val="000000" w:themeColor="text1"/>
              </w:rPr>
            </w:pPr>
            <w:r w:rsidRPr="00F87E49">
              <w:rPr>
                <w:color w:val="000000" w:themeColor="text1"/>
              </w:rPr>
              <w:t>подпункт "у"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12.1.030-81</w:t>
            </w:r>
          </w:p>
        </w:tc>
        <w:tc>
          <w:tcPr>
            <w:tcW w:w="3877" w:type="dxa"/>
          </w:tcPr>
          <w:p w:rsidR="00070F08" w:rsidRPr="00F87E49" w:rsidRDefault="00070F08">
            <w:pPr>
              <w:pStyle w:val="ConsPlusNormal"/>
              <w:rPr>
                <w:color w:val="000000" w:themeColor="text1"/>
              </w:rPr>
            </w:pPr>
            <w:r w:rsidRPr="00F87E49">
              <w:rPr>
                <w:color w:val="000000" w:themeColor="text1"/>
              </w:rPr>
              <w:t>Система стандартов безопасности труда. Электробезопасность.</w:t>
            </w:r>
          </w:p>
          <w:p w:rsidR="00070F08" w:rsidRPr="00F87E49" w:rsidRDefault="00070F08">
            <w:pPr>
              <w:pStyle w:val="ConsPlusNormal"/>
              <w:rPr>
                <w:color w:val="000000" w:themeColor="text1"/>
              </w:rPr>
            </w:pPr>
            <w:r w:rsidRPr="00F87E49">
              <w:rPr>
                <w:color w:val="000000" w:themeColor="text1"/>
              </w:rPr>
              <w:t>Защитное заземление, зануление</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97</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разделы 11 - 15</w:t>
            </w:r>
          </w:p>
          <w:p w:rsidR="00070F08" w:rsidRPr="00F87E49" w:rsidRDefault="00070F08">
            <w:pPr>
              <w:pStyle w:val="ConsPlusNormal"/>
              <w:rPr>
                <w:color w:val="000000" w:themeColor="text1"/>
              </w:rPr>
            </w:pPr>
            <w:r w:rsidRPr="00F87E49">
              <w:rPr>
                <w:color w:val="000000" w:themeColor="text1"/>
              </w:rPr>
              <w:t>ГОСТ 14254-96</w:t>
            </w:r>
          </w:p>
        </w:tc>
        <w:tc>
          <w:tcPr>
            <w:tcW w:w="3877" w:type="dxa"/>
          </w:tcPr>
          <w:p w:rsidR="00070F08" w:rsidRPr="00F87E49" w:rsidRDefault="00070F08">
            <w:pPr>
              <w:pStyle w:val="ConsPlusNormal"/>
              <w:rPr>
                <w:color w:val="000000" w:themeColor="text1"/>
              </w:rPr>
            </w:pPr>
            <w:r w:rsidRPr="00F87E49">
              <w:rPr>
                <w:color w:val="000000" w:themeColor="text1"/>
              </w:rPr>
              <w:t>Степени защиты, обеспечиваемые оболочками (код IP)</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98</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16357-83</w:t>
            </w:r>
          </w:p>
        </w:tc>
        <w:tc>
          <w:tcPr>
            <w:tcW w:w="3877" w:type="dxa"/>
          </w:tcPr>
          <w:p w:rsidR="00070F08" w:rsidRPr="00F87E49" w:rsidRDefault="00070F08">
            <w:pPr>
              <w:pStyle w:val="ConsPlusNormal"/>
              <w:rPr>
                <w:color w:val="000000" w:themeColor="text1"/>
              </w:rPr>
            </w:pPr>
            <w:r w:rsidRPr="00F87E49">
              <w:rPr>
                <w:color w:val="000000" w:themeColor="text1"/>
              </w:rPr>
              <w:t>Разрядники вентильные переменного тока на номинальные напряжения от 3,8 до 600 кВ.</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99</w:t>
            </w:r>
          </w:p>
        </w:tc>
        <w:tc>
          <w:tcPr>
            <w:tcW w:w="1519" w:type="dxa"/>
          </w:tcPr>
          <w:p w:rsidR="00070F08" w:rsidRPr="00F87E49" w:rsidRDefault="00070F08">
            <w:pPr>
              <w:pStyle w:val="ConsPlusNormal"/>
              <w:rPr>
                <w:color w:val="000000" w:themeColor="text1"/>
              </w:rPr>
            </w:pPr>
            <w:r w:rsidRPr="00F87E49">
              <w:rPr>
                <w:color w:val="000000" w:themeColor="text1"/>
              </w:rPr>
              <w:t>пункты 7, 12, 14 и 99, подпункт "б"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30249-97</w:t>
            </w:r>
          </w:p>
        </w:tc>
        <w:tc>
          <w:tcPr>
            <w:tcW w:w="3877" w:type="dxa"/>
          </w:tcPr>
          <w:p w:rsidR="00070F08" w:rsidRPr="00F87E49" w:rsidRDefault="00070F08">
            <w:pPr>
              <w:pStyle w:val="ConsPlusNormal"/>
              <w:rPr>
                <w:color w:val="000000" w:themeColor="text1"/>
              </w:rPr>
            </w:pPr>
            <w:r w:rsidRPr="00F87E49">
              <w:rPr>
                <w:color w:val="000000" w:themeColor="text1"/>
              </w:rPr>
              <w:t>Колодки тормозные чугунные для локомотивов.</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100</w:t>
            </w:r>
          </w:p>
        </w:tc>
        <w:tc>
          <w:tcPr>
            <w:tcW w:w="1519" w:type="dxa"/>
          </w:tcPr>
          <w:p w:rsidR="00070F08" w:rsidRPr="00F87E49" w:rsidRDefault="00070F08">
            <w:pPr>
              <w:pStyle w:val="ConsPlusNormal"/>
              <w:rPr>
                <w:color w:val="000000" w:themeColor="text1"/>
              </w:rPr>
            </w:pPr>
            <w:r w:rsidRPr="00F87E49">
              <w:rPr>
                <w:color w:val="000000" w:themeColor="text1"/>
              </w:rPr>
              <w:t>пункты 7, 12, 14 и 54, подпункт "б"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52400-2005</w:t>
            </w:r>
          </w:p>
        </w:tc>
        <w:tc>
          <w:tcPr>
            <w:tcW w:w="3877" w:type="dxa"/>
          </w:tcPr>
          <w:p w:rsidR="00070F08" w:rsidRPr="00F87E49" w:rsidRDefault="00070F08">
            <w:pPr>
              <w:pStyle w:val="ConsPlusNormal"/>
              <w:rPr>
                <w:color w:val="000000" w:themeColor="text1"/>
              </w:rPr>
            </w:pPr>
            <w:r w:rsidRPr="00F87E49">
              <w:rPr>
                <w:color w:val="000000" w:themeColor="text1"/>
              </w:rPr>
              <w:t>Резервуары воздушные для тормозов вагонов железных дорог.</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101</w:t>
            </w:r>
          </w:p>
        </w:tc>
        <w:tc>
          <w:tcPr>
            <w:tcW w:w="1519" w:type="dxa"/>
          </w:tcPr>
          <w:p w:rsidR="00070F08" w:rsidRPr="00F87E49" w:rsidRDefault="00070F08">
            <w:pPr>
              <w:pStyle w:val="ConsPlusNormal"/>
              <w:rPr>
                <w:color w:val="000000" w:themeColor="text1"/>
              </w:rPr>
            </w:pPr>
            <w:r w:rsidRPr="00F87E49">
              <w:rPr>
                <w:color w:val="000000" w:themeColor="text1"/>
              </w:rPr>
              <w:t>пункты 7, 12, 14 и 99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10393-2014</w:t>
            </w:r>
          </w:p>
        </w:tc>
        <w:tc>
          <w:tcPr>
            <w:tcW w:w="3877" w:type="dxa"/>
          </w:tcPr>
          <w:p w:rsidR="00070F08" w:rsidRPr="00F87E49" w:rsidRDefault="00070F08">
            <w:pPr>
              <w:pStyle w:val="ConsPlusNormal"/>
              <w:rPr>
                <w:color w:val="000000" w:themeColor="text1"/>
              </w:rPr>
            </w:pPr>
            <w:r w:rsidRPr="00F87E49">
              <w:rPr>
                <w:color w:val="000000" w:themeColor="text1"/>
              </w:rPr>
              <w:t>Компрессоры, агрегаты компрессорные с электрическим приводом и установки компрессорные с электрическим приводом для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102</w:t>
            </w:r>
          </w:p>
        </w:tc>
        <w:tc>
          <w:tcPr>
            <w:tcW w:w="1519" w:type="dxa"/>
          </w:tcPr>
          <w:p w:rsidR="00070F08" w:rsidRPr="00F87E49" w:rsidRDefault="00070F08">
            <w:pPr>
              <w:pStyle w:val="ConsPlusNormal"/>
              <w:rPr>
                <w:color w:val="000000" w:themeColor="text1"/>
              </w:rPr>
            </w:pPr>
            <w:r w:rsidRPr="00F87E49">
              <w:rPr>
                <w:color w:val="000000" w:themeColor="text1"/>
              </w:rPr>
              <w:t>пункты 7, 12 и 95, подпункт "б"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54746-2011</w:t>
            </w:r>
          </w:p>
        </w:tc>
        <w:tc>
          <w:tcPr>
            <w:tcW w:w="3877" w:type="dxa"/>
          </w:tcPr>
          <w:p w:rsidR="00070F08" w:rsidRPr="00F87E49" w:rsidRDefault="00070F08">
            <w:pPr>
              <w:pStyle w:val="ConsPlusNormal"/>
              <w:rPr>
                <w:color w:val="000000" w:themeColor="text1"/>
              </w:rPr>
            </w:pPr>
            <w:r w:rsidRPr="00F87E49">
              <w:rPr>
                <w:color w:val="000000" w:themeColor="text1"/>
              </w:rPr>
              <w:t>Железнодорожный подвижной состав. Устройства акустические сигнальные.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103</w:t>
            </w:r>
          </w:p>
        </w:tc>
        <w:tc>
          <w:tcPr>
            <w:tcW w:w="1519" w:type="dxa"/>
          </w:tcPr>
          <w:p w:rsidR="00070F08" w:rsidRPr="00F87E49" w:rsidRDefault="00070F08">
            <w:pPr>
              <w:pStyle w:val="ConsPlusNormal"/>
              <w:rPr>
                <w:color w:val="000000" w:themeColor="text1"/>
              </w:rPr>
            </w:pPr>
            <w:r w:rsidRPr="00F87E49">
              <w:rPr>
                <w:color w:val="000000" w:themeColor="text1"/>
              </w:rPr>
              <w:t>пункты 7, 12 и 14, подпункт "б" пункта 5</w:t>
            </w:r>
          </w:p>
        </w:tc>
        <w:tc>
          <w:tcPr>
            <w:tcW w:w="229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31402-2013</w:t>
            </w:r>
          </w:p>
        </w:tc>
        <w:tc>
          <w:tcPr>
            <w:tcW w:w="3877" w:type="dxa"/>
          </w:tcPr>
          <w:p w:rsidR="00070F08" w:rsidRPr="00F87E49" w:rsidRDefault="00070F08">
            <w:pPr>
              <w:pStyle w:val="ConsPlusNormal"/>
              <w:rPr>
                <w:color w:val="000000" w:themeColor="text1"/>
              </w:rPr>
            </w:pPr>
            <w:r w:rsidRPr="00F87E49">
              <w:rPr>
                <w:color w:val="000000" w:themeColor="text1"/>
              </w:rPr>
              <w:t>Цилиндры тормозные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104</w:t>
            </w:r>
          </w:p>
        </w:tc>
        <w:tc>
          <w:tcPr>
            <w:tcW w:w="1519" w:type="dxa"/>
          </w:tcPr>
          <w:p w:rsidR="00070F08" w:rsidRPr="00F87E49" w:rsidRDefault="00070F08">
            <w:pPr>
              <w:pStyle w:val="ConsPlusNormal"/>
              <w:rPr>
                <w:color w:val="000000" w:themeColor="text1"/>
              </w:rPr>
            </w:pPr>
            <w:r w:rsidRPr="00F87E49">
              <w:rPr>
                <w:color w:val="000000" w:themeColor="text1"/>
              </w:rPr>
              <w:t>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8 ГОСТ Р 55819-2013</w:t>
            </w:r>
          </w:p>
        </w:tc>
        <w:tc>
          <w:tcPr>
            <w:tcW w:w="3877" w:type="dxa"/>
          </w:tcPr>
          <w:p w:rsidR="00070F08" w:rsidRPr="00F87E49" w:rsidRDefault="00070F08">
            <w:pPr>
              <w:pStyle w:val="ConsPlusNormal"/>
              <w:rPr>
                <w:color w:val="000000" w:themeColor="text1"/>
              </w:rPr>
            </w:pPr>
            <w:r w:rsidRPr="00F87E49">
              <w:rPr>
                <w:color w:val="000000" w:themeColor="text1"/>
              </w:rPr>
              <w:t>Башмаки и чеки тормозных колодок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105</w:t>
            </w:r>
          </w:p>
        </w:tc>
        <w:tc>
          <w:tcPr>
            <w:tcW w:w="1519" w:type="dxa"/>
          </w:tcPr>
          <w:p w:rsidR="00070F08" w:rsidRPr="00F87E49" w:rsidRDefault="00070F08">
            <w:pPr>
              <w:pStyle w:val="ConsPlusNormal"/>
              <w:rPr>
                <w:color w:val="000000" w:themeColor="text1"/>
              </w:rPr>
            </w:pPr>
            <w:r w:rsidRPr="00F87E49">
              <w:rPr>
                <w:color w:val="000000" w:themeColor="text1"/>
              </w:rPr>
              <w:t>пункты 7, 12 и 14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4686-2012</w:t>
            </w:r>
          </w:p>
        </w:tc>
        <w:tc>
          <w:tcPr>
            <w:tcW w:w="3877" w:type="dxa"/>
          </w:tcPr>
          <w:p w:rsidR="00070F08" w:rsidRPr="00F87E49" w:rsidRDefault="00070F08">
            <w:pPr>
              <w:pStyle w:val="ConsPlusNormal"/>
              <w:rPr>
                <w:color w:val="000000" w:themeColor="text1"/>
              </w:rPr>
            </w:pPr>
            <w:r w:rsidRPr="00F87E49">
              <w:rPr>
                <w:color w:val="000000" w:themeColor="text1"/>
              </w:rPr>
              <w:t>Триангели тормозной рычажной передачи тележек грузовых вагонов.</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106</w:t>
            </w:r>
          </w:p>
        </w:tc>
        <w:tc>
          <w:tcPr>
            <w:tcW w:w="1519" w:type="dxa"/>
          </w:tcPr>
          <w:p w:rsidR="00070F08" w:rsidRPr="00F87E49" w:rsidRDefault="00070F08">
            <w:pPr>
              <w:pStyle w:val="ConsPlusNormal"/>
              <w:rPr>
                <w:color w:val="000000" w:themeColor="text1"/>
              </w:rPr>
            </w:pPr>
            <w:r w:rsidRPr="00F87E49">
              <w:rPr>
                <w:color w:val="000000" w:themeColor="text1"/>
              </w:rPr>
              <w:t>пункты 7 и 12, подпункты "п" и "у"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разделы 5 - 8</w:t>
            </w:r>
          </w:p>
          <w:p w:rsidR="00070F08" w:rsidRPr="00F87E49" w:rsidRDefault="00070F08">
            <w:pPr>
              <w:pStyle w:val="ConsPlusNormal"/>
              <w:rPr>
                <w:color w:val="000000" w:themeColor="text1"/>
              </w:rPr>
            </w:pPr>
            <w:r w:rsidRPr="00F87E49">
              <w:rPr>
                <w:color w:val="000000" w:themeColor="text1"/>
              </w:rPr>
              <w:t>ГОСТ Р 54800-2011</w:t>
            </w:r>
          </w:p>
        </w:tc>
        <w:tc>
          <w:tcPr>
            <w:tcW w:w="3877" w:type="dxa"/>
          </w:tcPr>
          <w:p w:rsidR="00070F08" w:rsidRPr="00F87E49" w:rsidRDefault="00070F08">
            <w:pPr>
              <w:pStyle w:val="ConsPlusNormal"/>
              <w:rPr>
                <w:color w:val="000000" w:themeColor="text1"/>
              </w:rPr>
            </w:pPr>
            <w:r w:rsidRPr="00F87E49">
              <w:rPr>
                <w:color w:val="000000" w:themeColor="text1"/>
              </w:rPr>
              <w:t>Преобразователи полупроводниковые силовые для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Характеристики и методы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107</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 7, подпункт "б"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20.57.406-81</w:t>
            </w:r>
          </w:p>
        </w:tc>
        <w:tc>
          <w:tcPr>
            <w:tcW w:w="3877" w:type="dxa"/>
          </w:tcPr>
          <w:p w:rsidR="00070F08" w:rsidRPr="00F87E49" w:rsidRDefault="00070F08">
            <w:pPr>
              <w:pStyle w:val="ConsPlusNormal"/>
              <w:rPr>
                <w:color w:val="000000" w:themeColor="text1"/>
              </w:rPr>
            </w:pPr>
            <w:r w:rsidRPr="00F87E49">
              <w:rPr>
                <w:color w:val="000000" w:themeColor="text1"/>
              </w:rPr>
              <w:t>Комплексная система контроля качества. Изделия электронной техники, квантовой электроники и электротехнические.</w:t>
            </w:r>
          </w:p>
          <w:p w:rsidR="00070F08" w:rsidRPr="00F87E49" w:rsidRDefault="00070F08">
            <w:pPr>
              <w:pStyle w:val="ConsPlusNormal"/>
              <w:rPr>
                <w:color w:val="000000" w:themeColor="text1"/>
              </w:rPr>
            </w:pPr>
            <w:r w:rsidRPr="00F87E49">
              <w:rPr>
                <w:color w:val="000000" w:themeColor="text1"/>
              </w:rPr>
              <w:t>Методы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108</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16962.1-89</w:t>
            </w:r>
          </w:p>
        </w:tc>
        <w:tc>
          <w:tcPr>
            <w:tcW w:w="3877" w:type="dxa"/>
          </w:tcPr>
          <w:p w:rsidR="00070F08" w:rsidRPr="00F87E49" w:rsidRDefault="00070F08">
            <w:pPr>
              <w:pStyle w:val="ConsPlusNormal"/>
              <w:rPr>
                <w:color w:val="000000" w:themeColor="text1"/>
              </w:rPr>
            </w:pPr>
            <w:r w:rsidRPr="00F87E49">
              <w:rPr>
                <w:color w:val="000000" w:themeColor="text1"/>
              </w:rPr>
              <w:t>Изделия электротехнические. Методы испытаний на устойчивость к климатическим внешним воздействующим факторам</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109</w:t>
            </w:r>
          </w:p>
        </w:tc>
        <w:tc>
          <w:tcPr>
            <w:tcW w:w="1519" w:type="dxa"/>
          </w:tcPr>
          <w:p w:rsidR="00070F08" w:rsidRPr="00F87E49" w:rsidRDefault="00070F08">
            <w:pPr>
              <w:pStyle w:val="ConsPlusNormal"/>
              <w:rPr>
                <w:color w:val="000000" w:themeColor="text1"/>
              </w:rPr>
            </w:pPr>
            <w:r w:rsidRPr="00F87E49">
              <w:rPr>
                <w:color w:val="000000" w:themeColor="text1"/>
              </w:rPr>
              <w:t>пункт 7, подпункты "б", "п" и "у"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2582-2013</w:t>
            </w:r>
          </w:p>
        </w:tc>
        <w:tc>
          <w:tcPr>
            <w:tcW w:w="3877" w:type="dxa"/>
          </w:tcPr>
          <w:p w:rsidR="00070F08" w:rsidRPr="00F87E49" w:rsidRDefault="00070F08">
            <w:pPr>
              <w:pStyle w:val="ConsPlusNormal"/>
              <w:rPr>
                <w:color w:val="000000" w:themeColor="text1"/>
              </w:rPr>
            </w:pPr>
            <w:r w:rsidRPr="00F87E49">
              <w:rPr>
                <w:color w:val="000000" w:themeColor="text1"/>
              </w:rPr>
              <w:t>Машины электрические вращающиеся тяговые.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110</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 7, подпункты "б", "в", "п" и "у"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2933-83</w:t>
            </w:r>
          </w:p>
        </w:tc>
        <w:tc>
          <w:tcPr>
            <w:tcW w:w="3877" w:type="dxa"/>
          </w:tcPr>
          <w:p w:rsidR="00070F08" w:rsidRPr="00F87E49" w:rsidRDefault="00070F08">
            <w:pPr>
              <w:pStyle w:val="ConsPlusNormal"/>
              <w:rPr>
                <w:color w:val="000000" w:themeColor="text1"/>
              </w:rPr>
            </w:pPr>
            <w:r w:rsidRPr="00F87E49">
              <w:rPr>
                <w:color w:val="000000" w:themeColor="text1"/>
              </w:rPr>
              <w:t>Аппараты электрические низковольтные.</w:t>
            </w:r>
          </w:p>
          <w:p w:rsidR="00070F08" w:rsidRPr="00F87E49" w:rsidRDefault="00070F08">
            <w:pPr>
              <w:pStyle w:val="ConsPlusNormal"/>
              <w:rPr>
                <w:color w:val="000000" w:themeColor="text1"/>
              </w:rPr>
            </w:pPr>
            <w:r w:rsidRPr="00F87E49">
              <w:rPr>
                <w:color w:val="000000" w:themeColor="text1"/>
              </w:rPr>
              <w:t>Методы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111</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2933-93</w:t>
            </w:r>
          </w:p>
        </w:tc>
        <w:tc>
          <w:tcPr>
            <w:tcW w:w="3877" w:type="dxa"/>
          </w:tcPr>
          <w:p w:rsidR="00070F08" w:rsidRPr="00F87E49" w:rsidRDefault="00070F08">
            <w:pPr>
              <w:pStyle w:val="ConsPlusNormal"/>
              <w:rPr>
                <w:color w:val="000000" w:themeColor="text1"/>
              </w:rPr>
            </w:pPr>
            <w:r w:rsidRPr="00F87E49">
              <w:rPr>
                <w:color w:val="000000" w:themeColor="text1"/>
              </w:rPr>
              <w:t>Аппараты электрические низковольтные.</w:t>
            </w:r>
          </w:p>
          <w:p w:rsidR="00070F08" w:rsidRPr="00F87E49" w:rsidRDefault="00070F08">
            <w:pPr>
              <w:pStyle w:val="ConsPlusNormal"/>
              <w:rPr>
                <w:color w:val="000000" w:themeColor="text1"/>
              </w:rPr>
            </w:pPr>
            <w:r w:rsidRPr="00F87E49">
              <w:rPr>
                <w:color w:val="000000" w:themeColor="text1"/>
              </w:rPr>
              <w:t>Методы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112</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 7, подпункты "б", "в" и "у"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9219-88</w:t>
            </w:r>
          </w:p>
        </w:tc>
        <w:tc>
          <w:tcPr>
            <w:tcW w:w="3877" w:type="dxa"/>
          </w:tcPr>
          <w:p w:rsidR="00070F08" w:rsidRPr="00F87E49" w:rsidRDefault="00070F08">
            <w:pPr>
              <w:pStyle w:val="ConsPlusNormal"/>
              <w:rPr>
                <w:color w:val="000000" w:themeColor="text1"/>
              </w:rPr>
            </w:pPr>
            <w:r w:rsidRPr="00F87E49">
              <w:rPr>
                <w:color w:val="000000" w:themeColor="text1"/>
              </w:rPr>
              <w:t>Аппараты электрические тяговые. Общие технические требования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113</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9219-95</w:t>
            </w:r>
          </w:p>
        </w:tc>
        <w:tc>
          <w:tcPr>
            <w:tcW w:w="3877" w:type="dxa"/>
          </w:tcPr>
          <w:p w:rsidR="00070F08" w:rsidRPr="00F87E49" w:rsidRDefault="00070F08">
            <w:pPr>
              <w:pStyle w:val="ConsPlusNormal"/>
              <w:rPr>
                <w:color w:val="000000" w:themeColor="text1"/>
              </w:rPr>
            </w:pPr>
            <w:r w:rsidRPr="00F87E49">
              <w:rPr>
                <w:color w:val="000000" w:themeColor="text1"/>
              </w:rPr>
              <w:t>Аппараты электрические тяговые. 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114</w:t>
            </w:r>
          </w:p>
        </w:tc>
        <w:tc>
          <w:tcPr>
            <w:tcW w:w="1519" w:type="dxa"/>
          </w:tcPr>
          <w:p w:rsidR="00070F08" w:rsidRPr="00F87E49" w:rsidRDefault="00070F08">
            <w:pPr>
              <w:pStyle w:val="ConsPlusNormal"/>
              <w:rPr>
                <w:color w:val="000000" w:themeColor="text1"/>
              </w:rPr>
            </w:pPr>
            <w:r w:rsidRPr="00F87E49">
              <w:rPr>
                <w:color w:val="000000" w:themeColor="text1"/>
              </w:rPr>
              <w:t>пункт 7, подпункт "у" пункта 5</w:t>
            </w:r>
          </w:p>
        </w:tc>
        <w:tc>
          <w:tcPr>
            <w:tcW w:w="2296" w:type="dxa"/>
          </w:tcPr>
          <w:p w:rsidR="00070F08" w:rsidRPr="00F87E49" w:rsidRDefault="00070F08">
            <w:pPr>
              <w:pStyle w:val="ConsPlusNormal"/>
              <w:rPr>
                <w:color w:val="000000" w:themeColor="text1"/>
              </w:rPr>
            </w:pPr>
            <w:r w:rsidRPr="00F87E49">
              <w:rPr>
                <w:color w:val="000000" w:themeColor="text1"/>
              </w:rPr>
              <w:t>ГОСТ 11828-86</w:t>
            </w:r>
          </w:p>
        </w:tc>
        <w:tc>
          <w:tcPr>
            <w:tcW w:w="3877" w:type="dxa"/>
          </w:tcPr>
          <w:p w:rsidR="00070F08" w:rsidRPr="00F87E49" w:rsidRDefault="00070F08">
            <w:pPr>
              <w:pStyle w:val="ConsPlusNormal"/>
              <w:rPr>
                <w:color w:val="000000" w:themeColor="text1"/>
              </w:rPr>
            </w:pPr>
            <w:r w:rsidRPr="00F87E49">
              <w:rPr>
                <w:color w:val="000000" w:themeColor="text1"/>
              </w:rPr>
              <w:t>Машины электрические</w:t>
            </w:r>
          </w:p>
          <w:p w:rsidR="00070F08" w:rsidRPr="00F87E49" w:rsidRDefault="00070F08">
            <w:pPr>
              <w:pStyle w:val="ConsPlusNormal"/>
              <w:rPr>
                <w:color w:val="000000" w:themeColor="text1"/>
              </w:rPr>
            </w:pPr>
            <w:r w:rsidRPr="00F87E49">
              <w:rPr>
                <w:color w:val="000000" w:themeColor="text1"/>
              </w:rPr>
              <w:t>вращающиеся.</w:t>
            </w:r>
          </w:p>
          <w:p w:rsidR="00070F08" w:rsidRPr="00F87E49" w:rsidRDefault="00070F08">
            <w:pPr>
              <w:pStyle w:val="ConsPlusNormal"/>
              <w:rPr>
                <w:color w:val="000000" w:themeColor="text1"/>
              </w:rPr>
            </w:pPr>
            <w:r w:rsidRPr="00F87E49">
              <w:rPr>
                <w:color w:val="000000" w:themeColor="text1"/>
              </w:rPr>
              <w:t>Общие методы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115</w:t>
            </w:r>
          </w:p>
        </w:tc>
        <w:tc>
          <w:tcPr>
            <w:tcW w:w="1519" w:type="dxa"/>
          </w:tcPr>
          <w:p w:rsidR="00070F08" w:rsidRPr="00F87E49" w:rsidRDefault="00070F08">
            <w:pPr>
              <w:pStyle w:val="ConsPlusNormal"/>
              <w:rPr>
                <w:color w:val="000000" w:themeColor="text1"/>
              </w:rPr>
            </w:pPr>
            <w:r w:rsidRPr="00F87E49">
              <w:rPr>
                <w:color w:val="000000" w:themeColor="text1"/>
              </w:rPr>
              <w:t>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9</w:t>
            </w:r>
          </w:p>
          <w:p w:rsidR="00070F08" w:rsidRPr="00F87E49" w:rsidRDefault="00070F08">
            <w:pPr>
              <w:pStyle w:val="ConsPlusNormal"/>
              <w:rPr>
                <w:color w:val="000000" w:themeColor="text1"/>
              </w:rPr>
            </w:pPr>
            <w:r w:rsidRPr="00F87E49">
              <w:rPr>
                <w:color w:val="000000" w:themeColor="text1"/>
              </w:rPr>
              <w:t>ГОСТ Р 2725-2007</w:t>
            </w:r>
          </w:p>
        </w:tc>
        <w:tc>
          <w:tcPr>
            <w:tcW w:w="3877" w:type="dxa"/>
          </w:tcPr>
          <w:p w:rsidR="00070F08" w:rsidRPr="00F87E49" w:rsidRDefault="00070F08">
            <w:pPr>
              <w:pStyle w:val="ConsPlusNormal"/>
              <w:rPr>
                <w:color w:val="000000" w:themeColor="text1"/>
              </w:rPr>
            </w:pPr>
            <w:r w:rsidRPr="00F87E49">
              <w:rPr>
                <w:color w:val="000000" w:themeColor="text1"/>
              </w:rPr>
              <w:t>Ограничители перенапряжений нелинейные для электроустановок переменного тока напряжением от 3 до 750 кВ.</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116</w:t>
            </w:r>
          </w:p>
        </w:tc>
        <w:tc>
          <w:tcPr>
            <w:tcW w:w="1519" w:type="dxa"/>
          </w:tcPr>
          <w:p w:rsidR="00070F08" w:rsidRPr="00F87E49" w:rsidRDefault="00070F08">
            <w:pPr>
              <w:pStyle w:val="ConsPlusNormal"/>
              <w:rPr>
                <w:color w:val="000000" w:themeColor="text1"/>
              </w:rPr>
            </w:pPr>
            <w:r w:rsidRPr="00F87E49">
              <w:rPr>
                <w:color w:val="000000" w:themeColor="text1"/>
              </w:rPr>
              <w:t>пункт 7, подпункты "б" и "у"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26567-85</w:t>
            </w:r>
          </w:p>
        </w:tc>
        <w:tc>
          <w:tcPr>
            <w:tcW w:w="3877" w:type="dxa"/>
          </w:tcPr>
          <w:p w:rsidR="00070F08" w:rsidRPr="00F87E49" w:rsidRDefault="00070F08">
            <w:pPr>
              <w:pStyle w:val="ConsPlusNormal"/>
              <w:rPr>
                <w:color w:val="000000" w:themeColor="text1"/>
              </w:rPr>
            </w:pPr>
            <w:r w:rsidRPr="00F87E49">
              <w:rPr>
                <w:color w:val="000000" w:themeColor="text1"/>
              </w:rPr>
              <w:t>Преобразователи электроэнергии полупроводниковые.</w:t>
            </w:r>
          </w:p>
          <w:p w:rsidR="00070F08" w:rsidRPr="00F87E49" w:rsidRDefault="00070F08">
            <w:pPr>
              <w:pStyle w:val="ConsPlusNormal"/>
              <w:rPr>
                <w:color w:val="000000" w:themeColor="text1"/>
              </w:rPr>
            </w:pPr>
            <w:r w:rsidRPr="00F87E49">
              <w:rPr>
                <w:color w:val="000000" w:themeColor="text1"/>
              </w:rPr>
              <w:t>Методы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117</w:t>
            </w:r>
          </w:p>
        </w:tc>
        <w:tc>
          <w:tcPr>
            <w:tcW w:w="1519" w:type="dxa"/>
          </w:tcPr>
          <w:p w:rsidR="00070F08" w:rsidRPr="00F87E49" w:rsidRDefault="00070F08">
            <w:pPr>
              <w:pStyle w:val="ConsPlusNormal"/>
              <w:rPr>
                <w:color w:val="000000" w:themeColor="text1"/>
              </w:rPr>
            </w:pPr>
            <w:r w:rsidRPr="00F87E49">
              <w:rPr>
                <w:color w:val="000000" w:themeColor="text1"/>
              </w:rPr>
              <w:t>пункт 7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разделы 6 - 9</w:t>
            </w:r>
          </w:p>
          <w:p w:rsidR="00070F08" w:rsidRPr="00F87E49" w:rsidRDefault="00070F08">
            <w:pPr>
              <w:pStyle w:val="ConsPlusNormal"/>
              <w:rPr>
                <w:color w:val="000000" w:themeColor="text1"/>
              </w:rPr>
            </w:pPr>
            <w:r w:rsidRPr="00F87E49">
              <w:rPr>
                <w:color w:val="000000" w:themeColor="text1"/>
              </w:rPr>
              <w:t>ГОСТ Р МЭК 60034-14-2008</w:t>
            </w:r>
          </w:p>
        </w:tc>
        <w:tc>
          <w:tcPr>
            <w:tcW w:w="3877" w:type="dxa"/>
          </w:tcPr>
          <w:p w:rsidR="00070F08" w:rsidRPr="00F87E49" w:rsidRDefault="00070F08">
            <w:pPr>
              <w:pStyle w:val="ConsPlusNormal"/>
              <w:rPr>
                <w:color w:val="000000" w:themeColor="text1"/>
              </w:rPr>
            </w:pPr>
            <w:r w:rsidRPr="00F87E49">
              <w:rPr>
                <w:color w:val="000000" w:themeColor="text1"/>
              </w:rPr>
              <w:t>Машины электрические вращающиеся.</w:t>
            </w:r>
          </w:p>
          <w:p w:rsidR="00070F08" w:rsidRPr="00F87E49" w:rsidRDefault="00070F08">
            <w:pPr>
              <w:pStyle w:val="ConsPlusNormal"/>
              <w:rPr>
                <w:color w:val="000000" w:themeColor="text1"/>
              </w:rPr>
            </w:pPr>
            <w:r w:rsidRPr="00F87E49">
              <w:rPr>
                <w:color w:val="000000" w:themeColor="text1"/>
              </w:rPr>
              <w:t>Часть 14. Механическая вибрация некоторых видов машин с высотой оси вращения 56 мм и более. Измерения, оценка и пределы вибрации</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118</w:t>
            </w:r>
          </w:p>
        </w:tc>
        <w:tc>
          <w:tcPr>
            <w:tcW w:w="1519" w:type="dxa"/>
          </w:tcPr>
          <w:p w:rsidR="00070F08" w:rsidRPr="00F87E49" w:rsidRDefault="00070F08">
            <w:pPr>
              <w:pStyle w:val="ConsPlusNormal"/>
              <w:rPr>
                <w:color w:val="000000" w:themeColor="text1"/>
              </w:rPr>
            </w:pPr>
            <w:r w:rsidRPr="00F87E49">
              <w:rPr>
                <w:color w:val="000000" w:themeColor="text1"/>
              </w:rPr>
              <w:t>пункт 7, подпункты "в" и "у"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16121-86</w:t>
            </w:r>
          </w:p>
        </w:tc>
        <w:tc>
          <w:tcPr>
            <w:tcW w:w="3877" w:type="dxa"/>
          </w:tcPr>
          <w:p w:rsidR="00070F08" w:rsidRPr="00F87E49" w:rsidRDefault="00070F08">
            <w:pPr>
              <w:pStyle w:val="ConsPlusNormal"/>
              <w:rPr>
                <w:color w:val="000000" w:themeColor="text1"/>
              </w:rPr>
            </w:pPr>
            <w:r w:rsidRPr="00F87E49">
              <w:rPr>
                <w:color w:val="000000" w:themeColor="text1"/>
              </w:rPr>
              <w:t>Реле слаботочные электромагнитные.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119</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 7, подпункты "в", "п" и "у"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24376-91</w:t>
            </w:r>
          </w:p>
        </w:tc>
        <w:tc>
          <w:tcPr>
            <w:tcW w:w="3877" w:type="dxa"/>
          </w:tcPr>
          <w:p w:rsidR="00070F08" w:rsidRPr="00F87E49" w:rsidRDefault="00070F08">
            <w:pPr>
              <w:pStyle w:val="ConsPlusNormal"/>
              <w:rPr>
                <w:color w:val="000000" w:themeColor="text1"/>
              </w:rPr>
            </w:pPr>
            <w:r w:rsidRPr="00F87E49">
              <w:rPr>
                <w:color w:val="000000" w:themeColor="text1"/>
              </w:rPr>
              <w:t>Инверторы полупроводниковые.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120</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28465-90</w:t>
            </w:r>
          </w:p>
        </w:tc>
        <w:tc>
          <w:tcPr>
            <w:tcW w:w="3877" w:type="dxa"/>
          </w:tcPr>
          <w:p w:rsidR="00070F08" w:rsidRPr="00F87E49" w:rsidRDefault="00070F08">
            <w:pPr>
              <w:pStyle w:val="ConsPlusNormal"/>
              <w:rPr>
                <w:color w:val="000000" w:themeColor="text1"/>
              </w:rPr>
            </w:pPr>
            <w:r w:rsidRPr="00F87E49">
              <w:rPr>
                <w:color w:val="000000" w:themeColor="text1"/>
              </w:rPr>
              <w:t>Устройства очистки лобовых стекол кабины машиниста тягового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121</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26830-86</w:t>
            </w:r>
          </w:p>
        </w:tc>
        <w:tc>
          <w:tcPr>
            <w:tcW w:w="3877" w:type="dxa"/>
          </w:tcPr>
          <w:p w:rsidR="00070F08" w:rsidRPr="00F87E49" w:rsidRDefault="00070F08">
            <w:pPr>
              <w:pStyle w:val="ConsPlusNormal"/>
              <w:rPr>
                <w:color w:val="000000" w:themeColor="text1"/>
              </w:rPr>
            </w:pPr>
            <w:r w:rsidRPr="00F87E49">
              <w:rPr>
                <w:color w:val="000000" w:themeColor="text1"/>
              </w:rPr>
              <w:t>Преобразователи электроэнергии полупроводниковые мощностью до 5 кВ·А включительно.</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122</w:t>
            </w:r>
          </w:p>
        </w:tc>
        <w:tc>
          <w:tcPr>
            <w:tcW w:w="1519" w:type="dxa"/>
          </w:tcPr>
          <w:p w:rsidR="00070F08" w:rsidRPr="00F87E49" w:rsidRDefault="00070F08">
            <w:pPr>
              <w:pStyle w:val="ConsPlusNormal"/>
              <w:rPr>
                <w:color w:val="000000" w:themeColor="text1"/>
              </w:rPr>
            </w:pPr>
            <w:r w:rsidRPr="00F87E49">
              <w:rPr>
                <w:color w:val="000000" w:themeColor="text1"/>
              </w:rPr>
              <w:t>пункт 8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9</w:t>
            </w:r>
          </w:p>
          <w:p w:rsidR="00070F08" w:rsidRPr="00F87E49" w:rsidRDefault="00070F08">
            <w:pPr>
              <w:pStyle w:val="ConsPlusNormal"/>
              <w:rPr>
                <w:color w:val="000000" w:themeColor="text1"/>
              </w:rPr>
            </w:pPr>
            <w:r w:rsidRPr="00F87E49">
              <w:rPr>
                <w:color w:val="000000" w:themeColor="text1"/>
              </w:rPr>
              <w:t>ГОСТ 32410-2013</w:t>
            </w:r>
          </w:p>
        </w:tc>
        <w:tc>
          <w:tcPr>
            <w:tcW w:w="3877" w:type="dxa"/>
          </w:tcPr>
          <w:p w:rsidR="00070F08" w:rsidRPr="00F87E49" w:rsidRDefault="00070F08">
            <w:pPr>
              <w:pStyle w:val="ConsPlusNormal"/>
              <w:rPr>
                <w:color w:val="000000" w:themeColor="text1"/>
              </w:rPr>
            </w:pPr>
            <w:r w:rsidRPr="00F87E49">
              <w:rPr>
                <w:color w:val="000000" w:themeColor="text1"/>
              </w:rPr>
              <w:t>Крэш-системы аварийные железнодорожного подвижного состава для пассажирских перевозок.</w:t>
            </w:r>
          </w:p>
          <w:p w:rsidR="00070F08" w:rsidRPr="00F87E49" w:rsidRDefault="00070F08">
            <w:pPr>
              <w:pStyle w:val="ConsPlusNormal"/>
              <w:rPr>
                <w:color w:val="000000" w:themeColor="text1"/>
              </w:rPr>
            </w:pPr>
            <w:r w:rsidRPr="00F87E49">
              <w:rPr>
                <w:color w:val="000000" w:themeColor="text1"/>
              </w:rPr>
              <w:t>Технические требования и методы контроля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123</w:t>
            </w:r>
          </w:p>
        </w:tc>
        <w:tc>
          <w:tcPr>
            <w:tcW w:w="1519" w:type="dxa"/>
          </w:tcPr>
          <w:p w:rsidR="00070F08" w:rsidRPr="00F87E49" w:rsidRDefault="00070F08">
            <w:pPr>
              <w:pStyle w:val="ConsPlusNormal"/>
              <w:rPr>
                <w:color w:val="000000" w:themeColor="text1"/>
              </w:rPr>
            </w:pPr>
            <w:r w:rsidRPr="00F87E49">
              <w:rPr>
                <w:color w:val="000000" w:themeColor="text1"/>
              </w:rPr>
              <w:t>пункты 9 и 25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Р МЭК 61508-3-2012</w:t>
            </w:r>
          </w:p>
        </w:tc>
        <w:tc>
          <w:tcPr>
            <w:tcW w:w="3877" w:type="dxa"/>
          </w:tcPr>
          <w:p w:rsidR="00070F08" w:rsidRPr="00F87E49" w:rsidRDefault="00070F08">
            <w:pPr>
              <w:pStyle w:val="ConsPlusNormal"/>
              <w:rPr>
                <w:color w:val="000000" w:themeColor="text1"/>
              </w:rPr>
            </w:pPr>
            <w:r w:rsidRPr="00F87E49">
              <w:rPr>
                <w:color w:val="000000" w:themeColor="text1"/>
              </w:rPr>
              <w:t>Функциональная безопасность систем электрических, электронных, программируемых электронных, связанных с безопасностью.</w:t>
            </w:r>
          </w:p>
          <w:p w:rsidR="00070F08" w:rsidRPr="00F87E49" w:rsidRDefault="00070F08">
            <w:pPr>
              <w:pStyle w:val="ConsPlusNormal"/>
              <w:rPr>
                <w:color w:val="000000" w:themeColor="text1"/>
              </w:rPr>
            </w:pPr>
            <w:r w:rsidRPr="00F87E49">
              <w:rPr>
                <w:color w:val="000000" w:themeColor="text1"/>
              </w:rPr>
              <w:t>Часть 3. Требования к программному обеспечению</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124</w:t>
            </w:r>
          </w:p>
        </w:tc>
        <w:tc>
          <w:tcPr>
            <w:tcW w:w="1519" w:type="dxa"/>
          </w:tcPr>
          <w:p w:rsidR="00070F08" w:rsidRPr="00F87E49" w:rsidRDefault="00070F08">
            <w:pPr>
              <w:pStyle w:val="ConsPlusNormal"/>
              <w:rPr>
                <w:color w:val="000000" w:themeColor="text1"/>
              </w:rPr>
            </w:pPr>
            <w:r w:rsidRPr="00F87E49">
              <w:rPr>
                <w:color w:val="000000" w:themeColor="text1"/>
              </w:rPr>
              <w:t>пункты 9, 23 - 28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ГОСТР 54798-2011</w:t>
            </w:r>
          </w:p>
        </w:tc>
        <w:tc>
          <w:tcPr>
            <w:tcW w:w="3877" w:type="dxa"/>
          </w:tcPr>
          <w:p w:rsidR="00070F08" w:rsidRPr="00F87E49" w:rsidRDefault="00070F08">
            <w:pPr>
              <w:pStyle w:val="ConsPlusNormal"/>
              <w:rPr>
                <w:color w:val="000000" w:themeColor="text1"/>
              </w:rPr>
            </w:pPr>
            <w:r w:rsidRPr="00F87E49">
              <w:rPr>
                <w:color w:val="000000" w:themeColor="text1"/>
              </w:rPr>
              <w:t>Устройства управления, контроля и безопасности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Требования безопасности и методы контроля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125</w:t>
            </w:r>
          </w:p>
        </w:tc>
        <w:tc>
          <w:tcPr>
            <w:tcW w:w="1519" w:type="dxa"/>
          </w:tcPr>
          <w:p w:rsidR="00070F08" w:rsidRPr="00F87E49" w:rsidRDefault="00070F08">
            <w:pPr>
              <w:pStyle w:val="ConsPlusNormal"/>
              <w:rPr>
                <w:color w:val="000000" w:themeColor="text1"/>
              </w:rPr>
            </w:pPr>
            <w:r w:rsidRPr="00F87E49">
              <w:rPr>
                <w:color w:val="000000" w:themeColor="text1"/>
              </w:rPr>
              <w:t>пункты 12 и 14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18620-86</w:t>
            </w:r>
          </w:p>
        </w:tc>
        <w:tc>
          <w:tcPr>
            <w:tcW w:w="3877" w:type="dxa"/>
          </w:tcPr>
          <w:p w:rsidR="00070F08" w:rsidRPr="00F87E49" w:rsidRDefault="00070F08">
            <w:pPr>
              <w:pStyle w:val="ConsPlusNormal"/>
              <w:rPr>
                <w:color w:val="000000" w:themeColor="text1"/>
              </w:rPr>
            </w:pPr>
            <w:r w:rsidRPr="00F87E49">
              <w:rPr>
                <w:color w:val="000000" w:themeColor="text1"/>
              </w:rPr>
              <w:t>Изделия электротехнические.</w:t>
            </w:r>
          </w:p>
          <w:p w:rsidR="00070F08" w:rsidRPr="00F87E49" w:rsidRDefault="00070F08">
            <w:pPr>
              <w:pStyle w:val="ConsPlusNormal"/>
              <w:rPr>
                <w:color w:val="000000" w:themeColor="text1"/>
              </w:rPr>
            </w:pPr>
            <w:r w:rsidRPr="00F87E49">
              <w:rPr>
                <w:color w:val="000000" w:themeColor="text1"/>
              </w:rPr>
              <w:t>Маркировка</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126</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 25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ИСО/МЭК 9126-2001</w:t>
            </w:r>
          </w:p>
        </w:tc>
        <w:tc>
          <w:tcPr>
            <w:tcW w:w="3877" w:type="dxa"/>
          </w:tcPr>
          <w:p w:rsidR="00070F08" w:rsidRPr="00F87E49" w:rsidRDefault="00070F08">
            <w:pPr>
              <w:pStyle w:val="ConsPlusNormal"/>
              <w:rPr>
                <w:color w:val="000000" w:themeColor="text1"/>
              </w:rPr>
            </w:pPr>
            <w:r w:rsidRPr="00F87E49">
              <w:rPr>
                <w:color w:val="000000" w:themeColor="text1"/>
              </w:rPr>
              <w:t>Информационная технология.</w:t>
            </w:r>
          </w:p>
          <w:p w:rsidR="00070F08" w:rsidRPr="00F87E49" w:rsidRDefault="00070F08">
            <w:pPr>
              <w:pStyle w:val="ConsPlusNormal"/>
              <w:rPr>
                <w:color w:val="000000" w:themeColor="text1"/>
              </w:rPr>
            </w:pPr>
            <w:r w:rsidRPr="00F87E49">
              <w:rPr>
                <w:color w:val="000000" w:themeColor="text1"/>
              </w:rPr>
              <w:t>Оценка программной продукции.</w:t>
            </w:r>
          </w:p>
          <w:p w:rsidR="00070F08" w:rsidRPr="00F87E49" w:rsidRDefault="00070F08">
            <w:pPr>
              <w:pStyle w:val="ConsPlusNormal"/>
              <w:rPr>
                <w:color w:val="000000" w:themeColor="text1"/>
              </w:rPr>
            </w:pPr>
            <w:r w:rsidRPr="00F87E49">
              <w:rPr>
                <w:color w:val="000000" w:themeColor="text1"/>
              </w:rPr>
              <w:t>Характеристики качества и руководства по их применению</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127</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Р 51188-98</w:t>
            </w:r>
          </w:p>
        </w:tc>
        <w:tc>
          <w:tcPr>
            <w:tcW w:w="3877" w:type="dxa"/>
          </w:tcPr>
          <w:p w:rsidR="00070F08" w:rsidRPr="00F87E49" w:rsidRDefault="00070F08">
            <w:pPr>
              <w:pStyle w:val="ConsPlusNormal"/>
              <w:rPr>
                <w:color w:val="000000" w:themeColor="text1"/>
              </w:rPr>
            </w:pPr>
            <w:r w:rsidRPr="00F87E49">
              <w:rPr>
                <w:color w:val="000000" w:themeColor="text1"/>
              </w:rPr>
              <w:t>Защита информации. Испытания программных средств на наличие компьютерных вирусов.</w:t>
            </w:r>
          </w:p>
          <w:p w:rsidR="00070F08" w:rsidRPr="00F87E49" w:rsidRDefault="00070F08">
            <w:pPr>
              <w:pStyle w:val="ConsPlusNormal"/>
              <w:rPr>
                <w:color w:val="000000" w:themeColor="text1"/>
              </w:rPr>
            </w:pPr>
            <w:r w:rsidRPr="00F87E49">
              <w:rPr>
                <w:color w:val="000000" w:themeColor="text1"/>
              </w:rPr>
              <w:t>Типовое руководство</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128</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разделы 10 - 13</w:t>
            </w:r>
          </w:p>
          <w:p w:rsidR="00070F08" w:rsidRPr="00F87E49" w:rsidRDefault="00070F08">
            <w:pPr>
              <w:pStyle w:val="ConsPlusNormal"/>
              <w:rPr>
                <w:color w:val="000000" w:themeColor="text1"/>
              </w:rPr>
            </w:pPr>
            <w:r w:rsidRPr="00F87E49">
              <w:rPr>
                <w:color w:val="000000" w:themeColor="text1"/>
              </w:rPr>
              <w:t>ГОСТР 52980-2008</w:t>
            </w:r>
          </w:p>
        </w:tc>
        <w:tc>
          <w:tcPr>
            <w:tcW w:w="3877" w:type="dxa"/>
          </w:tcPr>
          <w:p w:rsidR="00070F08" w:rsidRPr="00F87E49" w:rsidRDefault="00070F08">
            <w:pPr>
              <w:pStyle w:val="ConsPlusNormal"/>
              <w:rPr>
                <w:color w:val="000000" w:themeColor="text1"/>
              </w:rPr>
            </w:pPr>
            <w:r w:rsidRPr="00F87E49">
              <w:rPr>
                <w:color w:val="000000" w:themeColor="text1"/>
              </w:rPr>
              <w:t>Системы промышленной автоматизации и их интеграция. Системы программируемые электронные железнодорожного применения.</w:t>
            </w:r>
          </w:p>
          <w:p w:rsidR="00070F08" w:rsidRPr="00F87E49" w:rsidRDefault="00070F08">
            <w:pPr>
              <w:pStyle w:val="ConsPlusNormal"/>
              <w:rPr>
                <w:color w:val="000000" w:themeColor="text1"/>
              </w:rPr>
            </w:pPr>
            <w:r w:rsidRPr="00F87E49">
              <w:rPr>
                <w:color w:val="000000" w:themeColor="text1"/>
              </w:rPr>
              <w:t>Требования к программному обеспечению</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129</w:t>
            </w:r>
          </w:p>
        </w:tc>
        <w:tc>
          <w:tcPr>
            <w:tcW w:w="1519" w:type="dxa"/>
          </w:tcPr>
          <w:p w:rsidR="00070F08" w:rsidRPr="00F87E49" w:rsidRDefault="00070F08">
            <w:pPr>
              <w:pStyle w:val="ConsPlusNormal"/>
              <w:rPr>
                <w:color w:val="000000" w:themeColor="text1"/>
              </w:rPr>
            </w:pPr>
            <w:r w:rsidRPr="00F87E49">
              <w:rPr>
                <w:color w:val="000000" w:themeColor="text1"/>
              </w:rPr>
              <w:t>пункты 32, 39 и 62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разделы 4 и 5</w:t>
            </w:r>
          </w:p>
          <w:p w:rsidR="00070F08" w:rsidRPr="00F87E49" w:rsidRDefault="00070F08">
            <w:pPr>
              <w:pStyle w:val="ConsPlusNormal"/>
              <w:rPr>
                <w:color w:val="000000" w:themeColor="text1"/>
              </w:rPr>
            </w:pPr>
            <w:r w:rsidRPr="00F87E49">
              <w:rPr>
                <w:color w:val="000000" w:themeColor="text1"/>
              </w:rPr>
              <w:t>ГОСТ 24790-81</w:t>
            </w:r>
          </w:p>
        </w:tc>
        <w:tc>
          <w:tcPr>
            <w:tcW w:w="3877" w:type="dxa"/>
          </w:tcPr>
          <w:p w:rsidR="00070F08" w:rsidRPr="00F87E49" w:rsidRDefault="00070F08">
            <w:pPr>
              <w:pStyle w:val="ConsPlusNormal"/>
              <w:rPr>
                <w:color w:val="000000" w:themeColor="text1"/>
              </w:rPr>
            </w:pPr>
            <w:r w:rsidRPr="00F87E49">
              <w:rPr>
                <w:color w:val="000000" w:themeColor="text1"/>
              </w:rPr>
              <w:t>Тепловозы промышленные. 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130</w:t>
            </w:r>
          </w:p>
        </w:tc>
        <w:tc>
          <w:tcPr>
            <w:tcW w:w="1519" w:type="dxa"/>
          </w:tcPr>
          <w:p w:rsidR="00070F08" w:rsidRPr="00F87E49" w:rsidRDefault="00070F08">
            <w:pPr>
              <w:pStyle w:val="ConsPlusNormal"/>
              <w:rPr>
                <w:color w:val="000000" w:themeColor="text1"/>
              </w:rPr>
            </w:pPr>
            <w:r w:rsidRPr="00F87E49">
              <w:rPr>
                <w:color w:val="000000" w:themeColor="text1"/>
              </w:rPr>
              <w:t>подпункт "е" пункта 34, подпункт "д" пункта 36 статьи 4</w:t>
            </w:r>
          </w:p>
        </w:tc>
        <w:tc>
          <w:tcPr>
            <w:tcW w:w="2296" w:type="dxa"/>
          </w:tcPr>
          <w:p w:rsidR="00070F08" w:rsidRPr="00F87E49" w:rsidRDefault="00070F08">
            <w:pPr>
              <w:pStyle w:val="ConsPlusNormal"/>
              <w:rPr>
                <w:color w:val="000000" w:themeColor="text1"/>
              </w:rPr>
            </w:pPr>
            <w:r w:rsidRPr="00F87E49">
              <w:rPr>
                <w:color w:val="000000" w:themeColor="text1"/>
              </w:rPr>
              <w:t>СТ РК 1853-2008</w:t>
            </w:r>
          </w:p>
        </w:tc>
        <w:tc>
          <w:tcPr>
            <w:tcW w:w="3877" w:type="dxa"/>
          </w:tcPr>
          <w:p w:rsidR="00070F08" w:rsidRPr="00F87E49" w:rsidRDefault="00070F08">
            <w:pPr>
              <w:pStyle w:val="ConsPlusNormal"/>
              <w:rPr>
                <w:color w:val="000000" w:themeColor="text1"/>
              </w:rPr>
            </w:pPr>
            <w:r w:rsidRPr="00F87E49">
              <w:rPr>
                <w:color w:val="000000" w:themeColor="text1"/>
              </w:rPr>
              <w:t>Тормоз (электропневматический тормоз) для пассажирских вагонов колеи 1520 мм. Дополнительное оборудование и переключающие устройства прямодействующего и автоматического типа.</w:t>
            </w:r>
          </w:p>
          <w:p w:rsidR="00070F08" w:rsidRPr="00F87E49" w:rsidRDefault="00070F08">
            <w:pPr>
              <w:pStyle w:val="ConsPlusNormal"/>
              <w:rPr>
                <w:color w:val="000000" w:themeColor="text1"/>
              </w:rPr>
            </w:pPr>
            <w:r w:rsidRPr="00F87E49">
              <w:rPr>
                <w:color w:val="000000" w:themeColor="text1"/>
              </w:rPr>
              <w:t>Технические требования и программа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131</w:t>
            </w:r>
          </w:p>
        </w:tc>
        <w:tc>
          <w:tcPr>
            <w:tcW w:w="1519" w:type="dxa"/>
          </w:tcPr>
          <w:p w:rsidR="00070F08" w:rsidRPr="00F87E49" w:rsidRDefault="00070F08">
            <w:pPr>
              <w:pStyle w:val="ConsPlusNormal"/>
              <w:rPr>
                <w:color w:val="000000" w:themeColor="text1"/>
              </w:rPr>
            </w:pPr>
            <w:r w:rsidRPr="00F87E49">
              <w:rPr>
                <w:color w:val="000000" w:themeColor="text1"/>
              </w:rPr>
              <w:t>пункты 39, 40, 59 и 93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12.2.056-81</w:t>
            </w:r>
          </w:p>
        </w:tc>
        <w:tc>
          <w:tcPr>
            <w:tcW w:w="3877" w:type="dxa"/>
          </w:tcPr>
          <w:p w:rsidR="00070F08" w:rsidRPr="00F87E49" w:rsidRDefault="00070F08">
            <w:pPr>
              <w:pStyle w:val="ConsPlusNormal"/>
              <w:rPr>
                <w:color w:val="000000" w:themeColor="text1"/>
              </w:rPr>
            </w:pPr>
            <w:r w:rsidRPr="00F87E49">
              <w:rPr>
                <w:color w:val="000000" w:themeColor="text1"/>
              </w:rPr>
              <w:t>Система стандартов безопасности труда. Электровозы и тепловозы колеи 1520 мм.</w:t>
            </w:r>
          </w:p>
          <w:p w:rsidR="00070F08" w:rsidRPr="00F87E49" w:rsidRDefault="00070F08">
            <w:pPr>
              <w:pStyle w:val="ConsPlusNormal"/>
              <w:rPr>
                <w:color w:val="000000" w:themeColor="text1"/>
              </w:rPr>
            </w:pPr>
            <w:r w:rsidRPr="00F87E49">
              <w:rPr>
                <w:color w:val="000000" w:themeColor="text1"/>
              </w:rPr>
              <w:t>Требования безопасности</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132</w:t>
            </w:r>
          </w:p>
        </w:tc>
        <w:tc>
          <w:tcPr>
            <w:tcW w:w="1519" w:type="dxa"/>
          </w:tcPr>
          <w:p w:rsidR="00070F08" w:rsidRPr="00F87E49" w:rsidRDefault="00070F08">
            <w:pPr>
              <w:pStyle w:val="ConsPlusNormal"/>
              <w:rPr>
                <w:color w:val="000000" w:themeColor="text1"/>
              </w:rPr>
            </w:pPr>
            <w:r w:rsidRPr="00F87E49">
              <w:rPr>
                <w:color w:val="000000" w:themeColor="text1"/>
              </w:rPr>
              <w:t>пункт 46, подпункты "е" и "з"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Р 52929-2008</w:t>
            </w:r>
          </w:p>
        </w:tc>
        <w:tc>
          <w:tcPr>
            <w:tcW w:w="3877" w:type="dxa"/>
          </w:tcPr>
          <w:p w:rsidR="00070F08" w:rsidRPr="00F87E49" w:rsidRDefault="00070F08">
            <w:pPr>
              <w:pStyle w:val="ConsPlusNormal"/>
              <w:rPr>
                <w:color w:val="000000" w:themeColor="text1"/>
              </w:rPr>
            </w:pPr>
            <w:r w:rsidRPr="00F87E49">
              <w:rPr>
                <w:color w:val="000000" w:themeColor="text1"/>
              </w:rPr>
              <w:t>Железнодорожный тяговый подвижной состав.</w:t>
            </w:r>
          </w:p>
          <w:p w:rsidR="00070F08" w:rsidRPr="00F87E49" w:rsidRDefault="00070F08">
            <w:pPr>
              <w:pStyle w:val="ConsPlusNormal"/>
              <w:rPr>
                <w:color w:val="000000" w:themeColor="text1"/>
              </w:rPr>
            </w:pPr>
            <w:r w:rsidRPr="00F87E49">
              <w:rPr>
                <w:color w:val="000000" w:themeColor="text1"/>
              </w:rPr>
              <w:t>Методы контроля тормозного пути и стояночного тормоза</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133</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 57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31536-2012</w:t>
            </w:r>
          </w:p>
        </w:tc>
        <w:tc>
          <w:tcPr>
            <w:tcW w:w="3877" w:type="dxa"/>
          </w:tcPr>
          <w:p w:rsidR="00070F08" w:rsidRPr="00F87E49" w:rsidRDefault="00070F08">
            <w:pPr>
              <w:pStyle w:val="ConsPlusNormal"/>
              <w:rPr>
                <w:color w:val="000000" w:themeColor="text1"/>
              </w:rPr>
            </w:pPr>
            <w:r w:rsidRPr="00F87E49">
              <w:rPr>
                <w:color w:val="000000" w:themeColor="text1"/>
              </w:rPr>
              <w:t>Колесные пары тягового подвижного состава.</w:t>
            </w:r>
          </w:p>
          <w:p w:rsidR="00070F08" w:rsidRPr="00F87E49" w:rsidRDefault="00070F08">
            <w:pPr>
              <w:pStyle w:val="ConsPlusNormal"/>
              <w:rPr>
                <w:color w:val="000000" w:themeColor="text1"/>
              </w:rPr>
            </w:pPr>
            <w:r w:rsidRPr="00F87E49">
              <w:rPr>
                <w:color w:val="000000" w:themeColor="text1"/>
              </w:rPr>
              <w:t>Метод контроля электрического сопротивления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134</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СТ РК 1647-2007</w:t>
            </w:r>
          </w:p>
        </w:tc>
        <w:tc>
          <w:tcPr>
            <w:tcW w:w="3877" w:type="dxa"/>
          </w:tcPr>
          <w:p w:rsidR="00070F08" w:rsidRPr="00F87E49" w:rsidRDefault="00070F08">
            <w:pPr>
              <w:pStyle w:val="ConsPlusNormal"/>
              <w:rPr>
                <w:color w:val="000000" w:themeColor="text1"/>
              </w:rPr>
            </w:pPr>
            <w:r w:rsidRPr="00F87E49">
              <w:rPr>
                <w:color w:val="000000" w:themeColor="text1"/>
              </w:rPr>
              <w:t>Транспорт железнодорожный.</w:t>
            </w:r>
          </w:p>
          <w:p w:rsidR="00070F08" w:rsidRPr="00F87E49" w:rsidRDefault="00070F08">
            <w:pPr>
              <w:pStyle w:val="ConsPlusNormal"/>
              <w:rPr>
                <w:color w:val="000000" w:themeColor="text1"/>
              </w:rPr>
            </w:pPr>
            <w:r w:rsidRPr="00F87E49">
              <w:rPr>
                <w:color w:val="000000" w:themeColor="text1"/>
              </w:rPr>
              <w:t>Магнитопорошковый метод неразрушающего контроля деталей вагонов</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135</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СТ РК 1675-2007</w:t>
            </w:r>
          </w:p>
        </w:tc>
        <w:tc>
          <w:tcPr>
            <w:tcW w:w="3877" w:type="dxa"/>
          </w:tcPr>
          <w:p w:rsidR="00070F08" w:rsidRPr="00F87E49" w:rsidRDefault="00070F08">
            <w:pPr>
              <w:pStyle w:val="ConsPlusNormal"/>
              <w:rPr>
                <w:color w:val="000000" w:themeColor="text1"/>
              </w:rPr>
            </w:pPr>
            <w:r w:rsidRPr="00F87E49">
              <w:rPr>
                <w:color w:val="000000" w:themeColor="text1"/>
              </w:rPr>
              <w:t>Неразрушающий контроль деталей и узлов локомотивов, мотор-вагонного и специального подвижного состава.</w:t>
            </w:r>
          </w:p>
          <w:p w:rsidR="00070F08" w:rsidRPr="00F87E49" w:rsidRDefault="00070F08">
            <w:pPr>
              <w:pStyle w:val="ConsPlusNormal"/>
              <w:rPr>
                <w:color w:val="000000" w:themeColor="text1"/>
              </w:rPr>
            </w:pPr>
            <w:r w:rsidRPr="00F87E49">
              <w:rPr>
                <w:color w:val="000000" w:themeColor="text1"/>
              </w:rPr>
              <w:t>Методы контроля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136</w:t>
            </w:r>
          </w:p>
        </w:tc>
        <w:tc>
          <w:tcPr>
            <w:tcW w:w="1519" w:type="dxa"/>
          </w:tcPr>
          <w:p w:rsidR="00070F08" w:rsidRPr="00F87E49" w:rsidRDefault="00070F08">
            <w:pPr>
              <w:pStyle w:val="ConsPlusNormal"/>
              <w:rPr>
                <w:color w:val="000000" w:themeColor="text1"/>
              </w:rPr>
            </w:pPr>
            <w:r w:rsidRPr="00F87E49">
              <w:rPr>
                <w:color w:val="000000" w:themeColor="text1"/>
              </w:rPr>
              <w:t>пункты 58 и 64 подпункт "м"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ГОСТР 55527-2013</w:t>
            </w:r>
          </w:p>
        </w:tc>
        <w:tc>
          <w:tcPr>
            <w:tcW w:w="3877" w:type="dxa"/>
          </w:tcPr>
          <w:p w:rsidR="00070F08" w:rsidRPr="00F87E49" w:rsidRDefault="00070F08">
            <w:pPr>
              <w:pStyle w:val="ConsPlusNormal"/>
              <w:rPr>
                <w:color w:val="000000" w:themeColor="text1"/>
              </w:rPr>
            </w:pPr>
            <w:r w:rsidRPr="00F87E49">
              <w:rPr>
                <w:color w:val="000000" w:themeColor="text1"/>
              </w:rPr>
              <w:t>Ограждающие конструкции помещений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Методы испытаний по определению теплотехнических показателей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137</w:t>
            </w:r>
          </w:p>
        </w:tc>
        <w:tc>
          <w:tcPr>
            <w:tcW w:w="1519" w:type="dxa"/>
          </w:tcPr>
          <w:p w:rsidR="00070F08" w:rsidRPr="00F87E49" w:rsidRDefault="00070F08">
            <w:pPr>
              <w:pStyle w:val="ConsPlusNormal"/>
              <w:rPr>
                <w:color w:val="000000" w:themeColor="text1"/>
              </w:rPr>
            </w:pPr>
            <w:r w:rsidRPr="00F87E49">
              <w:rPr>
                <w:color w:val="000000" w:themeColor="text1"/>
              </w:rPr>
              <w:t>пункт 59, подпункт "м"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32206-2013</w:t>
            </w:r>
          </w:p>
        </w:tc>
        <w:tc>
          <w:tcPr>
            <w:tcW w:w="3877" w:type="dxa"/>
          </w:tcPr>
          <w:p w:rsidR="00070F08" w:rsidRPr="00F87E49" w:rsidRDefault="00070F08">
            <w:pPr>
              <w:pStyle w:val="ConsPlusNormal"/>
              <w:rPr>
                <w:color w:val="000000" w:themeColor="text1"/>
              </w:rPr>
            </w:pPr>
            <w:r w:rsidRPr="00F87E49">
              <w:rPr>
                <w:color w:val="000000" w:themeColor="text1"/>
              </w:rPr>
              <w:t>Специальный железнодорожный подвижной состав.</w:t>
            </w:r>
          </w:p>
          <w:p w:rsidR="00070F08" w:rsidRPr="00F87E49" w:rsidRDefault="00070F08">
            <w:pPr>
              <w:pStyle w:val="ConsPlusNormal"/>
              <w:rPr>
                <w:color w:val="000000" w:themeColor="text1"/>
              </w:rPr>
            </w:pPr>
            <w:r w:rsidRPr="00F87E49">
              <w:rPr>
                <w:color w:val="000000" w:themeColor="text1"/>
              </w:rPr>
              <w:t>Внешний шум. Нормы и методы определения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138</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 59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12.1.001-89</w:t>
            </w:r>
          </w:p>
        </w:tc>
        <w:tc>
          <w:tcPr>
            <w:tcW w:w="3877" w:type="dxa"/>
          </w:tcPr>
          <w:p w:rsidR="00070F08" w:rsidRPr="00F87E49" w:rsidRDefault="00070F08">
            <w:pPr>
              <w:pStyle w:val="ConsPlusNormal"/>
              <w:rPr>
                <w:color w:val="000000" w:themeColor="text1"/>
              </w:rPr>
            </w:pPr>
            <w:r w:rsidRPr="00F87E49">
              <w:rPr>
                <w:color w:val="000000" w:themeColor="text1"/>
              </w:rPr>
              <w:t>Система стандартов безопасности труда. Ультразвук.</w:t>
            </w:r>
          </w:p>
          <w:p w:rsidR="00070F08" w:rsidRPr="00F87E49" w:rsidRDefault="00070F08">
            <w:pPr>
              <w:pStyle w:val="ConsPlusNormal"/>
              <w:rPr>
                <w:color w:val="000000" w:themeColor="text1"/>
              </w:rPr>
            </w:pPr>
            <w:r w:rsidRPr="00F87E49">
              <w:rPr>
                <w:color w:val="000000" w:themeColor="text1"/>
              </w:rPr>
              <w:t>Общие требования безопасности</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139</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31191.4-2006</w:t>
            </w:r>
          </w:p>
        </w:tc>
        <w:tc>
          <w:tcPr>
            <w:tcW w:w="3877" w:type="dxa"/>
          </w:tcPr>
          <w:p w:rsidR="00070F08" w:rsidRPr="00F87E49" w:rsidRDefault="00070F08">
            <w:pPr>
              <w:pStyle w:val="ConsPlusNormal"/>
              <w:rPr>
                <w:color w:val="000000" w:themeColor="text1"/>
              </w:rPr>
            </w:pPr>
            <w:r w:rsidRPr="00F87E49">
              <w:rPr>
                <w:color w:val="000000" w:themeColor="text1"/>
              </w:rPr>
              <w:t>Вибрация и удар. Измерение общей вибрации и оценка ее воздействия на человека. Часть 4. Руководство по оценке влияния вибрации на комфорт пассажиров и бригады рельсового транспортного средства</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140</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31248-2004</w:t>
            </w:r>
          </w:p>
        </w:tc>
        <w:tc>
          <w:tcPr>
            <w:tcW w:w="3877" w:type="dxa"/>
          </w:tcPr>
          <w:p w:rsidR="00070F08" w:rsidRPr="00F87E49" w:rsidRDefault="00070F08">
            <w:pPr>
              <w:pStyle w:val="ConsPlusNormal"/>
              <w:rPr>
                <w:color w:val="000000" w:themeColor="text1"/>
              </w:rPr>
            </w:pPr>
            <w:r w:rsidRPr="00F87E49">
              <w:rPr>
                <w:color w:val="000000" w:themeColor="text1"/>
              </w:rPr>
              <w:t>Вибрация. Измерение и анализ общей вибрации, воздействующей на пассажиров и бригаду рельсового транспортного средства</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141</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СТ РК 12.1.001-2005</w:t>
            </w:r>
          </w:p>
        </w:tc>
        <w:tc>
          <w:tcPr>
            <w:tcW w:w="3877" w:type="dxa"/>
          </w:tcPr>
          <w:p w:rsidR="00070F08" w:rsidRPr="00F87E49" w:rsidRDefault="00070F08">
            <w:pPr>
              <w:pStyle w:val="ConsPlusNormal"/>
              <w:rPr>
                <w:color w:val="000000" w:themeColor="text1"/>
              </w:rPr>
            </w:pPr>
            <w:r w:rsidRPr="00F87E49">
              <w:rPr>
                <w:color w:val="000000" w:themeColor="text1"/>
              </w:rPr>
              <w:t>Система стандартов безопасности труда. Инфразвук в кабинах машиниста тягового подвижного состава железных дорог. Допустимые уровни и методы измерения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142</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СТ РК 1762-2008</w:t>
            </w:r>
          </w:p>
        </w:tc>
        <w:tc>
          <w:tcPr>
            <w:tcW w:w="3877" w:type="dxa"/>
          </w:tcPr>
          <w:p w:rsidR="00070F08" w:rsidRPr="00F87E49" w:rsidRDefault="00070F08">
            <w:pPr>
              <w:pStyle w:val="ConsPlusNormal"/>
              <w:rPr>
                <w:color w:val="000000" w:themeColor="text1"/>
              </w:rPr>
            </w:pPr>
            <w:r w:rsidRPr="00F87E49">
              <w:rPr>
                <w:color w:val="000000" w:themeColor="text1"/>
              </w:rPr>
              <w:t>Система стандартов безопасности труда. Вагоны пассажирские и рефрижераторные.</w:t>
            </w:r>
          </w:p>
          <w:p w:rsidR="00070F08" w:rsidRPr="00F87E49" w:rsidRDefault="00070F08">
            <w:pPr>
              <w:pStyle w:val="ConsPlusNormal"/>
              <w:rPr>
                <w:color w:val="000000" w:themeColor="text1"/>
              </w:rPr>
            </w:pPr>
            <w:r w:rsidRPr="00F87E49">
              <w:rPr>
                <w:color w:val="000000" w:themeColor="text1"/>
              </w:rPr>
              <w:t>Шумовые характеристики.</w:t>
            </w:r>
          </w:p>
          <w:p w:rsidR="00070F08" w:rsidRPr="00F87E49" w:rsidRDefault="00070F08">
            <w:pPr>
              <w:pStyle w:val="ConsPlusNormal"/>
              <w:rPr>
                <w:color w:val="000000" w:themeColor="text1"/>
              </w:rPr>
            </w:pPr>
            <w:r w:rsidRPr="00F87E49">
              <w:rPr>
                <w:color w:val="000000" w:themeColor="text1"/>
              </w:rPr>
              <w:t>Нормы и методы измерений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143</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СТ РК 1820-2008</w:t>
            </w:r>
          </w:p>
        </w:tc>
        <w:tc>
          <w:tcPr>
            <w:tcW w:w="3877" w:type="dxa"/>
          </w:tcPr>
          <w:p w:rsidR="00070F08" w:rsidRPr="00F87E49" w:rsidRDefault="00070F08">
            <w:pPr>
              <w:pStyle w:val="ConsPlusNormal"/>
              <w:rPr>
                <w:color w:val="000000" w:themeColor="text1"/>
              </w:rPr>
            </w:pPr>
            <w:r w:rsidRPr="00F87E49">
              <w:rPr>
                <w:color w:val="000000" w:themeColor="text1"/>
              </w:rPr>
              <w:t>Вагоны рефрижераторные.</w:t>
            </w:r>
          </w:p>
          <w:p w:rsidR="00070F08" w:rsidRPr="00F87E49" w:rsidRDefault="00070F08">
            <w:pPr>
              <w:pStyle w:val="ConsPlusNormal"/>
              <w:rPr>
                <w:color w:val="000000" w:themeColor="text1"/>
              </w:rPr>
            </w:pPr>
            <w:r w:rsidRPr="00F87E49">
              <w:rPr>
                <w:color w:val="000000" w:themeColor="text1"/>
              </w:rPr>
              <w:t>Методика проведения теплотехнических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144</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СТ РК ГОСТ Р 50951-2006</w:t>
            </w:r>
          </w:p>
        </w:tc>
        <w:tc>
          <w:tcPr>
            <w:tcW w:w="3877" w:type="dxa"/>
          </w:tcPr>
          <w:p w:rsidR="00070F08" w:rsidRPr="00F87E49" w:rsidRDefault="00070F08">
            <w:pPr>
              <w:pStyle w:val="ConsPlusNormal"/>
              <w:rPr>
                <w:color w:val="000000" w:themeColor="text1"/>
              </w:rPr>
            </w:pPr>
            <w:r w:rsidRPr="00F87E49">
              <w:rPr>
                <w:color w:val="000000" w:themeColor="text1"/>
              </w:rPr>
              <w:t>Внешний шум магистральных и маневровых тепловозов.</w:t>
            </w:r>
          </w:p>
          <w:p w:rsidR="00070F08" w:rsidRPr="00F87E49" w:rsidRDefault="00070F08">
            <w:pPr>
              <w:pStyle w:val="ConsPlusNormal"/>
              <w:rPr>
                <w:color w:val="000000" w:themeColor="text1"/>
              </w:rPr>
            </w:pPr>
            <w:r w:rsidRPr="00F87E49">
              <w:rPr>
                <w:color w:val="000000" w:themeColor="text1"/>
              </w:rPr>
              <w:t>Нормы и методы измерений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145</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Р 50951-96</w:t>
            </w:r>
          </w:p>
        </w:tc>
        <w:tc>
          <w:tcPr>
            <w:tcW w:w="3877" w:type="dxa"/>
          </w:tcPr>
          <w:p w:rsidR="00070F08" w:rsidRPr="00F87E49" w:rsidRDefault="00070F08">
            <w:pPr>
              <w:pStyle w:val="ConsPlusNormal"/>
              <w:rPr>
                <w:color w:val="000000" w:themeColor="text1"/>
              </w:rPr>
            </w:pPr>
            <w:r w:rsidRPr="00F87E49">
              <w:rPr>
                <w:color w:val="000000" w:themeColor="text1"/>
              </w:rPr>
              <w:t>Внешний шум магистральных и маневровых тепловозов.</w:t>
            </w:r>
          </w:p>
          <w:p w:rsidR="00070F08" w:rsidRPr="00F87E49" w:rsidRDefault="00070F08">
            <w:pPr>
              <w:pStyle w:val="ConsPlusNormal"/>
              <w:rPr>
                <w:color w:val="000000" w:themeColor="text1"/>
              </w:rPr>
            </w:pPr>
            <w:r w:rsidRPr="00F87E49">
              <w:rPr>
                <w:color w:val="000000" w:themeColor="text1"/>
              </w:rPr>
              <w:t>Нормы и методы измерений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146</w:t>
            </w:r>
          </w:p>
        </w:tc>
        <w:tc>
          <w:tcPr>
            <w:tcW w:w="1519" w:type="dxa"/>
          </w:tcPr>
          <w:p w:rsidR="00070F08" w:rsidRPr="00F87E49" w:rsidRDefault="00070F08">
            <w:pPr>
              <w:pStyle w:val="ConsPlusNormal"/>
              <w:rPr>
                <w:color w:val="000000" w:themeColor="text1"/>
              </w:rPr>
            </w:pPr>
            <w:r w:rsidRPr="00F87E49">
              <w:rPr>
                <w:color w:val="000000" w:themeColor="text1"/>
              </w:rPr>
              <w:t>пункт 64, подпункт "п"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ГОСТ 30247.1-94</w:t>
            </w:r>
          </w:p>
        </w:tc>
        <w:tc>
          <w:tcPr>
            <w:tcW w:w="3877" w:type="dxa"/>
          </w:tcPr>
          <w:p w:rsidR="00070F08" w:rsidRPr="00F87E49" w:rsidRDefault="00070F08">
            <w:pPr>
              <w:pStyle w:val="ConsPlusNormal"/>
              <w:rPr>
                <w:color w:val="000000" w:themeColor="text1"/>
              </w:rPr>
            </w:pPr>
            <w:r w:rsidRPr="00F87E49">
              <w:rPr>
                <w:color w:val="000000" w:themeColor="text1"/>
              </w:rPr>
              <w:t>Конструкции строительные. Методы испытаний на огнестойкость.</w:t>
            </w:r>
          </w:p>
          <w:p w:rsidR="00070F08" w:rsidRPr="00F87E49" w:rsidRDefault="00070F08">
            <w:pPr>
              <w:pStyle w:val="ConsPlusNormal"/>
              <w:rPr>
                <w:color w:val="000000" w:themeColor="text1"/>
              </w:rPr>
            </w:pPr>
            <w:r w:rsidRPr="00F87E49">
              <w:rPr>
                <w:color w:val="000000" w:themeColor="text1"/>
              </w:rPr>
              <w:t>Несущие и ограждающие конструкции</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147</w:t>
            </w:r>
          </w:p>
        </w:tc>
        <w:tc>
          <w:tcPr>
            <w:tcW w:w="1519" w:type="dxa"/>
          </w:tcPr>
          <w:p w:rsidR="00070F08" w:rsidRPr="00F87E49" w:rsidRDefault="00070F08">
            <w:pPr>
              <w:pStyle w:val="ConsPlusNormal"/>
              <w:rPr>
                <w:color w:val="000000" w:themeColor="text1"/>
              </w:rPr>
            </w:pPr>
            <w:r w:rsidRPr="00F87E49">
              <w:rPr>
                <w:color w:val="000000" w:themeColor="text1"/>
              </w:rPr>
              <w:t>пункт 67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Р 54962-2012</w:t>
            </w:r>
          </w:p>
        </w:tc>
        <w:tc>
          <w:tcPr>
            <w:tcW w:w="3877" w:type="dxa"/>
          </w:tcPr>
          <w:p w:rsidR="00070F08" w:rsidRPr="00F87E49" w:rsidRDefault="00070F08">
            <w:pPr>
              <w:pStyle w:val="ConsPlusNormal"/>
              <w:rPr>
                <w:color w:val="000000" w:themeColor="text1"/>
              </w:rPr>
            </w:pPr>
            <w:r w:rsidRPr="00F87E49">
              <w:rPr>
                <w:color w:val="000000" w:themeColor="text1"/>
              </w:rPr>
              <w:t>Кресло машиниста (оператора)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148</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 74, подпункты "н" и "о" пункта 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29205-91</w:t>
            </w:r>
          </w:p>
        </w:tc>
        <w:tc>
          <w:tcPr>
            <w:tcW w:w="3877"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Радиопомехи индустриальные от электротранспорта.</w:t>
            </w:r>
          </w:p>
          <w:p w:rsidR="00070F08" w:rsidRPr="00F87E49" w:rsidRDefault="00070F08">
            <w:pPr>
              <w:pStyle w:val="ConsPlusNormal"/>
              <w:rPr>
                <w:color w:val="000000" w:themeColor="text1"/>
              </w:rPr>
            </w:pPr>
            <w:r w:rsidRPr="00F87E49">
              <w:rPr>
                <w:color w:val="000000" w:themeColor="text1"/>
              </w:rPr>
              <w:t>Нормы и методы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149</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IEC 61000-4-5-2014</w:t>
            </w:r>
          </w:p>
        </w:tc>
        <w:tc>
          <w:tcPr>
            <w:tcW w:w="3877" w:type="dxa"/>
          </w:tcPr>
          <w:p w:rsidR="00070F08" w:rsidRPr="00F87E49" w:rsidRDefault="00070F08">
            <w:pPr>
              <w:pStyle w:val="ConsPlusNormal"/>
              <w:rPr>
                <w:color w:val="000000" w:themeColor="text1"/>
              </w:rPr>
            </w:pPr>
            <w:r w:rsidRPr="00F87E49">
              <w:rPr>
                <w:color w:val="000000" w:themeColor="text1"/>
              </w:rPr>
              <w:t>Электромагнитная совместимость. Часть 4-5. Методы испытаний и измерений. Испытания на устойчивость к микросекундным импульсам большой энергии</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150</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30804.4.3-2013</w:t>
            </w:r>
          </w:p>
        </w:tc>
        <w:tc>
          <w:tcPr>
            <w:tcW w:w="3877"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радиочастотному электромагнитному полю. Требования и методы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151</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30804.4.4-2013</w:t>
            </w:r>
          </w:p>
        </w:tc>
        <w:tc>
          <w:tcPr>
            <w:tcW w:w="3877"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наносекундным импульсным помехам.</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152</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30804.4.11-2013</w:t>
            </w:r>
          </w:p>
        </w:tc>
        <w:tc>
          <w:tcPr>
            <w:tcW w:w="3877"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провалам, кратковременным прерываниям и изменениям напряжения электропитания.</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153</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30804.4.2-2013</w:t>
            </w:r>
          </w:p>
        </w:tc>
        <w:tc>
          <w:tcPr>
            <w:tcW w:w="3877"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электростатическим разрядам.</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154</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ГОСТ 30804.6.2-2013</w:t>
            </w:r>
          </w:p>
        </w:tc>
        <w:tc>
          <w:tcPr>
            <w:tcW w:w="3877"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электромагнитным помехам технических средств, применяемых в промышленных зонах.</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155</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55176.3.1-2012</w:t>
            </w:r>
          </w:p>
        </w:tc>
        <w:tc>
          <w:tcPr>
            <w:tcW w:w="3877"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w:t>
            </w:r>
          </w:p>
          <w:p w:rsidR="00070F08" w:rsidRPr="00F87E49" w:rsidRDefault="00070F08">
            <w:pPr>
              <w:pStyle w:val="ConsPlusNormal"/>
              <w:rPr>
                <w:color w:val="000000" w:themeColor="text1"/>
              </w:rPr>
            </w:pPr>
            <w:r w:rsidRPr="00F87E49">
              <w:rPr>
                <w:color w:val="000000" w:themeColor="text1"/>
              </w:rPr>
              <w:t>Часть 3-1. Подвижной состав.</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156</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разделы 5 и 6</w:t>
            </w:r>
          </w:p>
          <w:p w:rsidR="00070F08" w:rsidRPr="00F87E49" w:rsidRDefault="00070F08">
            <w:pPr>
              <w:pStyle w:val="ConsPlusNormal"/>
              <w:rPr>
                <w:color w:val="000000" w:themeColor="text1"/>
              </w:rPr>
            </w:pPr>
            <w:r w:rsidRPr="00F87E49">
              <w:rPr>
                <w:color w:val="000000" w:themeColor="text1"/>
              </w:rPr>
              <w:t>ГОСТ Р 55176.3.2-2012</w:t>
            </w:r>
          </w:p>
        </w:tc>
        <w:tc>
          <w:tcPr>
            <w:tcW w:w="3877"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w:t>
            </w:r>
          </w:p>
          <w:p w:rsidR="00070F08" w:rsidRPr="00F87E49" w:rsidRDefault="00070F08">
            <w:pPr>
              <w:pStyle w:val="ConsPlusNormal"/>
              <w:rPr>
                <w:color w:val="000000" w:themeColor="text1"/>
              </w:rPr>
            </w:pPr>
            <w:r w:rsidRPr="00F87E49">
              <w:rPr>
                <w:color w:val="000000" w:themeColor="text1"/>
              </w:rPr>
              <w:t>Часть 3-2. Подвижной состав. Аппаратура и оборудование.</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157</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55176.4.1-2012</w:t>
            </w:r>
          </w:p>
        </w:tc>
        <w:tc>
          <w:tcPr>
            <w:tcW w:w="3877"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w:t>
            </w:r>
          </w:p>
          <w:p w:rsidR="00070F08" w:rsidRPr="00F87E49" w:rsidRDefault="00070F08">
            <w:pPr>
              <w:pStyle w:val="ConsPlusNormal"/>
              <w:rPr>
                <w:color w:val="000000" w:themeColor="text1"/>
              </w:rPr>
            </w:pPr>
            <w:r w:rsidRPr="00F87E49">
              <w:rPr>
                <w:color w:val="000000" w:themeColor="text1"/>
              </w:rPr>
              <w:t>Часть 4-1. Устройства и аппаратура железнодорожной автоматики и телемеханики.</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158</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55176.4.2-2012</w:t>
            </w:r>
          </w:p>
        </w:tc>
        <w:tc>
          <w:tcPr>
            <w:tcW w:w="3877"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w:t>
            </w:r>
          </w:p>
          <w:p w:rsidR="00070F08" w:rsidRPr="00F87E49" w:rsidRDefault="00070F08">
            <w:pPr>
              <w:pStyle w:val="ConsPlusNormal"/>
              <w:rPr>
                <w:color w:val="000000" w:themeColor="text1"/>
              </w:rPr>
            </w:pPr>
            <w:r w:rsidRPr="00F87E49">
              <w:rPr>
                <w:color w:val="000000" w:themeColor="text1"/>
              </w:rPr>
              <w:t>Часть 4-2. Электромагнитная эмиссия и помехоустойчивость аппаратуры электросвязи.</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159</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Р 55176.5-2012</w:t>
            </w:r>
          </w:p>
        </w:tc>
        <w:tc>
          <w:tcPr>
            <w:tcW w:w="3877"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w:t>
            </w:r>
          </w:p>
          <w:p w:rsidR="00070F08" w:rsidRPr="00F87E49" w:rsidRDefault="00070F08">
            <w:pPr>
              <w:pStyle w:val="ConsPlusNormal"/>
              <w:rPr>
                <w:color w:val="000000" w:themeColor="text1"/>
              </w:rPr>
            </w:pPr>
            <w:r w:rsidRPr="00F87E49">
              <w:rPr>
                <w:color w:val="000000" w:themeColor="text1"/>
              </w:rPr>
              <w:t>Системы и оборудование железнодорожного транспорта.</w:t>
            </w:r>
          </w:p>
          <w:p w:rsidR="00070F08" w:rsidRPr="00F87E49" w:rsidRDefault="00070F08">
            <w:pPr>
              <w:pStyle w:val="ConsPlusNormal"/>
              <w:rPr>
                <w:color w:val="000000" w:themeColor="text1"/>
              </w:rPr>
            </w:pPr>
            <w:r w:rsidRPr="00F87E49">
              <w:rPr>
                <w:color w:val="000000" w:themeColor="text1"/>
              </w:rPr>
              <w:t>Часть 5. Электромагнитная эмиссия и помехоустойчивость стационарных установок и аппаратуры электроснабжения.</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160</w:t>
            </w:r>
          </w:p>
        </w:tc>
        <w:tc>
          <w:tcPr>
            <w:tcW w:w="1519" w:type="dxa"/>
          </w:tcPr>
          <w:p w:rsidR="00070F08" w:rsidRPr="00F87E49" w:rsidRDefault="00070F08">
            <w:pPr>
              <w:pStyle w:val="ConsPlusNormal"/>
              <w:rPr>
                <w:color w:val="000000" w:themeColor="text1"/>
              </w:rPr>
            </w:pPr>
            <w:r w:rsidRPr="00F87E49">
              <w:rPr>
                <w:color w:val="000000" w:themeColor="text1"/>
              </w:rPr>
              <w:t>пункт 74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55176.2-2012</w:t>
            </w:r>
          </w:p>
        </w:tc>
        <w:tc>
          <w:tcPr>
            <w:tcW w:w="3877"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w:t>
            </w:r>
          </w:p>
          <w:p w:rsidR="00070F08" w:rsidRPr="00F87E49" w:rsidRDefault="00070F08">
            <w:pPr>
              <w:pStyle w:val="ConsPlusNormal"/>
              <w:rPr>
                <w:color w:val="000000" w:themeColor="text1"/>
              </w:rPr>
            </w:pPr>
            <w:r w:rsidRPr="00F87E49">
              <w:rPr>
                <w:color w:val="000000" w:themeColor="text1"/>
              </w:rPr>
              <w:t>Часть 2. Электромагнитные помехи от железнодорожных систем в целом во внешнюю окружающую среду.</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161</w:t>
            </w:r>
          </w:p>
        </w:tc>
        <w:tc>
          <w:tcPr>
            <w:tcW w:w="1519" w:type="dxa"/>
            <w:vMerge w:val="restart"/>
          </w:tcPr>
          <w:p w:rsidR="00070F08" w:rsidRPr="00F87E49" w:rsidRDefault="00070F08">
            <w:pPr>
              <w:pStyle w:val="ConsPlusNormal"/>
              <w:rPr>
                <w:color w:val="000000" w:themeColor="text1"/>
              </w:rPr>
            </w:pPr>
            <w:r w:rsidRPr="00F87E49">
              <w:rPr>
                <w:color w:val="000000" w:themeColor="text1"/>
              </w:rPr>
              <w:t>пункт 75 статьи 4</w:t>
            </w:r>
          </w:p>
        </w:tc>
        <w:tc>
          <w:tcPr>
            <w:tcW w:w="229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МЭК 62485-2-2011</w:t>
            </w:r>
          </w:p>
        </w:tc>
        <w:tc>
          <w:tcPr>
            <w:tcW w:w="3877" w:type="dxa"/>
          </w:tcPr>
          <w:p w:rsidR="00070F08" w:rsidRPr="00F87E49" w:rsidRDefault="00070F08">
            <w:pPr>
              <w:pStyle w:val="ConsPlusNormal"/>
              <w:rPr>
                <w:color w:val="000000" w:themeColor="text1"/>
              </w:rPr>
            </w:pPr>
            <w:r w:rsidRPr="00F87E49">
              <w:rPr>
                <w:color w:val="000000" w:themeColor="text1"/>
              </w:rPr>
              <w:t>Батареи аккумуляторные и установки батарейные. Требования безопасности.</w:t>
            </w:r>
          </w:p>
          <w:p w:rsidR="00070F08" w:rsidRPr="00F87E49" w:rsidRDefault="00070F08">
            <w:pPr>
              <w:pStyle w:val="ConsPlusNormal"/>
              <w:rPr>
                <w:color w:val="000000" w:themeColor="text1"/>
              </w:rPr>
            </w:pPr>
            <w:r w:rsidRPr="00F87E49">
              <w:rPr>
                <w:color w:val="000000" w:themeColor="text1"/>
              </w:rPr>
              <w:t>Часть 2. Стационарные батареи</w:t>
            </w:r>
          </w:p>
        </w:tc>
        <w:tc>
          <w:tcPr>
            <w:tcW w:w="1456" w:type="dxa"/>
          </w:tcPr>
          <w:p w:rsidR="00070F08" w:rsidRPr="00F87E49" w:rsidRDefault="00070F08">
            <w:pPr>
              <w:pStyle w:val="ConsPlusNormal"/>
              <w:rPr>
                <w:color w:val="000000" w:themeColor="text1"/>
              </w:rPr>
            </w:pPr>
          </w:p>
        </w:tc>
      </w:tr>
      <w:tr w:rsidR="00070F08" w:rsidRPr="00F87E49">
        <w:tc>
          <w:tcPr>
            <w:tcW w:w="564" w:type="dxa"/>
          </w:tcPr>
          <w:p w:rsidR="00070F08" w:rsidRPr="00F87E49" w:rsidRDefault="00070F08">
            <w:pPr>
              <w:pStyle w:val="ConsPlusNormal"/>
              <w:jc w:val="center"/>
              <w:rPr>
                <w:color w:val="000000" w:themeColor="text1"/>
              </w:rPr>
            </w:pPr>
            <w:r w:rsidRPr="00F87E49">
              <w:rPr>
                <w:color w:val="000000" w:themeColor="text1"/>
              </w:rPr>
              <w:t>162</w:t>
            </w:r>
          </w:p>
        </w:tc>
        <w:tc>
          <w:tcPr>
            <w:tcW w:w="1519" w:type="dxa"/>
            <w:vMerge/>
          </w:tcPr>
          <w:p w:rsidR="00070F08" w:rsidRPr="00F87E49" w:rsidRDefault="00070F08">
            <w:pPr>
              <w:rPr>
                <w:color w:val="000000" w:themeColor="text1"/>
              </w:rPr>
            </w:pPr>
          </w:p>
        </w:tc>
        <w:tc>
          <w:tcPr>
            <w:tcW w:w="2296" w:type="dxa"/>
          </w:tcPr>
          <w:p w:rsidR="00070F08" w:rsidRPr="00F87E49" w:rsidRDefault="00070F08">
            <w:pPr>
              <w:pStyle w:val="ConsPlusNormal"/>
              <w:rPr>
                <w:color w:val="000000" w:themeColor="text1"/>
              </w:rPr>
            </w:pPr>
            <w:r w:rsidRPr="00F87E49">
              <w:rPr>
                <w:color w:val="000000" w:themeColor="text1"/>
              </w:rPr>
              <w:t>разделы 10 и 13</w:t>
            </w:r>
          </w:p>
          <w:p w:rsidR="00070F08" w:rsidRPr="00F87E49" w:rsidRDefault="00070F08">
            <w:pPr>
              <w:pStyle w:val="ConsPlusNormal"/>
              <w:rPr>
                <w:color w:val="000000" w:themeColor="text1"/>
              </w:rPr>
            </w:pPr>
            <w:r w:rsidRPr="00F87E49">
              <w:rPr>
                <w:color w:val="000000" w:themeColor="text1"/>
              </w:rPr>
              <w:t>ГОСТ Р МЭК 62485-3-2013</w:t>
            </w:r>
          </w:p>
        </w:tc>
        <w:tc>
          <w:tcPr>
            <w:tcW w:w="3877" w:type="dxa"/>
          </w:tcPr>
          <w:p w:rsidR="00070F08" w:rsidRPr="00F87E49" w:rsidRDefault="00070F08">
            <w:pPr>
              <w:pStyle w:val="ConsPlusNormal"/>
              <w:rPr>
                <w:color w:val="000000" w:themeColor="text1"/>
              </w:rPr>
            </w:pPr>
            <w:r w:rsidRPr="00F87E49">
              <w:rPr>
                <w:color w:val="000000" w:themeColor="text1"/>
              </w:rPr>
              <w:t>Батареи аккумуляторные и аккумуляторные установки. Требования безопасности.</w:t>
            </w:r>
          </w:p>
          <w:p w:rsidR="00070F08" w:rsidRPr="00F87E49" w:rsidRDefault="00070F08">
            <w:pPr>
              <w:pStyle w:val="ConsPlusNormal"/>
              <w:rPr>
                <w:color w:val="000000" w:themeColor="text1"/>
              </w:rPr>
            </w:pPr>
            <w:r w:rsidRPr="00F87E49">
              <w:rPr>
                <w:color w:val="000000" w:themeColor="text1"/>
              </w:rPr>
              <w:t>Часть 3. Тяговые батареи</w:t>
            </w:r>
          </w:p>
        </w:tc>
        <w:tc>
          <w:tcPr>
            <w:tcW w:w="1456" w:type="dxa"/>
          </w:tcPr>
          <w:p w:rsidR="00070F08" w:rsidRPr="00F87E49" w:rsidRDefault="00070F08">
            <w:pPr>
              <w:pStyle w:val="ConsPlusNormal"/>
              <w:rPr>
                <w:color w:val="000000" w:themeColor="text1"/>
              </w:rPr>
            </w:pPr>
          </w:p>
        </w:tc>
      </w:tr>
    </w:tbl>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jc w:val="right"/>
        <w:rPr>
          <w:color w:val="000000" w:themeColor="text1"/>
        </w:rPr>
      </w:pPr>
      <w:r w:rsidRPr="00F87E49">
        <w:rPr>
          <w:color w:val="000000" w:themeColor="text1"/>
        </w:rPr>
        <w:t>Утвержден</w:t>
      </w:r>
    </w:p>
    <w:p w:rsidR="00070F08" w:rsidRPr="00F87E49" w:rsidRDefault="00070F08">
      <w:pPr>
        <w:pStyle w:val="ConsPlusNormal"/>
        <w:jc w:val="right"/>
        <w:rPr>
          <w:color w:val="000000" w:themeColor="text1"/>
        </w:rPr>
      </w:pPr>
      <w:r w:rsidRPr="00F87E49">
        <w:rPr>
          <w:color w:val="000000" w:themeColor="text1"/>
        </w:rPr>
        <w:t>Решением Комиссии Таможенного союза</w:t>
      </w:r>
    </w:p>
    <w:p w:rsidR="00070F08" w:rsidRPr="00F87E49" w:rsidRDefault="00070F08">
      <w:pPr>
        <w:pStyle w:val="ConsPlusNormal"/>
        <w:jc w:val="right"/>
        <w:rPr>
          <w:color w:val="000000" w:themeColor="text1"/>
        </w:rPr>
      </w:pPr>
      <w:r w:rsidRPr="00F87E49">
        <w:rPr>
          <w:color w:val="000000" w:themeColor="text1"/>
        </w:rPr>
        <w:t>от 15 июля 2011 г. N 710</w:t>
      </w:r>
    </w:p>
    <w:p w:rsidR="00070F08" w:rsidRPr="00F87E49" w:rsidRDefault="00070F08">
      <w:pPr>
        <w:pStyle w:val="ConsPlusNormal"/>
        <w:ind w:firstLine="540"/>
        <w:jc w:val="both"/>
        <w:rPr>
          <w:color w:val="000000" w:themeColor="text1"/>
        </w:rPr>
      </w:pPr>
    </w:p>
    <w:p w:rsidR="00070F08" w:rsidRPr="00F87E49" w:rsidRDefault="00070F08">
      <w:pPr>
        <w:pStyle w:val="ConsPlusTitle"/>
        <w:jc w:val="center"/>
        <w:rPr>
          <w:color w:val="000000" w:themeColor="text1"/>
        </w:rPr>
      </w:pPr>
      <w:bookmarkStart w:id="243" w:name="P7726"/>
      <w:bookmarkEnd w:id="243"/>
      <w:r w:rsidRPr="00F87E49">
        <w:rPr>
          <w:color w:val="000000" w:themeColor="text1"/>
        </w:rPr>
        <w:t>ПЕРЕЧЕНЬ</w:t>
      </w:r>
    </w:p>
    <w:p w:rsidR="00070F08" w:rsidRPr="00F87E49" w:rsidRDefault="00070F08">
      <w:pPr>
        <w:pStyle w:val="ConsPlusTitle"/>
        <w:jc w:val="center"/>
        <w:rPr>
          <w:color w:val="000000" w:themeColor="text1"/>
        </w:rPr>
      </w:pPr>
      <w:r w:rsidRPr="00F87E49">
        <w:rPr>
          <w:color w:val="000000" w:themeColor="text1"/>
        </w:rPr>
        <w:t>СТАНДАРТОВ, В РЕЗУЛЬТАТЕ ПРИМЕНЕНИЯ КОТОРЫХ НА ДОБРОВОЛЬНОЙ</w:t>
      </w:r>
    </w:p>
    <w:p w:rsidR="00070F08" w:rsidRPr="00F87E49" w:rsidRDefault="00070F08">
      <w:pPr>
        <w:pStyle w:val="ConsPlusTitle"/>
        <w:jc w:val="center"/>
        <w:rPr>
          <w:color w:val="000000" w:themeColor="text1"/>
        </w:rPr>
      </w:pPr>
      <w:r w:rsidRPr="00F87E49">
        <w:rPr>
          <w:color w:val="000000" w:themeColor="text1"/>
        </w:rPr>
        <w:t>ОСНОВЕ ОБЕСПЕЧИВАЕТСЯ СОБЛЮДЕНИЕ ТРЕБОВАНИЙ ТЕХНИЧЕСКОГО</w:t>
      </w:r>
    </w:p>
    <w:p w:rsidR="00070F08" w:rsidRPr="00F87E49" w:rsidRDefault="00070F08">
      <w:pPr>
        <w:pStyle w:val="ConsPlusTitle"/>
        <w:jc w:val="center"/>
        <w:rPr>
          <w:color w:val="000000" w:themeColor="text1"/>
        </w:rPr>
      </w:pPr>
      <w:r w:rsidRPr="00F87E49">
        <w:rPr>
          <w:color w:val="000000" w:themeColor="text1"/>
        </w:rPr>
        <w:t>РЕГЛАМЕНТА ТАМОЖЕННОГО СОЮЗА "О БЕЗОПАСНОСТИ</w:t>
      </w:r>
    </w:p>
    <w:p w:rsidR="00070F08" w:rsidRPr="00F87E49" w:rsidRDefault="00070F08">
      <w:pPr>
        <w:pStyle w:val="ConsPlusTitle"/>
        <w:jc w:val="center"/>
        <w:rPr>
          <w:color w:val="000000" w:themeColor="text1"/>
        </w:rPr>
      </w:pPr>
      <w:r w:rsidRPr="00F87E49">
        <w:rPr>
          <w:color w:val="000000" w:themeColor="text1"/>
        </w:rPr>
        <w:t>ВЫСОКОСКОРОСТНОГО ЖЕЛЕЗНОДОРОЖНОГО ТРАНСПОРТА"</w:t>
      </w:r>
    </w:p>
    <w:p w:rsidR="00070F08" w:rsidRPr="00F87E49" w:rsidRDefault="00070F08">
      <w:pPr>
        <w:pStyle w:val="ConsPlusNormal"/>
        <w:jc w:val="center"/>
        <w:rPr>
          <w:color w:val="000000" w:themeColor="text1"/>
        </w:rPr>
      </w:pPr>
      <w:r w:rsidRPr="00F87E49">
        <w:rPr>
          <w:color w:val="000000" w:themeColor="text1"/>
        </w:rPr>
        <w:t>Список изменяющих документов</w:t>
      </w:r>
    </w:p>
    <w:p w:rsidR="00070F08" w:rsidRPr="00F87E49" w:rsidRDefault="00070F08">
      <w:pPr>
        <w:pStyle w:val="ConsPlusNormal"/>
        <w:jc w:val="center"/>
        <w:rPr>
          <w:color w:val="000000" w:themeColor="text1"/>
        </w:rPr>
      </w:pPr>
      <w:r w:rsidRPr="00F87E49">
        <w:rPr>
          <w:color w:val="000000" w:themeColor="text1"/>
        </w:rPr>
        <w:t xml:space="preserve">(в ред. </w:t>
      </w:r>
      <w:hyperlink r:id="rId74" w:history="1">
        <w:r w:rsidRPr="00F87E49">
          <w:rPr>
            <w:color w:val="000000" w:themeColor="text1"/>
          </w:rPr>
          <w:t>решения</w:t>
        </w:r>
      </w:hyperlink>
      <w:r w:rsidRPr="00F87E49">
        <w:rPr>
          <w:color w:val="000000" w:themeColor="text1"/>
        </w:rPr>
        <w:t xml:space="preserve"> Коллегии Евразийской экономической комиссии</w:t>
      </w:r>
    </w:p>
    <w:p w:rsidR="00070F08" w:rsidRPr="00F87E49" w:rsidRDefault="00070F08">
      <w:pPr>
        <w:pStyle w:val="ConsPlusNormal"/>
        <w:jc w:val="center"/>
        <w:rPr>
          <w:color w:val="000000" w:themeColor="text1"/>
        </w:rPr>
      </w:pPr>
      <w:r w:rsidRPr="00F87E49">
        <w:rPr>
          <w:color w:val="000000" w:themeColor="text1"/>
        </w:rPr>
        <w:t>от 03.02.2015 N 11)</w:t>
      </w:r>
    </w:p>
    <w:p w:rsidR="00070F08" w:rsidRPr="00F87E49" w:rsidRDefault="00070F08">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1610"/>
        <w:gridCol w:w="2156"/>
        <w:gridCol w:w="3849"/>
        <w:gridCol w:w="1474"/>
      </w:tblGrid>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N п/п</w:t>
            </w:r>
          </w:p>
        </w:tc>
        <w:tc>
          <w:tcPr>
            <w:tcW w:w="1610" w:type="dxa"/>
          </w:tcPr>
          <w:p w:rsidR="00070F08" w:rsidRPr="00F87E49" w:rsidRDefault="00070F08">
            <w:pPr>
              <w:pStyle w:val="ConsPlusNormal"/>
              <w:jc w:val="center"/>
              <w:rPr>
                <w:color w:val="000000" w:themeColor="text1"/>
              </w:rPr>
            </w:pPr>
            <w:r w:rsidRPr="00F87E49">
              <w:rPr>
                <w:color w:val="000000" w:themeColor="text1"/>
              </w:rPr>
              <w:t>Элементы технического регламента Таможенного союза</w:t>
            </w:r>
          </w:p>
        </w:tc>
        <w:tc>
          <w:tcPr>
            <w:tcW w:w="2156" w:type="dxa"/>
          </w:tcPr>
          <w:p w:rsidR="00070F08" w:rsidRPr="00F87E49" w:rsidRDefault="00070F08">
            <w:pPr>
              <w:pStyle w:val="ConsPlusNormal"/>
              <w:jc w:val="center"/>
              <w:rPr>
                <w:color w:val="000000" w:themeColor="text1"/>
              </w:rPr>
            </w:pPr>
            <w:r w:rsidRPr="00F87E49">
              <w:rPr>
                <w:color w:val="000000" w:themeColor="text1"/>
              </w:rPr>
              <w:t>Обозначение стандарта</w:t>
            </w:r>
          </w:p>
        </w:tc>
        <w:tc>
          <w:tcPr>
            <w:tcW w:w="3849" w:type="dxa"/>
          </w:tcPr>
          <w:p w:rsidR="00070F08" w:rsidRPr="00F87E49" w:rsidRDefault="00070F08">
            <w:pPr>
              <w:pStyle w:val="ConsPlusNormal"/>
              <w:jc w:val="center"/>
              <w:rPr>
                <w:color w:val="000000" w:themeColor="text1"/>
              </w:rPr>
            </w:pPr>
            <w:r w:rsidRPr="00F87E49">
              <w:rPr>
                <w:color w:val="000000" w:themeColor="text1"/>
              </w:rPr>
              <w:t>Наименование стандарта</w:t>
            </w:r>
          </w:p>
        </w:tc>
        <w:tc>
          <w:tcPr>
            <w:tcW w:w="1474" w:type="dxa"/>
          </w:tcPr>
          <w:p w:rsidR="00070F08" w:rsidRPr="00F87E49" w:rsidRDefault="00070F08">
            <w:pPr>
              <w:pStyle w:val="ConsPlusNormal"/>
              <w:jc w:val="center"/>
              <w:rPr>
                <w:color w:val="000000" w:themeColor="text1"/>
              </w:rPr>
            </w:pPr>
            <w:r w:rsidRPr="00F87E49">
              <w:rPr>
                <w:color w:val="000000" w:themeColor="text1"/>
              </w:rPr>
              <w:t>Примечание</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w:t>
            </w:r>
          </w:p>
        </w:tc>
        <w:tc>
          <w:tcPr>
            <w:tcW w:w="1610" w:type="dxa"/>
          </w:tcPr>
          <w:p w:rsidR="00070F08" w:rsidRPr="00F87E49" w:rsidRDefault="00070F08">
            <w:pPr>
              <w:pStyle w:val="ConsPlusNormal"/>
              <w:jc w:val="center"/>
              <w:rPr>
                <w:color w:val="000000" w:themeColor="text1"/>
              </w:rPr>
            </w:pPr>
            <w:r w:rsidRPr="00F87E49">
              <w:rPr>
                <w:color w:val="000000" w:themeColor="text1"/>
              </w:rPr>
              <w:t>2</w:t>
            </w:r>
          </w:p>
        </w:tc>
        <w:tc>
          <w:tcPr>
            <w:tcW w:w="2156" w:type="dxa"/>
          </w:tcPr>
          <w:p w:rsidR="00070F08" w:rsidRPr="00F87E49" w:rsidRDefault="00070F08">
            <w:pPr>
              <w:pStyle w:val="ConsPlusNormal"/>
              <w:jc w:val="center"/>
              <w:rPr>
                <w:color w:val="000000" w:themeColor="text1"/>
              </w:rPr>
            </w:pPr>
            <w:r w:rsidRPr="00F87E49">
              <w:rPr>
                <w:color w:val="000000" w:themeColor="text1"/>
              </w:rPr>
              <w:t>3</w:t>
            </w:r>
          </w:p>
        </w:tc>
        <w:tc>
          <w:tcPr>
            <w:tcW w:w="3849" w:type="dxa"/>
          </w:tcPr>
          <w:p w:rsidR="00070F08" w:rsidRPr="00F87E49" w:rsidRDefault="00070F08">
            <w:pPr>
              <w:pStyle w:val="ConsPlusNormal"/>
              <w:jc w:val="center"/>
              <w:rPr>
                <w:color w:val="000000" w:themeColor="text1"/>
              </w:rPr>
            </w:pPr>
            <w:r w:rsidRPr="00F87E49">
              <w:rPr>
                <w:color w:val="000000" w:themeColor="text1"/>
              </w:rPr>
              <w:t>4</w:t>
            </w:r>
          </w:p>
        </w:tc>
        <w:tc>
          <w:tcPr>
            <w:tcW w:w="1474" w:type="dxa"/>
          </w:tcPr>
          <w:p w:rsidR="00070F08" w:rsidRPr="00F87E49" w:rsidRDefault="00070F08">
            <w:pPr>
              <w:pStyle w:val="ConsPlusNormal"/>
              <w:jc w:val="center"/>
              <w:rPr>
                <w:color w:val="000000" w:themeColor="text1"/>
              </w:rPr>
            </w:pPr>
            <w:r w:rsidRPr="00F87E49">
              <w:rPr>
                <w:color w:val="000000" w:themeColor="text1"/>
              </w:rPr>
              <w:t>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w:t>
            </w:r>
          </w:p>
        </w:tc>
        <w:tc>
          <w:tcPr>
            <w:tcW w:w="1610" w:type="dxa"/>
            <w:vMerge w:val="restart"/>
          </w:tcPr>
          <w:p w:rsidR="00070F08" w:rsidRPr="00F87E49" w:rsidRDefault="00070F08">
            <w:pPr>
              <w:pStyle w:val="ConsPlusNormal"/>
              <w:rPr>
                <w:color w:val="000000" w:themeColor="text1"/>
              </w:rPr>
            </w:pPr>
            <w:r w:rsidRPr="00F87E49">
              <w:rPr>
                <w:color w:val="000000" w:themeColor="text1"/>
              </w:rPr>
              <w:t>статья 4</w:t>
            </w:r>
          </w:p>
        </w:tc>
        <w:tc>
          <w:tcPr>
            <w:tcW w:w="2156" w:type="dxa"/>
          </w:tcPr>
          <w:p w:rsidR="00070F08" w:rsidRPr="00F87E49" w:rsidRDefault="00070F08">
            <w:pPr>
              <w:pStyle w:val="ConsPlusNormal"/>
              <w:rPr>
                <w:color w:val="000000" w:themeColor="text1"/>
              </w:rPr>
            </w:pPr>
            <w:r w:rsidRPr="00F87E49">
              <w:rPr>
                <w:color w:val="000000" w:themeColor="text1"/>
              </w:rPr>
              <w:t>ГОСТ 15.902-2014</w:t>
            </w:r>
          </w:p>
        </w:tc>
        <w:tc>
          <w:tcPr>
            <w:tcW w:w="3849" w:type="dxa"/>
          </w:tcPr>
          <w:p w:rsidR="00070F08" w:rsidRPr="00F87E49" w:rsidRDefault="00070F08">
            <w:pPr>
              <w:pStyle w:val="ConsPlusNormal"/>
              <w:rPr>
                <w:color w:val="000000" w:themeColor="text1"/>
              </w:rPr>
            </w:pPr>
            <w:r w:rsidRPr="00F87E49">
              <w:rPr>
                <w:color w:val="000000" w:themeColor="text1"/>
              </w:rPr>
              <w:t>Система разработки и постановки продукции на производство. Железнодорожный подвижной состав. Порядок разработки и постановки на производство</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2582-2013</w:t>
            </w:r>
          </w:p>
        </w:tc>
        <w:tc>
          <w:tcPr>
            <w:tcW w:w="3849" w:type="dxa"/>
          </w:tcPr>
          <w:p w:rsidR="00070F08" w:rsidRPr="00F87E49" w:rsidRDefault="00070F08">
            <w:pPr>
              <w:pStyle w:val="ConsPlusNormal"/>
              <w:rPr>
                <w:color w:val="000000" w:themeColor="text1"/>
              </w:rPr>
            </w:pPr>
            <w:r w:rsidRPr="00F87E49">
              <w:rPr>
                <w:color w:val="000000" w:themeColor="text1"/>
              </w:rPr>
              <w:t>Машины электрические вращающиеся тяговые.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разделы 5 - 12</w:t>
            </w:r>
          </w:p>
          <w:p w:rsidR="00070F08" w:rsidRPr="00F87E49" w:rsidRDefault="00070F08">
            <w:pPr>
              <w:pStyle w:val="ConsPlusNormal"/>
              <w:rPr>
                <w:color w:val="000000" w:themeColor="text1"/>
              </w:rPr>
            </w:pPr>
            <w:r w:rsidRPr="00F87E49">
              <w:rPr>
                <w:color w:val="000000" w:themeColor="text1"/>
              </w:rPr>
              <w:t>ГОСТ Р 55434-2013</w:t>
            </w:r>
          </w:p>
        </w:tc>
        <w:tc>
          <w:tcPr>
            <w:tcW w:w="3849" w:type="dxa"/>
          </w:tcPr>
          <w:p w:rsidR="00070F08" w:rsidRPr="00F87E49" w:rsidRDefault="00070F08">
            <w:pPr>
              <w:pStyle w:val="ConsPlusNormal"/>
              <w:rPr>
                <w:color w:val="000000" w:themeColor="text1"/>
              </w:rPr>
            </w:pPr>
            <w:r w:rsidRPr="00F87E49">
              <w:rPr>
                <w:color w:val="000000" w:themeColor="text1"/>
              </w:rPr>
              <w:t>Электропоезда.</w:t>
            </w:r>
          </w:p>
          <w:p w:rsidR="00070F08" w:rsidRPr="00F87E49" w:rsidRDefault="00070F08">
            <w:pPr>
              <w:pStyle w:val="ConsPlusNormal"/>
              <w:rPr>
                <w:color w:val="000000" w:themeColor="text1"/>
              </w:rPr>
            </w:pPr>
            <w:r w:rsidRPr="00F87E49">
              <w:rPr>
                <w:color w:val="000000" w:themeColor="text1"/>
              </w:rPr>
              <w:t>Общие технические требования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разделы 3 - 8</w:t>
            </w:r>
          </w:p>
          <w:p w:rsidR="00070F08" w:rsidRPr="00F87E49" w:rsidRDefault="00070F08">
            <w:pPr>
              <w:pStyle w:val="ConsPlusNormal"/>
              <w:rPr>
                <w:color w:val="000000" w:themeColor="text1"/>
              </w:rPr>
            </w:pPr>
            <w:r w:rsidRPr="00F87E49">
              <w:rPr>
                <w:color w:val="000000" w:themeColor="text1"/>
              </w:rPr>
              <w:t>ГОСТ Р 50955-96</w:t>
            </w:r>
          </w:p>
        </w:tc>
        <w:tc>
          <w:tcPr>
            <w:tcW w:w="3849" w:type="dxa"/>
          </w:tcPr>
          <w:p w:rsidR="00070F08" w:rsidRPr="00F87E49" w:rsidRDefault="00070F08">
            <w:pPr>
              <w:pStyle w:val="ConsPlusNormal"/>
              <w:rPr>
                <w:color w:val="000000" w:themeColor="text1"/>
              </w:rPr>
            </w:pPr>
            <w:r w:rsidRPr="00F87E49">
              <w:rPr>
                <w:color w:val="000000" w:themeColor="text1"/>
              </w:rPr>
              <w:t>Вагоны электропоездов.</w:t>
            </w:r>
          </w:p>
          <w:p w:rsidR="00070F08" w:rsidRPr="00F87E49" w:rsidRDefault="00070F08">
            <w:pPr>
              <w:pStyle w:val="ConsPlusNormal"/>
              <w:rPr>
                <w:color w:val="000000" w:themeColor="text1"/>
              </w:rPr>
            </w:pPr>
            <w:r w:rsidRPr="00F87E49">
              <w:rPr>
                <w:color w:val="000000" w:themeColor="text1"/>
              </w:rPr>
              <w:t>Технические требования для перевозки инвалидов</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w:t>
            </w:r>
          </w:p>
        </w:tc>
        <w:tc>
          <w:tcPr>
            <w:tcW w:w="1610" w:type="dxa"/>
            <w:vMerge w:val="restart"/>
          </w:tcPr>
          <w:p w:rsidR="00070F08" w:rsidRPr="00F87E49" w:rsidRDefault="00070F08">
            <w:pPr>
              <w:pStyle w:val="ConsPlusNormal"/>
              <w:rPr>
                <w:color w:val="000000" w:themeColor="text1"/>
              </w:rPr>
            </w:pPr>
            <w:r w:rsidRPr="00F87E49">
              <w:rPr>
                <w:color w:val="000000" w:themeColor="text1"/>
              </w:rPr>
              <w:t>статья 2</w:t>
            </w:r>
          </w:p>
        </w:tc>
        <w:tc>
          <w:tcPr>
            <w:tcW w:w="2156" w:type="dxa"/>
          </w:tcPr>
          <w:p w:rsidR="00070F08" w:rsidRPr="00F87E49" w:rsidRDefault="00070F08">
            <w:pPr>
              <w:pStyle w:val="ConsPlusNormal"/>
              <w:rPr>
                <w:color w:val="000000" w:themeColor="text1"/>
              </w:rPr>
            </w:pPr>
            <w:r w:rsidRPr="00F87E49">
              <w:rPr>
                <w:color w:val="000000" w:themeColor="text1"/>
              </w:rPr>
              <w:t>ГОСТ 32192-2013</w:t>
            </w:r>
          </w:p>
        </w:tc>
        <w:tc>
          <w:tcPr>
            <w:tcW w:w="3849" w:type="dxa"/>
          </w:tcPr>
          <w:p w:rsidR="00070F08" w:rsidRPr="00F87E49" w:rsidRDefault="00070F08">
            <w:pPr>
              <w:pStyle w:val="ConsPlusNormal"/>
              <w:rPr>
                <w:color w:val="000000" w:themeColor="text1"/>
              </w:rPr>
            </w:pPr>
            <w:r w:rsidRPr="00F87E49">
              <w:rPr>
                <w:color w:val="000000" w:themeColor="text1"/>
              </w:rPr>
              <w:t>Надежность в железнодорожной технике. Основные понятия. Термины и определения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ГОСТ Р 54504-2011</w:t>
            </w:r>
          </w:p>
        </w:tc>
        <w:tc>
          <w:tcPr>
            <w:tcW w:w="3849" w:type="dxa"/>
          </w:tcPr>
          <w:p w:rsidR="00070F08" w:rsidRPr="00F87E49" w:rsidRDefault="00070F08">
            <w:pPr>
              <w:pStyle w:val="ConsPlusNormal"/>
              <w:rPr>
                <w:color w:val="000000" w:themeColor="text1"/>
              </w:rPr>
            </w:pPr>
            <w:r w:rsidRPr="00F87E49">
              <w:rPr>
                <w:color w:val="000000" w:themeColor="text1"/>
              </w:rPr>
              <w:t>Безопасность функциональная. Политика, программа обеспечения безопасности. Доказательство безопасности объектов железнодорожного транспорта</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w:t>
            </w:r>
          </w:p>
        </w:tc>
        <w:tc>
          <w:tcPr>
            <w:tcW w:w="1610" w:type="dxa"/>
            <w:vMerge w:val="restart"/>
          </w:tcPr>
          <w:p w:rsidR="00070F08" w:rsidRPr="00F87E49" w:rsidRDefault="00070F08">
            <w:pPr>
              <w:pStyle w:val="ConsPlusNormal"/>
              <w:rPr>
                <w:color w:val="000000" w:themeColor="text1"/>
              </w:rPr>
            </w:pPr>
            <w:r w:rsidRPr="00F87E49">
              <w:rPr>
                <w:color w:val="000000" w:themeColor="text1"/>
              </w:rPr>
              <w:t>пункты 3 и 82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54747-2011</w:t>
            </w:r>
          </w:p>
        </w:tc>
        <w:tc>
          <w:tcPr>
            <w:tcW w:w="3849" w:type="dxa"/>
          </w:tcPr>
          <w:p w:rsidR="00070F08" w:rsidRPr="00F87E49" w:rsidRDefault="00070F08">
            <w:pPr>
              <w:pStyle w:val="ConsPlusNormal"/>
              <w:rPr>
                <w:color w:val="000000" w:themeColor="text1"/>
              </w:rPr>
            </w:pPr>
            <w:r w:rsidRPr="00F87E49">
              <w:rPr>
                <w:color w:val="000000" w:themeColor="text1"/>
              </w:rPr>
              <w:t>Шпалы железобетонные для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СТБ 1081-97</w:t>
            </w:r>
          </w:p>
        </w:tc>
        <w:tc>
          <w:tcPr>
            <w:tcW w:w="3849" w:type="dxa"/>
          </w:tcPr>
          <w:p w:rsidR="00070F08" w:rsidRPr="00F87E49" w:rsidRDefault="00070F08">
            <w:pPr>
              <w:pStyle w:val="ConsPlusNormal"/>
              <w:rPr>
                <w:color w:val="000000" w:themeColor="text1"/>
              </w:rPr>
            </w:pPr>
            <w:r w:rsidRPr="00F87E49">
              <w:rPr>
                <w:color w:val="000000" w:themeColor="text1"/>
              </w:rPr>
              <w:t>Шпалы железобетонные предварительно напряженные для железных дорог колеи 1520 мм.</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w:t>
            </w:r>
          </w:p>
        </w:tc>
        <w:tc>
          <w:tcPr>
            <w:tcW w:w="1610" w:type="dxa"/>
          </w:tcPr>
          <w:p w:rsidR="00070F08" w:rsidRPr="00F87E49" w:rsidRDefault="00070F08">
            <w:pPr>
              <w:pStyle w:val="ConsPlusNormal"/>
              <w:rPr>
                <w:color w:val="000000" w:themeColor="text1"/>
              </w:rPr>
            </w:pPr>
            <w:r w:rsidRPr="00F87E49">
              <w:rPr>
                <w:color w:val="000000" w:themeColor="text1"/>
              </w:rPr>
              <w:t>пункты 4, 7, 12, 14, 16 и 57, подпункты "а" - "в", "р" - "т" пункта 5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4835-2013</w:t>
            </w:r>
          </w:p>
        </w:tc>
        <w:tc>
          <w:tcPr>
            <w:tcW w:w="3849" w:type="dxa"/>
          </w:tcPr>
          <w:p w:rsidR="00070F08" w:rsidRPr="00F87E49" w:rsidRDefault="00070F08">
            <w:pPr>
              <w:pStyle w:val="ConsPlusNormal"/>
              <w:rPr>
                <w:color w:val="000000" w:themeColor="text1"/>
              </w:rPr>
            </w:pPr>
            <w:r w:rsidRPr="00F87E49">
              <w:rPr>
                <w:color w:val="000000" w:themeColor="text1"/>
              </w:rPr>
              <w:t>Колесные пары железнодорожных вагонов.</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10</w:t>
            </w:r>
          </w:p>
        </w:tc>
        <w:tc>
          <w:tcPr>
            <w:tcW w:w="1610" w:type="dxa"/>
            <w:vMerge w:val="restart"/>
          </w:tcPr>
          <w:p w:rsidR="00070F08" w:rsidRPr="00F87E49" w:rsidRDefault="00070F08">
            <w:pPr>
              <w:pStyle w:val="ConsPlusNormal"/>
              <w:rPr>
                <w:color w:val="000000" w:themeColor="text1"/>
              </w:rPr>
            </w:pPr>
            <w:r w:rsidRPr="00F87E49">
              <w:rPr>
                <w:color w:val="000000" w:themeColor="text1"/>
              </w:rPr>
              <w:t>пункты 4, 7, 12 и 14, подпункты "в", "д", "з", "с", "у" и "ц" пункта 5 и подпункт "а" пункта 82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51685-2013</w:t>
            </w:r>
          </w:p>
        </w:tc>
        <w:tc>
          <w:tcPr>
            <w:tcW w:w="3849" w:type="dxa"/>
          </w:tcPr>
          <w:p w:rsidR="00070F08" w:rsidRPr="00F87E49" w:rsidRDefault="00070F08">
            <w:pPr>
              <w:pStyle w:val="ConsPlusNormal"/>
              <w:rPr>
                <w:color w:val="000000" w:themeColor="text1"/>
              </w:rPr>
            </w:pPr>
            <w:r w:rsidRPr="00F87E49">
              <w:rPr>
                <w:color w:val="000000" w:themeColor="text1"/>
              </w:rPr>
              <w:t>Рельсы железнодорожные.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11</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51685-2000</w:t>
            </w:r>
          </w:p>
        </w:tc>
        <w:tc>
          <w:tcPr>
            <w:tcW w:w="3849" w:type="dxa"/>
          </w:tcPr>
          <w:p w:rsidR="00070F08" w:rsidRPr="00F87E49" w:rsidRDefault="00070F08">
            <w:pPr>
              <w:pStyle w:val="ConsPlusNormal"/>
              <w:rPr>
                <w:color w:val="000000" w:themeColor="text1"/>
              </w:rPr>
            </w:pPr>
            <w:r w:rsidRPr="00F87E49">
              <w:rPr>
                <w:color w:val="000000" w:themeColor="text1"/>
              </w:rPr>
              <w:t>Рельсы железнодорожные.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r w:rsidRPr="00F87E49">
              <w:rPr>
                <w:color w:val="000000" w:themeColor="text1"/>
              </w:rPr>
              <w:t>применяется до 01.06.2016</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12</w:t>
            </w:r>
          </w:p>
        </w:tc>
        <w:tc>
          <w:tcPr>
            <w:tcW w:w="1610" w:type="dxa"/>
            <w:vMerge w:val="restart"/>
          </w:tcPr>
          <w:p w:rsidR="00070F08" w:rsidRPr="00F87E49" w:rsidRDefault="00070F08">
            <w:pPr>
              <w:pStyle w:val="ConsPlusNormal"/>
              <w:rPr>
                <w:color w:val="000000" w:themeColor="text1"/>
              </w:rPr>
            </w:pPr>
            <w:r w:rsidRPr="00F87E49">
              <w:rPr>
                <w:color w:val="000000" w:themeColor="text1"/>
              </w:rPr>
              <w:t>пункты 4, 7, 12 и 14, подпункты "в" и "с" пункта 5 и подпункт "а" пункта 82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55497-2013</w:t>
            </w:r>
          </w:p>
        </w:tc>
        <w:tc>
          <w:tcPr>
            <w:tcW w:w="3849" w:type="dxa"/>
          </w:tcPr>
          <w:p w:rsidR="00070F08" w:rsidRPr="00F87E49" w:rsidRDefault="00070F08">
            <w:pPr>
              <w:pStyle w:val="ConsPlusNormal"/>
              <w:rPr>
                <w:color w:val="000000" w:themeColor="text1"/>
              </w:rPr>
            </w:pPr>
            <w:r w:rsidRPr="00F87E49">
              <w:rPr>
                <w:color w:val="000000" w:themeColor="text1"/>
              </w:rPr>
              <w:t>Рельсы железнодорожные контррельсовые.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13</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55820-2013</w:t>
            </w:r>
          </w:p>
        </w:tc>
        <w:tc>
          <w:tcPr>
            <w:tcW w:w="3849" w:type="dxa"/>
          </w:tcPr>
          <w:p w:rsidR="00070F08" w:rsidRPr="00F87E49" w:rsidRDefault="00070F08">
            <w:pPr>
              <w:pStyle w:val="ConsPlusNormal"/>
              <w:rPr>
                <w:color w:val="000000" w:themeColor="text1"/>
              </w:rPr>
            </w:pPr>
            <w:r w:rsidRPr="00F87E49">
              <w:rPr>
                <w:color w:val="000000" w:themeColor="text1"/>
              </w:rPr>
              <w:t>Рельсы железнодорожные остряковые.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14</w:t>
            </w:r>
          </w:p>
        </w:tc>
        <w:tc>
          <w:tcPr>
            <w:tcW w:w="1610" w:type="dxa"/>
          </w:tcPr>
          <w:p w:rsidR="00070F08" w:rsidRPr="00F87E49" w:rsidRDefault="00070F08">
            <w:pPr>
              <w:pStyle w:val="ConsPlusNormal"/>
              <w:rPr>
                <w:color w:val="000000" w:themeColor="text1"/>
              </w:rPr>
            </w:pPr>
            <w:r w:rsidRPr="00F87E49">
              <w:rPr>
                <w:color w:val="000000" w:themeColor="text1"/>
              </w:rPr>
              <w:t>пункты 4, 7, 12 и 14, подпункты "в", "с" и "у" пункта 5 и подпункт "а" пункта 82 статьи 4</w:t>
            </w:r>
          </w:p>
        </w:tc>
        <w:tc>
          <w:tcPr>
            <w:tcW w:w="2156" w:type="dxa"/>
          </w:tcPr>
          <w:p w:rsidR="00070F08" w:rsidRPr="00F87E49" w:rsidRDefault="00070F08">
            <w:pPr>
              <w:pStyle w:val="ConsPlusNormal"/>
              <w:rPr>
                <w:color w:val="000000" w:themeColor="text1"/>
              </w:rPr>
            </w:pPr>
            <w:r w:rsidRPr="00F87E49">
              <w:rPr>
                <w:color w:val="000000" w:themeColor="text1"/>
              </w:rPr>
              <w:t>СТ РК 2432-2013</w:t>
            </w:r>
          </w:p>
        </w:tc>
        <w:tc>
          <w:tcPr>
            <w:tcW w:w="3849" w:type="dxa"/>
          </w:tcPr>
          <w:p w:rsidR="00070F08" w:rsidRPr="00F87E49" w:rsidRDefault="00070F08">
            <w:pPr>
              <w:pStyle w:val="ConsPlusNormal"/>
              <w:rPr>
                <w:color w:val="000000" w:themeColor="text1"/>
              </w:rPr>
            </w:pPr>
            <w:r w:rsidRPr="00F87E49">
              <w:rPr>
                <w:color w:val="000000" w:themeColor="text1"/>
              </w:rPr>
              <w:t>Рельсы железнодорожные дифференцированно упрочненные и нетермоупрочненные.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15</w:t>
            </w:r>
          </w:p>
        </w:tc>
        <w:tc>
          <w:tcPr>
            <w:tcW w:w="1610" w:type="dxa"/>
            <w:vMerge w:val="restart"/>
          </w:tcPr>
          <w:p w:rsidR="00070F08" w:rsidRPr="00F87E49" w:rsidRDefault="00070F08">
            <w:pPr>
              <w:pStyle w:val="ConsPlusNormal"/>
              <w:rPr>
                <w:color w:val="000000" w:themeColor="text1"/>
              </w:rPr>
            </w:pPr>
            <w:r w:rsidRPr="00F87E49">
              <w:rPr>
                <w:color w:val="000000" w:themeColor="text1"/>
              </w:rPr>
              <w:t>пункты 4, 7, 12 и 14, подпункты "в" и "с" пункта 5 и подпункт "а" пункта 82 статьи 4</w:t>
            </w:r>
          </w:p>
        </w:tc>
        <w:tc>
          <w:tcPr>
            <w:tcW w:w="2156" w:type="dxa"/>
          </w:tcPr>
          <w:p w:rsidR="00070F08" w:rsidRPr="00F87E49" w:rsidRDefault="00070F08">
            <w:pPr>
              <w:pStyle w:val="ConsPlusNormal"/>
              <w:rPr>
                <w:color w:val="000000" w:themeColor="text1"/>
              </w:rPr>
            </w:pPr>
            <w:r w:rsidRPr="00F87E49">
              <w:rPr>
                <w:color w:val="000000" w:themeColor="text1"/>
              </w:rPr>
              <w:t>ГОСТ 11530-2014</w:t>
            </w:r>
          </w:p>
        </w:tc>
        <w:tc>
          <w:tcPr>
            <w:tcW w:w="3849" w:type="dxa"/>
          </w:tcPr>
          <w:p w:rsidR="00070F08" w:rsidRPr="00F87E49" w:rsidRDefault="00070F08">
            <w:pPr>
              <w:pStyle w:val="ConsPlusNormal"/>
              <w:rPr>
                <w:color w:val="000000" w:themeColor="text1"/>
              </w:rPr>
            </w:pPr>
            <w:r w:rsidRPr="00F87E49">
              <w:rPr>
                <w:color w:val="000000" w:themeColor="text1"/>
              </w:rPr>
              <w:t>Болты для рельсовых стыков железнодорожного пути.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16</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ГОСТ 11532-2014</w:t>
            </w:r>
          </w:p>
        </w:tc>
        <w:tc>
          <w:tcPr>
            <w:tcW w:w="3849" w:type="dxa"/>
          </w:tcPr>
          <w:p w:rsidR="00070F08" w:rsidRPr="00F87E49" w:rsidRDefault="00070F08">
            <w:pPr>
              <w:pStyle w:val="ConsPlusNormal"/>
              <w:rPr>
                <w:color w:val="000000" w:themeColor="text1"/>
              </w:rPr>
            </w:pPr>
            <w:r w:rsidRPr="00F87E49">
              <w:rPr>
                <w:color w:val="000000" w:themeColor="text1"/>
              </w:rPr>
              <w:t>Гайки для болтов рельсовых стыков железнодорожного пути.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17</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ГОСТ 16016-2014</w:t>
            </w:r>
          </w:p>
        </w:tc>
        <w:tc>
          <w:tcPr>
            <w:tcW w:w="3849" w:type="dxa"/>
          </w:tcPr>
          <w:p w:rsidR="00070F08" w:rsidRPr="00F87E49" w:rsidRDefault="00070F08">
            <w:pPr>
              <w:pStyle w:val="ConsPlusNormal"/>
              <w:rPr>
                <w:color w:val="000000" w:themeColor="text1"/>
              </w:rPr>
            </w:pPr>
            <w:r w:rsidRPr="00F87E49">
              <w:rPr>
                <w:color w:val="000000" w:themeColor="text1"/>
              </w:rPr>
              <w:t>Болты клеммные для рельсовых скреплений железнодорожного пути.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18</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ГОСТ 16017-2014</w:t>
            </w:r>
          </w:p>
        </w:tc>
        <w:tc>
          <w:tcPr>
            <w:tcW w:w="3849" w:type="dxa"/>
          </w:tcPr>
          <w:p w:rsidR="00070F08" w:rsidRPr="00F87E49" w:rsidRDefault="00070F08">
            <w:pPr>
              <w:pStyle w:val="ConsPlusNormal"/>
              <w:rPr>
                <w:color w:val="000000" w:themeColor="text1"/>
              </w:rPr>
            </w:pPr>
            <w:r w:rsidRPr="00F87E49">
              <w:rPr>
                <w:color w:val="000000" w:themeColor="text1"/>
              </w:rPr>
              <w:t>Болты закладные для рельсовых скреплений железнодорожного пути.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19</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ГОСТ 16018-2014</w:t>
            </w:r>
          </w:p>
        </w:tc>
        <w:tc>
          <w:tcPr>
            <w:tcW w:w="3849" w:type="dxa"/>
          </w:tcPr>
          <w:p w:rsidR="00070F08" w:rsidRPr="00F87E49" w:rsidRDefault="00070F08">
            <w:pPr>
              <w:pStyle w:val="ConsPlusNormal"/>
              <w:rPr>
                <w:color w:val="000000" w:themeColor="text1"/>
              </w:rPr>
            </w:pPr>
            <w:r w:rsidRPr="00F87E49">
              <w:rPr>
                <w:color w:val="000000" w:themeColor="text1"/>
              </w:rPr>
              <w:t>Гайки для клеммных и закладных болтов рельсовых скреплений железнодорожного пути.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20</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16277-93</w:t>
            </w:r>
          </w:p>
        </w:tc>
        <w:tc>
          <w:tcPr>
            <w:tcW w:w="3849" w:type="dxa"/>
          </w:tcPr>
          <w:p w:rsidR="00070F08" w:rsidRPr="00F87E49" w:rsidRDefault="00070F08">
            <w:pPr>
              <w:pStyle w:val="ConsPlusNormal"/>
              <w:rPr>
                <w:color w:val="000000" w:themeColor="text1"/>
              </w:rPr>
            </w:pPr>
            <w:r w:rsidRPr="00F87E49">
              <w:rPr>
                <w:color w:val="000000" w:themeColor="text1"/>
              </w:rPr>
              <w:t>Подкладки раздельного скрепления железнодорожных рельсов типов Р50, Р65 и Р75.</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21</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ГОСТ 21797-2014</w:t>
            </w:r>
          </w:p>
        </w:tc>
        <w:tc>
          <w:tcPr>
            <w:tcW w:w="3849" w:type="dxa"/>
          </w:tcPr>
          <w:p w:rsidR="00070F08" w:rsidRPr="00F87E49" w:rsidRDefault="00070F08">
            <w:pPr>
              <w:pStyle w:val="ConsPlusNormal"/>
              <w:rPr>
                <w:color w:val="000000" w:themeColor="text1"/>
              </w:rPr>
            </w:pPr>
            <w:r w:rsidRPr="00F87E49">
              <w:rPr>
                <w:color w:val="000000" w:themeColor="text1"/>
              </w:rPr>
              <w:t>Шайбы пружинные двухвитковые для железнодорожного пути.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22</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ГОСТ 22343-2014</w:t>
            </w:r>
          </w:p>
        </w:tc>
        <w:tc>
          <w:tcPr>
            <w:tcW w:w="3849" w:type="dxa"/>
          </w:tcPr>
          <w:p w:rsidR="00070F08" w:rsidRPr="00F87E49" w:rsidRDefault="00070F08">
            <w:pPr>
              <w:pStyle w:val="ConsPlusNormal"/>
              <w:rPr>
                <w:color w:val="000000" w:themeColor="text1"/>
              </w:rPr>
            </w:pPr>
            <w:r w:rsidRPr="00F87E49">
              <w:rPr>
                <w:color w:val="000000" w:themeColor="text1"/>
              </w:rPr>
              <w:t>Клемма раздельного рельсового скрепления железнодорожного пути.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23</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ГОСТ 33184-2014</w:t>
            </w:r>
          </w:p>
        </w:tc>
        <w:tc>
          <w:tcPr>
            <w:tcW w:w="3849" w:type="dxa"/>
          </w:tcPr>
          <w:p w:rsidR="00070F08" w:rsidRPr="00F87E49" w:rsidRDefault="00070F08">
            <w:pPr>
              <w:pStyle w:val="ConsPlusNormal"/>
              <w:rPr>
                <w:color w:val="000000" w:themeColor="text1"/>
              </w:rPr>
            </w:pPr>
            <w:r w:rsidRPr="00F87E49">
              <w:rPr>
                <w:color w:val="000000" w:themeColor="text1"/>
              </w:rPr>
              <w:t>Накладки рельсовые двухголовые для железных дорог широкой колеи.</w:t>
            </w:r>
          </w:p>
          <w:p w:rsidR="00070F08" w:rsidRPr="00F87E49" w:rsidRDefault="00070F08">
            <w:pPr>
              <w:pStyle w:val="ConsPlusNormal"/>
              <w:rPr>
                <w:color w:val="000000" w:themeColor="text1"/>
              </w:rPr>
            </w:pPr>
            <w:r w:rsidRPr="00F87E49">
              <w:rPr>
                <w:color w:val="000000" w:themeColor="text1"/>
              </w:rPr>
              <w:t>Технические требования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24</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19115-91</w:t>
            </w:r>
          </w:p>
        </w:tc>
        <w:tc>
          <w:tcPr>
            <w:tcW w:w="3849" w:type="dxa"/>
          </w:tcPr>
          <w:p w:rsidR="00070F08" w:rsidRPr="00F87E49" w:rsidRDefault="00070F08">
            <w:pPr>
              <w:pStyle w:val="ConsPlusNormal"/>
              <w:rPr>
                <w:color w:val="000000" w:themeColor="text1"/>
              </w:rPr>
            </w:pPr>
            <w:r w:rsidRPr="00F87E49">
              <w:rPr>
                <w:color w:val="000000" w:themeColor="text1"/>
              </w:rPr>
              <w:t>Шайбы пружинные путевые.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25</w:t>
            </w:r>
          </w:p>
        </w:tc>
        <w:tc>
          <w:tcPr>
            <w:tcW w:w="1610" w:type="dxa"/>
          </w:tcPr>
          <w:p w:rsidR="00070F08" w:rsidRPr="00F87E49" w:rsidRDefault="00070F08">
            <w:pPr>
              <w:pStyle w:val="ConsPlusNormal"/>
              <w:rPr>
                <w:color w:val="000000" w:themeColor="text1"/>
              </w:rPr>
            </w:pPr>
            <w:r w:rsidRPr="00F87E49">
              <w:rPr>
                <w:color w:val="000000" w:themeColor="text1"/>
              </w:rPr>
              <w:t>пункты 4, 7, 12 и 14, подпункты "в" и "с" статьи 5 и подпункт "в" пункта 83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55647-2013</w:t>
            </w:r>
          </w:p>
        </w:tc>
        <w:tc>
          <w:tcPr>
            <w:tcW w:w="3849" w:type="dxa"/>
          </w:tcPr>
          <w:p w:rsidR="00070F08" w:rsidRPr="00F87E49" w:rsidRDefault="00070F08">
            <w:pPr>
              <w:pStyle w:val="ConsPlusNormal"/>
              <w:rPr>
                <w:color w:val="000000" w:themeColor="text1"/>
              </w:rPr>
            </w:pPr>
            <w:r w:rsidRPr="00F87E49">
              <w:rPr>
                <w:color w:val="000000" w:themeColor="text1"/>
              </w:rPr>
              <w:t>Провода контактные из меди и ее сплавов для электрифицированных железных дорог.</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26</w:t>
            </w:r>
          </w:p>
        </w:tc>
        <w:tc>
          <w:tcPr>
            <w:tcW w:w="1610" w:type="dxa"/>
            <w:vMerge w:val="restart"/>
          </w:tcPr>
          <w:p w:rsidR="00070F08" w:rsidRPr="00F87E49" w:rsidRDefault="00070F08">
            <w:pPr>
              <w:pStyle w:val="ConsPlusNormal"/>
              <w:rPr>
                <w:color w:val="000000" w:themeColor="text1"/>
              </w:rPr>
            </w:pPr>
            <w:r w:rsidRPr="00F87E49">
              <w:rPr>
                <w:color w:val="000000" w:themeColor="text1"/>
              </w:rPr>
              <w:t>пункты 4, 7, 12 и 14, подпункт "в" статьи 5</w:t>
            </w:r>
          </w:p>
        </w:tc>
        <w:tc>
          <w:tcPr>
            <w:tcW w:w="2156"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809-71</w:t>
            </w:r>
          </w:p>
        </w:tc>
        <w:tc>
          <w:tcPr>
            <w:tcW w:w="3849" w:type="dxa"/>
          </w:tcPr>
          <w:p w:rsidR="00070F08" w:rsidRPr="00F87E49" w:rsidRDefault="00070F08">
            <w:pPr>
              <w:pStyle w:val="ConsPlusNormal"/>
              <w:rPr>
                <w:color w:val="000000" w:themeColor="text1"/>
              </w:rPr>
            </w:pPr>
            <w:r w:rsidRPr="00F87E49">
              <w:rPr>
                <w:color w:val="000000" w:themeColor="text1"/>
              </w:rPr>
              <w:t>Шурупы путевые.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r w:rsidRPr="00F87E49">
              <w:rPr>
                <w:color w:val="000000" w:themeColor="text1"/>
              </w:rPr>
              <w:t>применяется до 01.03.2015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27</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809-2014</w:t>
            </w:r>
          </w:p>
        </w:tc>
        <w:tc>
          <w:tcPr>
            <w:tcW w:w="3849" w:type="dxa"/>
          </w:tcPr>
          <w:p w:rsidR="00070F08" w:rsidRPr="00F87E49" w:rsidRDefault="00070F08">
            <w:pPr>
              <w:pStyle w:val="ConsPlusNormal"/>
              <w:rPr>
                <w:color w:val="000000" w:themeColor="text1"/>
              </w:rPr>
            </w:pPr>
            <w:r w:rsidRPr="00F87E49">
              <w:rPr>
                <w:color w:val="000000" w:themeColor="text1"/>
              </w:rPr>
              <w:t>Шурупы путевые.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r w:rsidRPr="00F87E49">
              <w:rPr>
                <w:color w:val="000000" w:themeColor="text1"/>
              </w:rPr>
              <w:t>применяется с 01.03.2015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28</w:t>
            </w:r>
          </w:p>
        </w:tc>
        <w:tc>
          <w:tcPr>
            <w:tcW w:w="1610" w:type="dxa"/>
          </w:tcPr>
          <w:p w:rsidR="00070F08" w:rsidRPr="00F87E49" w:rsidRDefault="00070F08">
            <w:pPr>
              <w:pStyle w:val="ConsPlusNormal"/>
              <w:rPr>
                <w:color w:val="000000" w:themeColor="text1"/>
              </w:rPr>
            </w:pPr>
            <w:r w:rsidRPr="00F87E49">
              <w:rPr>
                <w:color w:val="000000" w:themeColor="text1"/>
              </w:rPr>
              <w:t>и подпункт "а" пункта 82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32409-2013</w:t>
            </w:r>
          </w:p>
        </w:tc>
        <w:tc>
          <w:tcPr>
            <w:tcW w:w="3849" w:type="dxa"/>
          </w:tcPr>
          <w:p w:rsidR="00070F08" w:rsidRPr="00F87E49" w:rsidRDefault="00070F08">
            <w:pPr>
              <w:pStyle w:val="ConsPlusNormal"/>
              <w:rPr>
                <w:color w:val="000000" w:themeColor="text1"/>
              </w:rPr>
            </w:pPr>
            <w:r w:rsidRPr="00F87E49">
              <w:rPr>
                <w:color w:val="000000" w:themeColor="text1"/>
              </w:rPr>
              <w:t>Противоугоны пружинные к железнодорожным рельсам.</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29</w:t>
            </w:r>
          </w:p>
        </w:tc>
        <w:tc>
          <w:tcPr>
            <w:tcW w:w="1610" w:type="dxa"/>
          </w:tcPr>
          <w:p w:rsidR="00070F08" w:rsidRPr="00F87E49" w:rsidRDefault="00070F08">
            <w:pPr>
              <w:pStyle w:val="ConsPlusNormal"/>
              <w:rPr>
                <w:color w:val="000000" w:themeColor="text1"/>
              </w:rPr>
            </w:pPr>
            <w:r w:rsidRPr="00F87E49">
              <w:rPr>
                <w:color w:val="000000" w:themeColor="text1"/>
              </w:rPr>
              <w:t>пункты 4, 7, 11, 12 и 14, подпункты "в" и "з" пункта 5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54749-2011</w:t>
            </w:r>
          </w:p>
        </w:tc>
        <w:tc>
          <w:tcPr>
            <w:tcW w:w="3849" w:type="dxa"/>
          </w:tcPr>
          <w:p w:rsidR="00070F08" w:rsidRPr="00F87E49" w:rsidRDefault="00070F08">
            <w:pPr>
              <w:pStyle w:val="ConsPlusNormal"/>
              <w:rPr>
                <w:color w:val="000000" w:themeColor="text1"/>
              </w:rPr>
            </w:pPr>
            <w:r w:rsidRPr="00F87E49">
              <w:rPr>
                <w:color w:val="000000" w:themeColor="text1"/>
              </w:rPr>
              <w:t>Устройство сцепное и автосцепное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требования и правила приемки</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30</w:t>
            </w:r>
          </w:p>
        </w:tc>
        <w:tc>
          <w:tcPr>
            <w:tcW w:w="1610" w:type="dxa"/>
            <w:vMerge w:val="restart"/>
          </w:tcPr>
          <w:p w:rsidR="00070F08" w:rsidRPr="00F87E49" w:rsidRDefault="00070F08">
            <w:pPr>
              <w:pStyle w:val="ConsPlusNormal"/>
              <w:rPr>
                <w:color w:val="000000" w:themeColor="text1"/>
              </w:rPr>
            </w:pPr>
            <w:r w:rsidRPr="00F87E49">
              <w:rPr>
                <w:color w:val="000000" w:themeColor="text1"/>
              </w:rPr>
              <w:t>пункты 4, 7, 11 и 54, подпункты "в", "г", "с" - "у" пункта 5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10791-2011</w:t>
            </w:r>
          </w:p>
        </w:tc>
        <w:tc>
          <w:tcPr>
            <w:tcW w:w="3849" w:type="dxa"/>
          </w:tcPr>
          <w:p w:rsidR="00070F08" w:rsidRPr="00F87E49" w:rsidRDefault="00070F08">
            <w:pPr>
              <w:pStyle w:val="ConsPlusNormal"/>
              <w:rPr>
                <w:color w:val="000000" w:themeColor="text1"/>
              </w:rPr>
            </w:pPr>
            <w:r w:rsidRPr="00F87E49">
              <w:rPr>
                <w:color w:val="000000" w:themeColor="text1"/>
              </w:rPr>
              <w:t>Колеса цельнокатаные.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31</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11018-2011</w:t>
            </w:r>
          </w:p>
        </w:tc>
        <w:tc>
          <w:tcPr>
            <w:tcW w:w="3849" w:type="dxa"/>
          </w:tcPr>
          <w:p w:rsidR="00070F08" w:rsidRPr="00F87E49" w:rsidRDefault="00070F08">
            <w:pPr>
              <w:pStyle w:val="ConsPlusNormal"/>
              <w:rPr>
                <w:color w:val="000000" w:themeColor="text1"/>
              </w:rPr>
            </w:pPr>
            <w:r w:rsidRPr="00F87E49">
              <w:rPr>
                <w:color w:val="000000" w:themeColor="text1"/>
              </w:rPr>
              <w:t>Колесные пары тягового подвижного состава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32</w:t>
            </w:r>
          </w:p>
        </w:tc>
        <w:tc>
          <w:tcPr>
            <w:tcW w:w="1610" w:type="dxa"/>
          </w:tcPr>
          <w:p w:rsidR="00070F08" w:rsidRPr="00F87E49" w:rsidRDefault="00070F08">
            <w:pPr>
              <w:pStyle w:val="ConsPlusNormal"/>
              <w:rPr>
                <w:color w:val="000000" w:themeColor="text1"/>
              </w:rPr>
            </w:pPr>
            <w:r w:rsidRPr="00F87E49">
              <w:rPr>
                <w:color w:val="000000" w:themeColor="text1"/>
              </w:rPr>
              <w:t>пункты 4 и 7, подпункты "в", "с" - "у" пункта 5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1452-2011</w:t>
            </w:r>
          </w:p>
        </w:tc>
        <w:tc>
          <w:tcPr>
            <w:tcW w:w="3849" w:type="dxa"/>
          </w:tcPr>
          <w:p w:rsidR="00070F08" w:rsidRPr="00F87E49" w:rsidRDefault="00070F08">
            <w:pPr>
              <w:pStyle w:val="ConsPlusNormal"/>
              <w:rPr>
                <w:color w:val="000000" w:themeColor="text1"/>
              </w:rPr>
            </w:pPr>
            <w:r w:rsidRPr="00F87E49">
              <w:rPr>
                <w:color w:val="000000" w:themeColor="text1"/>
              </w:rPr>
              <w:t>Пружины цилиндрические винтовые тележек и ударно-тяговых приборов подвижного состава железных дорог.</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33</w:t>
            </w:r>
          </w:p>
        </w:tc>
        <w:tc>
          <w:tcPr>
            <w:tcW w:w="1610" w:type="dxa"/>
          </w:tcPr>
          <w:p w:rsidR="00070F08" w:rsidRPr="00F87E49" w:rsidRDefault="00070F08">
            <w:pPr>
              <w:pStyle w:val="ConsPlusNormal"/>
              <w:rPr>
                <w:color w:val="000000" w:themeColor="text1"/>
              </w:rPr>
            </w:pPr>
            <w:r w:rsidRPr="00F87E49">
              <w:rPr>
                <w:color w:val="000000" w:themeColor="text1"/>
              </w:rPr>
              <w:t>пункты 4 и 7, подпункт "в" пункта 5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ГОСТР 55184-2012</w:t>
            </w:r>
          </w:p>
        </w:tc>
        <w:tc>
          <w:tcPr>
            <w:tcW w:w="3849" w:type="dxa"/>
          </w:tcPr>
          <w:p w:rsidR="00070F08" w:rsidRPr="00F87E49" w:rsidRDefault="00070F08">
            <w:pPr>
              <w:pStyle w:val="ConsPlusNormal"/>
              <w:rPr>
                <w:color w:val="000000" w:themeColor="text1"/>
              </w:rPr>
            </w:pPr>
            <w:r w:rsidRPr="00F87E49">
              <w:rPr>
                <w:color w:val="000000" w:themeColor="text1"/>
              </w:rPr>
              <w:t>Демпферы гидравлические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34</w:t>
            </w:r>
          </w:p>
        </w:tc>
        <w:tc>
          <w:tcPr>
            <w:tcW w:w="1610" w:type="dxa"/>
          </w:tcPr>
          <w:p w:rsidR="00070F08" w:rsidRPr="00F87E49" w:rsidRDefault="00070F08">
            <w:pPr>
              <w:pStyle w:val="ConsPlusNormal"/>
              <w:rPr>
                <w:color w:val="000000" w:themeColor="text1"/>
              </w:rPr>
            </w:pPr>
            <w:r w:rsidRPr="00F87E49">
              <w:rPr>
                <w:color w:val="000000" w:themeColor="text1"/>
              </w:rPr>
              <w:t>подпункты "а", "г" и "х" пункта 5 статьи 4</w:t>
            </w:r>
          </w:p>
        </w:tc>
        <w:tc>
          <w:tcPr>
            <w:tcW w:w="2156" w:type="dxa"/>
          </w:tcPr>
          <w:p w:rsidR="00070F08" w:rsidRPr="00F87E49" w:rsidRDefault="00070F08">
            <w:pPr>
              <w:pStyle w:val="ConsPlusNormal"/>
              <w:rPr>
                <w:color w:val="000000" w:themeColor="text1"/>
              </w:rPr>
            </w:pPr>
            <w:r w:rsidRPr="00F87E49">
              <w:rPr>
                <w:color w:val="000000" w:themeColor="text1"/>
              </w:rPr>
              <w:t>ГОСТ 9238-2013</w:t>
            </w:r>
          </w:p>
        </w:tc>
        <w:tc>
          <w:tcPr>
            <w:tcW w:w="3849" w:type="dxa"/>
          </w:tcPr>
          <w:p w:rsidR="00070F08" w:rsidRPr="00F87E49" w:rsidRDefault="00070F08">
            <w:pPr>
              <w:pStyle w:val="ConsPlusNormal"/>
              <w:rPr>
                <w:color w:val="000000" w:themeColor="text1"/>
              </w:rPr>
            </w:pPr>
            <w:r w:rsidRPr="00F87E49">
              <w:rPr>
                <w:color w:val="000000" w:themeColor="text1"/>
              </w:rPr>
              <w:t>Габариты железнодорожного подвижного состава и приближения строений</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35</w:t>
            </w:r>
          </w:p>
        </w:tc>
        <w:tc>
          <w:tcPr>
            <w:tcW w:w="1610" w:type="dxa"/>
            <w:vMerge w:val="restart"/>
          </w:tcPr>
          <w:p w:rsidR="00070F08" w:rsidRPr="00F87E49" w:rsidRDefault="00070F08">
            <w:pPr>
              <w:pStyle w:val="ConsPlusNormal"/>
              <w:rPr>
                <w:color w:val="000000" w:themeColor="text1"/>
              </w:rPr>
            </w:pPr>
            <w:r w:rsidRPr="00F87E49">
              <w:rPr>
                <w:color w:val="000000" w:themeColor="text1"/>
              </w:rPr>
              <w:t>подпункт "в" пункта 5 статьи 4</w:t>
            </w:r>
          </w:p>
        </w:tc>
        <w:tc>
          <w:tcPr>
            <w:tcW w:w="2156" w:type="dxa"/>
          </w:tcPr>
          <w:p w:rsidR="00070F08" w:rsidRPr="00F87E49" w:rsidRDefault="00070F08">
            <w:pPr>
              <w:pStyle w:val="ConsPlusNormal"/>
              <w:rPr>
                <w:color w:val="000000" w:themeColor="text1"/>
              </w:rPr>
            </w:pPr>
            <w:r w:rsidRPr="00F87E49">
              <w:rPr>
                <w:color w:val="000000" w:themeColor="text1"/>
              </w:rPr>
              <w:t>ГОСТ 15543.1-89</w:t>
            </w:r>
          </w:p>
        </w:tc>
        <w:tc>
          <w:tcPr>
            <w:tcW w:w="3849" w:type="dxa"/>
          </w:tcPr>
          <w:p w:rsidR="00070F08" w:rsidRPr="00F87E49" w:rsidRDefault="00070F08">
            <w:pPr>
              <w:pStyle w:val="ConsPlusNormal"/>
              <w:rPr>
                <w:color w:val="000000" w:themeColor="text1"/>
              </w:rPr>
            </w:pPr>
            <w:r w:rsidRPr="00F87E49">
              <w:rPr>
                <w:color w:val="000000" w:themeColor="text1"/>
              </w:rPr>
              <w:t>Изделия электротехнические.</w:t>
            </w:r>
          </w:p>
          <w:p w:rsidR="00070F08" w:rsidRPr="00F87E49" w:rsidRDefault="00070F08">
            <w:pPr>
              <w:pStyle w:val="ConsPlusNormal"/>
              <w:rPr>
                <w:color w:val="000000" w:themeColor="text1"/>
              </w:rPr>
            </w:pPr>
            <w:r w:rsidRPr="00F87E49">
              <w:rPr>
                <w:color w:val="000000" w:themeColor="text1"/>
              </w:rPr>
              <w:t>Общие требования в части стойкости к климатическим внешним воздействующим факторам</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36</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ГОСТ 17516.1-90</w:t>
            </w:r>
          </w:p>
        </w:tc>
        <w:tc>
          <w:tcPr>
            <w:tcW w:w="3849" w:type="dxa"/>
          </w:tcPr>
          <w:p w:rsidR="00070F08" w:rsidRPr="00F87E49" w:rsidRDefault="00070F08">
            <w:pPr>
              <w:pStyle w:val="ConsPlusNormal"/>
              <w:rPr>
                <w:color w:val="000000" w:themeColor="text1"/>
              </w:rPr>
            </w:pPr>
            <w:r w:rsidRPr="00F87E49">
              <w:rPr>
                <w:color w:val="000000" w:themeColor="text1"/>
              </w:rPr>
              <w:t>Изделия электротехнические.</w:t>
            </w:r>
          </w:p>
          <w:p w:rsidR="00070F08" w:rsidRPr="00F87E49" w:rsidRDefault="00070F08">
            <w:pPr>
              <w:pStyle w:val="ConsPlusNormal"/>
              <w:rPr>
                <w:color w:val="000000" w:themeColor="text1"/>
              </w:rPr>
            </w:pPr>
            <w:r w:rsidRPr="00F87E49">
              <w:rPr>
                <w:color w:val="000000" w:themeColor="text1"/>
              </w:rPr>
              <w:t>Общие требования в части стойкости к механическим внешним воздействующим факторам</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37</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30631-99</w:t>
            </w:r>
          </w:p>
        </w:tc>
        <w:tc>
          <w:tcPr>
            <w:tcW w:w="3849" w:type="dxa"/>
          </w:tcPr>
          <w:p w:rsidR="00070F08" w:rsidRPr="00F87E49" w:rsidRDefault="00070F08">
            <w:pPr>
              <w:pStyle w:val="ConsPlusNormal"/>
              <w:rPr>
                <w:color w:val="000000" w:themeColor="text1"/>
              </w:rPr>
            </w:pPr>
            <w:r w:rsidRPr="00F87E49">
              <w:rPr>
                <w:color w:val="000000" w:themeColor="text1"/>
              </w:rPr>
              <w:t>Общие требования к машинам, приборам и другим техническим изделиям в части стойкости к механическим внешним воздействующим факторам при эксплуатации</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38</w:t>
            </w:r>
          </w:p>
        </w:tc>
        <w:tc>
          <w:tcPr>
            <w:tcW w:w="1610" w:type="dxa"/>
          </w:tcPr>
          <w:p w:rsidR="00070F08" w:rsidRPr="00F87E49" w:rsidRDefault="00070F08">
            <w:pPr>
              <w:pStyle w:val="ConsPlusNormal"/>
              <w:rPr>
                <w:color w:val="000000" w:themeColor="text1"/>
              </w:rPr>
            </w:pPr>
            <w:r w:rsidRPr="00F87E49">
              <w:rPr>
                <w:color w:val="000000" w:themeColor="text1"/>
              </w:rPr>
              <w:t>подпункт "о" пункта 5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разделы 5 и 6</w:t>
            </w:r>
          </w:p>
          <w:p w:rsidR="00070F08" w:rsidRPr="00F87E49" w:rsidRDefault="00070F08">
            <w:pPr>
              <w:pStyle w:val="ConsPlusNormal"/>
              <w:rPr>
                <w:color w:val="000000" w:themeColor="text1"/>
              </w:rPr>
            </w:pPr>
            <w:r w:rsidRPr="00F87E49">
              <w:rPr>
                <w:color w:val="000000" w:themeColor="text1"/>
              </w:rPr>
              <w:t>ГОСТ Р 55176.3.2-2012</w:t>
            </w:r>
          </w:p>
        </w:tc>
        <w:tc>
          <w:tcPr>
            <w:tcW w:w="3849"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 Часть 3-2. Подвижной состав. Аппаратура и оборудование.</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39</w:t>
            </w:r>
          </w:p>
        </w:tc>
        <w:tc>
          <w:tcPr>
            <w:tcW w:w="1610" w:type="dxa"/>
            <w:vMerge w:val="restart"/>
          </w:tcPr>
          <w:p w:rsidR="00070F08" w:rsidRPr="00F87E49" w:rsidRDefault="00070F08">
            <w:pPr>
              <w:pStyle w:val="ConsPlusNormal"/>
              <w:rPr>
                <w:color w:val="000000" w:themeColor="text1"/>
              </w:rPr>
            </w:pPr>
            <w:r w:rsidRPr="00F87E49">
              <w:rPr>
                <w:color w:val="000000" w:themeColor="text1"/>
              </w:rPr>
              <w:t>подпункт "п" пункта 5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55176.4.1-2012</w:t>
            </w:r>
          </w:p>
        </w:tc>
        <w:tc>
          <w:tcPr>
            <w:tcW w:w="3849"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 Часть 4-1. Устройства и аппаратура железнодорожной автоматики и телемеханики.</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40</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55176.4.2-2012</w:t>
            </w:r>
          </w:p>
        </w:tc>
        <w:tc>
          <w:tcPr>
            <w:tcW w:w="3849"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w:t>
            </w:r>
          </w:p>
          <w:p w:rsidR="00070F08" w:rsidRPr="00F87E49" w:rsidRDefault="00070F08">
            <w:pPr>
              <w:pStyle w:val="ConsPlusNormal"/>
              <w:rPr>
                <w:color w:val="000000" w:themeColor="text1"/>
              </w:rPr>
            </w:pPr>
            <w:r w:rsidRPr="00F87E49">
              <w:rPr>
                <w:color w:val="000000" w:themeColor="text1"/>
              </w:rPr>
              <w:t>Часть 4-2. Электромагнитная эмиссия и помехоустойчивость аппаратуры электросвязи.</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41</w:t>
            </w:r>
          </w:p>
        </w:tc>
        <w:tc>
          <w:tcPr>
            <w:tcW w:w="1610" w:type="dxa"/>
          </w:tcPr>
          <w:p w:rsidR="00070F08" w:rsidRPr="00F87E49" w:rsidRDefault="00070F08">
            <w:pPr>
              <w:pStyle w:val="ConsPlusNormal"/>
              <w:rPr>
                <w:color w:val="000000" w:themeColor="text1"/>
              </w:rPr>
            </w:pPr>
            <w:r w:rsidRPr="00F87E49">
              <w:rPr>
                <w:color w:val="000000" w:themeColor="text1"/>
              </w:rPr>
              <w:t>пункты 7, 83 и 84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 3</w:t>
            </w:r>
          </w:p>
          <w:p w:rsidR="00070F08" w:rsidRPr="00F87E49" w:rsidRDefault="00070F08">
            <w:pPr>
              <w:pStyle w:val="ConsPlusNormal"/>
              <w:rPr>
                <w:color w:val="000000" w:themeColor="text1"/>
              </w:rPr>
            </w:pPr>
            <w:r w:rsidRPr="00F87E49">
              <w:rPr>
                <w:color w:val="000000" w:themeColor="text1"/>
              </w:rPr>
              <w:t>ГОСТ 12.2.007.0-75</w:t>
            </w:r>
          </w:p>
        </w:tc>
        <w:tc>
          <w:tcPr>
            <w:tcW w:w="3849" w:type="dxa"/>
          </w:tcPr>
          <w:p w:rsidR="00070F08" w:rsidRPr="00F87E49" w:rsidRDefault="00070F08">
            <w:pPr>
              <w:pStyle w:val="ConsPlusNormal"/>
              <w:rPr>
                <w:color w:val="000000" w:themeColor="text1"/>
              </w:rPr>
            </w:pPr>
            <w:r w:rsidRPr="00F87E49">
              <w:rPr>
                <w:color w:val="000000" w:themeColor="text1"/>
              </w:rPr>
              <w:t>Система стандартов безопасности труда. Изделия электротехнические.</w:t>
            </w:r>
          </w:p>
          <w:p w:rsidR="00070F08" w:rsidRPr="00F87E49" w:rsidRDefault="00070F08">
            <w:pPr>
              <w:pStyle w:val="ConsPlusNormal"/>
              <w:rPr>
                <w:color w:val="000000" w:themeColor="text1"/>
              </w:rPr>
            </w:pPr>
            <w:r w:rsidRPr="00F87E49">
              <w:rPr>
                <w:color w:val="000000" w:themeColor="text1"/>
              </w:rPr>
              <w:t>Общие требования безопасности</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42</w:t>
            </w:r>
          </w:p>
        </w:tc>
        <w:tc>
          <w:tcPr>
            <w:tcW w:w="1610" w:type="dxa"/>
            <w:vMerge w:val="restart"/>
          </w:tcPr>
          <w:p w:rsidR="00070F08" w:rsidRPr="00F87E49" w:rsidRDefault="00070F08">
            <w:pPr>
              <w:pStyle w:val="ConsPlusNormal"/>
              <w:rPr>
                <w:color w:val="000000" w:themeColor="text1"/>
              </w:rPr>
            </w:pPr>
            <w:r w:rsidRPr="00F87E49">
              <w:rPr>
                <w:color w:val="000000" w:themeColor="text1"/>
              </w:rPr>
              <w:t>пункты 7, 13 и 83, подпункт "ф" пункта 5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 3</w:t>
            </w:r>
          </w:p>
          <w:p w:rsidR="00070F08" w:rsidRPr="00F87E49" w:rsidRDefault="00070F08">
            <w:pPr>
              <w:pStyle w:val="ConsPlusNormal"/>
              <w:rPr>
                <w:color w:val="000000" w:themeColor="text1"/>
              </w:rPr>
            </w:pPr>
            <w:r w:rsidRPr="00F87E49">
              <w:rPr>
                <w:color w:val="000000" w:themeColor="text1"/>
              </w:rPr>
              <w:t>ГОСТ 18142.1-85</w:t>
            </w:r>
          </w:p>
        </w:tc>
        <w:tc>
          <w:tcPr>
            <w:tcW w:w="3849" w:type="dxa"/>
          </w:tcPr>
          <w:p w:rsidR="00070F08" w:rsidRPr="00F87E49" w:rsidRDefault="00070F08">
            <w:pPr>
              <w:pStyle w:val="ConsPlusNormal"/>
              <w:rPr>
                <w:color w:val="000000" w:themeColor="text1"/>
              </w:rPr>
            </w:pPr>
            <w:r w:rsidRPr="00F87E49">
              <w:rPr>
                <w:color w:val="000000" w:themeColor="text1"/>
              </w:rPr>
              <w:t>Выпрямители полупроводниковые мощностью свыше 5 кВт.</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43</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24376-91</w:t>
            </w:r>
          </w:p>
        </w:tc>
        <w:tc>
          <w:tcPr>
            <w:tcW w:w="3849" w:type="dxa"/>
          </w:tcPr>
          <w:p w:rsidR="00070F08" w:rsidRPr="00F87E49" w:rsidRDefault="00070F08">
            <w:pPr>
              <w:pStyle w:val="ConsPlusNormal"/>
              <w:rPr>
                <w:color w:val="000000" w:themeColor="text1"/>
              </w:rPr>
            </w:pPr>
            <w:r w:rsidRPr="00F87E49">
              <w:rPr>
                <w:color w:val="000000" w:themeColor="text1"/>
              </w:rPr>
              <w:t>Инверторы полупроводниковые.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44</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3</w:t>
            </w:r>
          </w:p>
          <w:p w:rsidR="00070F08" w:rsidRPr="00F87E49" w:rsidRDefault="00070F08">
            <w:pPr>
              <w:pStyle w:val="ConsPlusNormal"/>
              <w:rPr>
                <w:color w:val="000000" w:themeColor="text1"/>
              </w:rPr>
            </w:pPr>
            <w:r w:rsidRPr="00F87E49">
              <w:rPr>
                <w:color w:val="000000" w:themeColor="text1"/>
              </w:rPr>
              <w:t>ГОСТ 26830-86</w:t>
            </w:r>
          </w:p>
        </w:tc>
        <w:tc>
          <w:tcPr>
            <w:tcW w:w="3849" w:type="dxa"/>
          </w:tcPr>
          <w:p w:rsidR="00070F08" w:rsidRPr="00F87E49" w:rsidRDefault="00070F08">
            <w:pPr>
              <w:pStyle w:val="ConsPlusNormal"/>
              <w:rPr>
                <w:color w:val="000000" w:themeColor="text1"/>
              </w:rPr>
            </w:pPr>
            <w:r w:rsidRPr="00F87E49">
              <w:rPr>
                <w:color w:val="000000" w:themeColor="text1"/>
              </w:rPr>
              <w:t>Преобразователи электроэнергии полупроводниковые мощностью до 5 кВ·А включительно.</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45</w:t>
            </w:r>
          </w:p>
        </w:tc>
        <w:tc>
          <w:tcPr>
            <w:tcW w:w="1610" w:type="dxa"/>
          </w:tcPr>
          <w:p w:rsidR="00070F08" w:rsidRPr="00F87E49" w:rsidRDefault="00070F08">
            <w:pPr>
              <w:pStyle w:val="ConsPlusNormal"/>
              <w:rPr>
                <w:color w:val="000000" w:themeColor="text1"/>
              </w:rPr>
            </w:pPr>
            <w:r w:rsidRPr="00F87E49">
              <w:rPr>
                <w:color w:val="000000" w:themeColor="text1"/>
              </w:rPr>
              <w:t>пункты 7, 12 и 14, подпункт "б" пункта 5 статьи 4</w:t>
            </w:r>
          </w:p>
        </w:tc>
        <w:tc>
          <w:tcPr>
            <w:tcW w:w="2156" w:type="dxa"/>
          </w:tcPr>
          <w:p w:rsidR="00070F08" w:rsidRPr="00F87E49" w:rsidRDefault="00070F08">
            <w:pPr>
              <w:pStyle w:val="ConsPlusNormal"/>
              <w:rPr>
                <w:color w:val="000000" w:themeColor="text1"/>
              </w:rPr>
            </w:pPr>
            <w:r w:rsidRPr="00F87E49">
              <w:rPr>
                <w:color w:val="000000" w:themeColor="text1"/>
              </w:rPr>
              <w:t>ГОСТ 2593-2014</w:t>
            </w:r>
          </w:p>
        </w:tc>
        <w:tc>
          <w:tcPr>
            <w:tcW w:w="3849" w:type="dxa"/>
          </w:tcPr>
          <w:p w:rsidR="00070F08" w:rsidRPr="00F87E49" w:rsidRDefault="00070F08">
            <w:pPr>
              <w:pStyle w:val="ConsPlusNormal"/>
              <w:rPr>
                <w:color w:val="000000" w:themeColor="text1"/>
              </w:rPr>
            </w:pPr>
            <w:r w:rsidRPr="00F87E49">
              <w:rPr>
                <w:color w:val="000000" w:themeColor="text1"/>
              </w:rPr>
              <w:t>Рукава соединительные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46</w:t>
            </w:r>
          </w:p>
        </w:tc>
        <w:tc>
          <w:tcPr>
            <w:tcW w:w="1610" w:type="dxa"/>
            <w:vMerge w:val="restart"/>
          </w:tcPr>
          <w:p w:rsidR="00070F08" w:rsidRPr="00F87E49" w:rsidRDefault="00070F08">
            <w:pPr>
              <w:pStyle w:val="ConsPlusNormal"/>
              <w:rPr>
                <w:color w:val="000000" w:themeColor="text1"/>
              </w:rPr>
            </w:pPr>
            <w:r w:rsidRPr="00F87E49">
              <w:rPr>
                <w:color w:val="000000" w:themeColor="text1"/>
              </w:rPr>
              <w:t>пункты 7, 11, 13 и 19, подпункты "в" и "ф" пункта 5 статьи 4</w:t>
            </w:r>
          </w:p>
        </w:tc>
        <w:tc>
          <w:tcPr>
            <w:tcW w:w="2156" w:type="dxa"/>
          </w:tcPr>
          <w:p w:rsidR="00070F08" w:rsidRPr="00F87E49" w:rsidRDefault="00070F08">
            <w:pPr>
              <w:pStyle w:val="ConsPlusNormal"/>
              <w:rPr>
                <w:color w:val="000000" w:themeColor="text1"/>
              </w:rPr>
            </w:pPr>
            <w:r w:rsidRPr="00F87E49">
              <w:rPr>
                <w:color w:val="000000" w:themeColor="text1"/>
              </w:rPr>
              <w:t>СТ РК МЭК 60077-5-2007</w:t>
            </w:r>
          </w:p>
        </w:tc>
        <w:tc>
          <w:tcPr>
            <w:tcW w:w="3849" w:type="dxa"/>
          </w:tcPr>
          <w:p w:rsidR="00070F08" w:rsidRPr="00F87E49" w:rsidRDefault="00070F08">
            <w:pPr>
              <w:pStyle w:val="ConsPlusNormal"/>
              <w:rPr>
                <w:color w:val="000000" w:themeColor="text1"/>
              </w:rPr>
            </w:pPr>
            <w:r w:rsidRPr="00F87E49">
              <w:rPr>
                <w:color w:val="000000" w:themeColor="text1"/>
              </w:rPr>
              <w:t>Подвижной состав железных дорог.</w:t>
            </w:r>
          </w:p>
          <w:p w:rsidR="00070F08" w:rsidRPr="00F87E49" w:rsidRDefault="00070F08">
            <w:pPr>
              <w:pStyle w:val="ConsPlusNormal"/>
              <w:rPr>
                <w:color w:val="000000" w:themeColor="text1"/>
              </w:rPr>
            </w:pPr>
            <w:r w:rsidRPr="00F87E49">
              <w:rPr>
                <w:color w:val="000000" w:themeColor="text1"/>
              </w:rPr>
              <w:t>Электрооборудование для подвижного состава.</w:t>
            </w:r>
          </w:p>
          <w:p w:rsidR="00070F08" w:rsidRPr="00F87E49" w:rsidRDefault="00070F08">
            <w:pPr>
              <w:pStyle w:val="ConsPlusNormal"/>
              <w:rPr>
                <w:color w:val="000000" w:themeColor="text1"/>
              </w:rPr>
            </w:pPr>
            <w:r w:rsidRPr="00F87E49">
              <w:rPr>
                <w:color w:val="000000" w:themeColor="text1"/>
              </w:rPr>
              <w:t>Часть 5. Электрические компоненты. Требования для плавких предохранителей высокого напряжения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47</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ГОСТ Р 55882.5-2013</w:t>
            </w:r>
          </w:p>
        </w:tc>
        <w:tc>
          <w:tcPr>
            <w:tcW w:w="3849" w:type="dxa"/>
          </w:tcPr>
          <w:p w:rsidR="00070F08" w:rsidRPr="00F87E49" w:rsidRDefault="00070F08">
            <w:pPr>
              <w:pStyle w:val="ConsPlusNormal"/>
              <w:rPr>
                <w:color w:val="000000" w:themeColor="text1"/>
              </w:rPr>
            </w:pPr>
            <w:r w:rsidRPr="00F87E49">
              <w:rPr>
                <w:color w:val="000000" w:themeColor="text1"/>
              </w:rPr>
              <w:t>Электрооборудование железнодорожного подвижного состава. Часть 5. Предохранители высоковольтные.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48</w:t>
            </w:r>
          </w:p>
        </w:tc>
        <w:tc>
          <w:tcPr>
            <w:tcW w:w="1610" w:type="dxa"/>
          </w:tcPr>
          <w:p w:rsidR="00070F08" w:rsidRPr="00F87E49" w:rsidRDefault="00070F08">
            <w:pPr>
              <w:pStyle w:val="ConsPlusNormal"/>
              <w:rPr>
                <w:color w:val="000000" w:themeColor="text1"/>
              </w:rPr>
            </w:pPr>
            <w:r w:rsidRPr="00F87E49">
              <w:rPr>
                <w:color w:val="000000" w:themeColor="text1"/>
              </w:rPr>
              <w:t>пункты 7 и 13 подпункты "в", "г", "п" и "ф" пункта 5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54800-2011</w:t>
            </w:r>
          </w:p>
        </w:tc>
        <w:tc>
          <w:tcPr>
            <w:tcW w:w="3849" w:type="dxa"/>
          </w:tcPr>
          <w:p w:rsidR="00070F08" w:rsidRPr="00F87E49" w:rsidRDefault="00070F08">
            <w:pPr>
              <w:pStyle w:val="ConsPlusNormal"/>
              <w:rPr>
                <w:color w:val="000000" w:themeColor="text1"/>
              </w:rPr>
            </w:pPr>
            <w:r w:rsidRPr="00F87E49">
              <w:rPr>
                <w:color w:val="000000" w:themeColor="text1"/>
              </w:rPr>
              <w:t>Преобразователи полупроводниковые силовые для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Характеристики и методы испытании</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49</w:t>
            </w:r>
          </w:p>
        </w:tc>
        <w:tc>
          <w:tcPr>
            <w:tcW w:w="1610" w:type="dxa"/>
            <w:vMerge w:val="restart"/>
          </w:tcPr>
          <w:p w:rsidR="00070F08" w:rsidRPr="00F87E49" w:rsidRDefault="00070F08">
            <w:pPr>
              <w:pStyle w:val="ConsPlusNormal"/>
              <w:rPr>
                <w:color w:val="000000" w:themeColor="text1"/>
              </w:rPr>
            </w:pPr>
            <w:r w:rsidRPr="00F87E49">
              <w:rPr>
                <w:color w:val="000000" w:themeColor="text1"/>
              </w:rPr>
              <w:t>пункты 7 и 13,</w:t>
            </w:r>
          </w:p>
          <w:p w:rsidR="00070F08" w:rsidRPr="00F87E49" w:rsidRDefault="00070F08">
            <w:pPr>
              <w:pStyle w:val="ConsPlusNormal"/>
              <w:rPr>
                <w:color w:val="000000" w:themeColor="text1"/>
              </w:rPr>
            </w:pPr>
            <w:r w:rsidRPr="00F87E49">
              <w:rPr>
                <w:color w:val="000000" w:themeColor="text1"/>
              </w:rPr>
              <w:t>подпункты "в", "г" и "ф" пункта 5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разделы 2 - 4</w:t>
            </w:r>
          </w:p>
          <w:p w:rsidR="00070F08" w:rsidRPr="00F87E49" w:rsidRDefault="00070F08">
            <w:pPr>
              <w:pStyle w:val="ConsPlusNormal"/>
              <w:rPr>
                <w:color w:val="000000" w:themeColor="text1"/>
              </w:rPr>
            </w:pPr>
            <w:r w:rsidRPr="00F87E49">
              <w:rPr>
                <w:color w:val="000000" w:themeColor="text1"/>
              </w:rPr>
              <w:t>ГОСТ 9219-88</w:t>
            </w:r>
          </w:p>
        </w:tc>
        <w:tc>
          <w:tcPr>
            <w:tcW w:w="3849" w:type="dxa"/>
          </w:tcPr>
          <w:p w:rsidR="00070F08" w:rsidRPr="00F87E49" w:rsidRDefault="00070F08">
            <w:pPr>
              <w:pStyle w:val="ConsPlusNormal"/>
              <w:rPr>
                <w:color w:val="000000" w:themeColor="text1"/>
              </w:rPr>
            </w:pPr>
            <w:r w:rsidRPr="00F87E49">
              <w:rPr>
                <w:color w:val="000000" w:themeColor="text1"/>
              </w:rPr>
              <w:t>Аппараты электрические тяговые.</w:t>
            </w:r>
          </w:p>
          <w:p w:rsidR="00070F08" w:rsidRPr="00F87E49" w:rsidRDefault="00070F08">
            <w:pPr>
              <w:pStyle w:val="ConsPlusNormal"/>
              <w:rPr>
                <w:color w:val="000000" w:themeColor="text1"/>
              </w:rPr>
            </w:pPr>
            <w:r w:rsidRPr="00F87E49">
              <w:rPr>
                <w:color w:val="000000" w:themeColor="text1"/>
              </w:rPr>
              <w:t>Общие технические требования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50</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разделы 4 - 6</w:t>
            </w:r>
          </w:p>
          <w:p w:rsidR="00070F08" w:rsidRPr="00F87E49" w:rsidRDefault="00070F08">
            <w:pPr>
              <w:pStyle w:val="ConsPlusNormal"/>
              <w:rPr>
                <w:color w:val="000000" w:themeColor="text1"/>
              </w:rPr>
            </w:pPr>
            <w:r w:rsidRPr="00F87E49">
              <w:rPr>
                <w:color w:val="000000" w:themeColor="text1"/>
              </w:rPr>
              <w:t>ГОСТ 9219-95</w:t>
            </w:r>
          </w:p>
        </w:tc>
        <w:tc>
          <w:tcPr>
            <w:tcW w:w="3849" w:type="dxa"/>
          </w:tcPr>
          <w:p w:rsidR="00070F08" w:rsidRPr="00F87E49" w:rsidRDefault="00070F08">
            <w:pPr>
              <w:pStyle w:val="ConsPlusNormal"/>
              <w:rPr>
                <w:color w:val="000000" w:themeColor="text1"/>
              </w:rPr>
            </w:pPr>
            <w:r w:rsidRPr="00F87E49">
              <w:rPr>
                <w:color w:val="000000" w:themeColor="text1"/>
              </w:rPr>
              <w:t>Аппараты электрические тяговые.</w:t>
            </w:r>
          </w:p>
          <w:p w:rsidR="00070F08" w:rsidRPr="00F87E49" w:rsidRDefault="00070F08">
            <w:pPr>
              <w:pStyle w:val="ConsPlusNormal"/>
              <w:rPr>
                <w:color w:val="000000" w:themeColor="text1"/>
              </w:rPr>
            </w:pPr>
            <w:r w:rsidRPr="00F87E49">
              <w:rPr>
                <w:color w:val="000000" w:themeColor="text1"/>
              </w:rPr>
              <w:t>Общие технические требования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51</w:t>
            </w:r>
          </w:p>
        </w:tc>
        <w:tc>
          <w:tcPr>
            <w:tcW w:w="1610" w:type="dxa"/>
          </w:tcPr>
          <w:p w:rsidR="00070F08" w:rsidRPr="00F87E49" w:rsidRDefault="00070F08">
            <w:pPr>
              <w:pStyle w:val="ConsPlusNormal"/>
              <w:rPr>
                <w:color w:val="000000" w:themeColor="text1"/>
              </w:rPr>
            </w:pPr>
            <w:r w:rsidRPr="00F87E49">
              <w:rPr>
                <w:color w:val="000000" w:themeColor="text1"/>
              </w:rPr>
              <w:t>пункт 7, подпункты "в" и "р" пункта 5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54962-2012</w:t>
            </w:r>
          </w:p>
        </w:tc>
        <w:tc>
          <w:tcPr>
            <w:tcW w:w="3849" w:type="dxa"/>
          </w:tcPr>
          <w:p w:rsidR="00070F08" w:rsidRPr="00F87E49" w:rsidRDefault="00070F08">
            <w:pPr>
              <w:pStyle w:val="ConsPlusNormal"/>
              <w:rPr>
                <w:color w:val="000000" w:themeColor="text1"/>
              </w:rPr>
            </w:pPr>
            <w:r w:rsidRPr="00F87E49">
              <w:rPr>
                <w:color w:val="000000" w:themeColor="text1"/>
              </w:rPr>
              <w:t>Кресло машиниста (оператора)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52</w:t>
            </w:r>
          </w:p>
        </w:tc>
        <w:tc>
          <w:tcPr>
            <w:tcW w:w="1610" w:type="dxa"/>
          </w:tcPr>
          <w:p w:rsidR="00070F08" w:rsidRPr="00F87E49" w:rsidRDefault="00070F08">
            <w:pPr>
              <w:pStyle w:val="ConsPlusNormal"/>
              <w:rPr>
                <w:color w:val="000000" w:themeColor="text1"/>
              </w:rPr>
            </w:pPr>
            <w:r w:rsidRPr="00F87E49">
              <w:rPr>
                <w:color w:val="000000" w:themeColor="text1"/>
              </w:rPr>
              <w:t>пункт 7, подпункт "в" пункта 5 и подпункт "а" пункта 82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1561-75</w:t>
            </w:r>
          </w:p>
        </w:tc>
        <w:tc>
          <w:tcPr>
            <w:tcW w:w="3849" w:type="dxa"/>
          </w:tcPr>
          <w:p w:rsidR="00070F08" w:rsidRPr="00F87E49" w:rsidRDefault="00070F08">
            <w:pPr>
              <w:pStyle w:val="ConsPlusNormal"/>
              <w:rPr>
                <w:color w:val="000000" w:themeColor="text1"/>
              </w:rPr>
            </w:pPr>
            <w:r w:rsidRPr="00F87E49">
              <w:rPr>
                <w:color w:val="000000" w:themeColor="text1"/>
              </w:rPr>
              <w:t>Резервуары воздушные для автотормозов вагонов железных дорог.</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53</w:t>
            </w:r>
          </w:p>
        </w:tc>
        <w:tc>
          <w:tcPr>
            <w:tcW w:w="1610" w:type="dxa"/>
            <w:vMerge w:val="restart"/>
          </w:tcPr>
          <w:p w:rsidR="00070F08" w:rsidRPr="00F87E49" w:rsidRDefault="00070F08">
            <w:pPr>
              <w:pStyle w:val="ConsPlusNormal"/>
              <w:rPr>
                <w:color w:val="000000" w:themeColor="text1"/>
              </w:rPr>
            </w:pPr>
            <w:r w:rsidRPr="00F87E49">
              <w:rPr>
                <w:color w:val="000000" w:themeColor="text1"/>
              </w:rPr>
              <w:t>пункт 7, подпункт "в" пункта 5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54746-2011</w:t>
            </w:r>
          </w:p>
        </w:tc>
        <w:tc>
          <w:tcPr>
            <w:tcW w:w="3849" w:type="dxa"/>
          </w:tcPr>
          <w:p w:rsidR="00070F08" w:rsidRPr="00F87E49" w:rsidRDefault="00070F08">
            <w:pPr>
              <w:pStyle w:val="ConsPlusNormal"/>
              <w:rPr>
                <w:color w:val="000000" w:themeColor="text1"/>
              </w:rPr>
            </w:pPr>
            <w:r w:rsidRPr="00F87E49">
              <w:rPr>
                <w:color w:val="000000" w:themeColor="text1"/>
              </w:rPr>
              <w:t>Железнодорожный подвижной состав. Устройства акустические сигнальные.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54</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10393-2009</w:t>
            </w:r>
          </w:p>
        </w:tc>
        <w:tc>
          <w:tcPr>
            <w:tcW w:w="3849" w:type="dxa"/>
          </w:tcPr>
          <w:p w:rsidR="00070F08" w:rsidRPr="00F87E49" w:rsidRDefault="00070F08">
            <w:pPr>
              <w:pStyle w:val="ConsPlusNormal"/>
              <w:rPr>
                <w:color w:val="000000" w:themeColor="text1"/>
              </w:rPr>
            </w:pPr>
            <w:r w:rsidRPr="00F87E49">
              <w:rPr>
                <w:color w:val="000000" w:themeColor="text1"/>
              </w:rPr>
              <w:t>Компрессоры и агрегаты компрессорные для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r w:rsidRPr="00F87E49">
              <w:rPr>
                <w:color w:val="000000" w:themeColor="text1"/>
              </w:rPr>
              <w:t>применяется до 01.07.2015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55</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ГОСТ 10393-2014</w:t>
            </w:r>
          </w:p>
        </w:tc>
        <w:tc>
          <w:tcPr>
            <w:tcW w:w="3849" w:type="dxa"/>
          </w:tcPr>
          <w:p w:rsidR="00070F08" w:rsidRPr="00F87E49" w:rsidRDefault="00070F08">
            <w:pPr>
              <w:pStyle w:val="ConsPlusNormal"/>
              <w:rPr>
                <w:color w:val="000000" w:themeColor="text1"/>
              </w:rPr>
            </w:pPr>
            <w:r w:rsidRPr="00F87E49">
              <w:rPr>
                <w:color w:val="000000" w:themeColor="text1"/>
              </w:rPr>
              <w:t>Компрессоры, агрегаты компрессорные с электрическим приводом и установки компрессорные с электрическим приводом для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r w:rsidRPr="00F87E49">
              <w:rPr>
                <w:color w:val="000000" w:themeColor="text1"/>
              </w:rPr>
              <w:t>применяется с 01.07.2015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56</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3</w:t>
            </w:r>
          </w:p>
          <w:p w:rsidR="00070F08" w:rsidRPr="00F87E49" w:rsidRDefault="00070F08">
            <w:pPr>
              <w:pStyle w:val="ConsPlusNormal"/>
              <w:rPr>
                <w:color w:val="000000" w:themeColor="text1"/>
              </w:rPr>
            </w:pPr>
            <w:r w:rsidRPr="00F87E49">
              <w:rPr>
                <w:color w:val="000000" w:themeColor="text1"/>
              </w:rPr>
              <w:t>ГОСТ 31402-2013</w:t>
            </w:r>
          </w:p>
        </w:tc>
        <w:tc>
          <w:tcPr>
            <w:tcW w:w="3849" w:type="dxa"/>
          </w:tcPr>
          <w:p w:rsidR="00070F08" w:rsidRPr="00F87E49" w:rsidRDefault="00070F08">
            <w:pPr>
              <w:pStyle w:val="ConsPlusNormal"/>
              <w:rPr>
                <w:color w:val="000000" w:themeColor="text1"/>
              </w:rPr>
            </w:pPr>
            <w:r w:rsidRPr="00F87E49">
              <w:rPr>
                <w:color w:val="000000" w:themeColor="text1"/>
              </w:rPr>
              <w:t>Цилиндры тормозные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57</w:t>
            </w:r>
          </w:p>
        </w:tc>
        <w:tc>
          <w:tcPr>
            <w:tcW w:w="1610" w:type="dxa"/>
          </w:tcPr>
          <w:p w:rsidR="00070F08" w:rsidRPr="00F87E49" w:rsidRDefault="00070F08">
            <w:pPr>
              <w:pStyle w:val="ConsPlusNormal"/>
              <w:rPr>
                <w:color w:val="000000" w:themeColor="text1"/>
              </w:rPr>
            </w:pPr>
            <w:r w:rsidRPr="00F87E49">
              <w:rPr>
                <w:color w:val="000000" w:themeColor="text1"/>
              </w:rPr>
              <w:t>пункт 7, подпункт "ф" пункта 5 статьи 4</w:t>
            </w:r>
          </w:p>
        </w:tc>
        <w:tc>
          <w:tcPr>
            <w:tcW w:w="2156" w:type="dxa"/>
          </w:tcPr>
          <w:p w:rsidR="00070F08" w:rsidRPr="00F87E49" w:rsidRDefault="00070F08">
            <w:pPr>
              <w:pStyle w:val="ConsPlusNormal"/>
              <w:rPr>
                <w:color w:val="000000" w:themeColor="text1"/>
              </w:rPr>
            </w:pPr>
            <w:r w:rsidRPr="00F87E49">
              <w:rPr>
                <w:color w:val="000000" w:themeColor="text1"/>
              </w:rPr>
              <w:t>ГОСТ 6962-75</w:t>
            </w:r>
          </w:p>
        </w:tc>
        <w:tc>
          <w:tcPr>
            <w:tcW w:w="3849" w:type="dxa"/>
          </w:tcPr>
          <w:p w:rsidR="00070F08" w:rsidRPr="00F87E49" w:rsidRDefault="00070F08">
            <w:pPr>
              <w:pStyle w:val="ConsPlusNormal"/>
              <w:rPr>
                <w:color w:val="000000" w:themeColor="text1"/>
              </w:rPr>
            </w:pPr>
            <w:r w:rsidRPr="00F87E49">
              <w:rPr>
                <w:color w:val="000000" w:themeColor="text1"/>
              </w:rPr>
              <w:t>Транспорт электрифицированный с питанием от контактной сети. Ряд напряжений</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58</w:t>
            </w:r>
          </w:p>
        </w:tc>
        <w:tc>
          <w:tcPr>
            <w:tcW w:w="1610" w:type="dxa"/>
          </w:tcPr>
          <w:p w:rsidR="00070F08" w:rsidRPr="00F87E49" w:rsidRDefault="00070F08">
            <w:pPr>
              <w:pStyle w:val="ConsPlusNormal"/>
              <w:rPr>
                <w:color w:val="000000" w:themeColor="text1"/>
              </w:rPr>
            </w:pPr>
            <w:r w:rsidRPr="00F87E49">
              <w:rPr>
                <w:color w:val="000000" w:themeColor="text1"/>
              </w:rPr>
              <w:t>пункт 7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разделы 2-4</w:t>
            </w:r>
          </w:p>
          <w:p w:rsidR="00070F08" w:rsidRPr="00F87E49" w:rsidRDefault="00070F08">
            <w:pPr>
              <w:pStyle w:val="ConsPlusNormal"/>
              <w:rPr>
                <w:color w:val="000000" w:themeColor="text1"/>
              </w:rPr>
            </w:pPr>
            <w:r w:rsidRPr="00F87E49">
              <w:rPr>
                <w:color w:val="000000" w:themeColor="text1"/>
              </w:rPr>
              <w:t>ГОСТ 12.2.056-81</w:t>
            </w:r>
          </w:p>
        </w:tc>
        <w:tc>
          <w:tcPr>
            <w:tcW w:w="3849" w:type="dxa"/>
          </w:tcPr>
          <w:p w:rsidR="00070F08" w:rsidRPr="00F87E49" w:rsidRDefault="00070F08">
            <w:pPr>
              <w:pStyle w:val="ConsPlusNormal"/>
              <w:rPr>
                <w:color w:val="000000" w:themeColor="text1"/>
              </w:rPr>
            </w:pPr>
            <w:r w:rsidRPr="00F87E49">
              <w:rPr>
                <w:color w:val="000000" w:themeColor="text1"/>
              </w:rPr>
              <w:t>Система стандартов безопасности труда. Электровозы и тепловозы колеи 1520 мм.</w:t>
            </w:r>
          </w:p>
          <w:p w:rsidR="00070F08" w:rsidRPr="00F87E49" w:rsidRDefault="00070F08">
            <w:pPr>
              <w:pStyle w:val="ConsPlusNormal"/>
              <w:rPr>
                <w:color w:val="000000" w:themeColor="text1"/>
              </w:rPr>
            </w:pPr>
            <w:r w:rsidRPr="00F87E49">
              <w:rPr>
                <w:color w:val="000000" w:themeColor="text1"/>
              </w:rPr>
              <w:t>Требования безопасности</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59</w:t>
            </w:r>
          </w:p>
        </w:tc>
        <w:tc>
          <w:tcPr>
            <w:tcW w:w="1610" w:type="dxa"/>
          </w:tcPr>
          <w:p w:rsidR="00070F08" w:rsidRPr="00F87E49" w:rsidRDefault="00070F08">
            <w:pPr>
              <w:pStyle w:val="ConsPlusNormal"/>
              <w:rPr>
                <w:color w:val="000000" w:themeColor="text1"/>
              </w:rPr>
            </w:pPr>
            <w:r w:rsidRPr="00F87E49">
              <w:rPr>
                <w:color w:val="000000" w:themeColor="text1"/>
              </w:rPr>
              <w:t>пункт 7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520-2011</w:t>
            </w:r>
          </w:p>
        </w:tc>
        <w:tc>
          <w:tcPr>
            <w:tcW w:w="3849" w:type="dxa"/>
          </w:tcPr>
          <w:p w:rsidR="00070F08" w:rsidRPr="00F87E49" w:rsidRDefault="00070F08">
            <w:pPr>
              <w:pStyle w:val="ConsPlusNormal"/>
              <w:rPr>
                <w:color w:val="000000" w:themeColor="text1"/>
              </w:rPr>
            </w:pPr>
            <w:r w:rsidRPr="00F87E49">
              <w:rPr>
                <w:color w:val="000000" w:themeColor="text1"/>
              </w:rPr>
              <w:t>Подшипники качения.</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r w:rsidRPr="00F87E49">
              <w:rPr>
                <w:color w:val="000000" w:themeColor="text1"/>
              </w:rPr>
              <w:t>применяется до 01.07.2015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60</w:t>
            </w:r>
          </w:p>
        </w:tc>
        <w:tc>
          <w:tcPr>
            <w:tcW w:w="1610" w:type="dxa"/>
            <w:vMerge w:val="restart"/>
          </w:tcPr>
          <w:p w:rsidR="00070F08" w:rsidRPr="00F87E49" w:rsidRDefault="00070F08">
            <w:pPr>
              <w:pStyle w:val="ConsPlusNormal"/>
              <w:rPr>
                <w:color w:val="000000" w:themeColor="text1"/>
              </w:rPr>
            </w:pPr>
            <w:r w:rsidRPr="00F87E49">
              <w:rPr>
                <w:color w:val="000000" w:themeColor="text1"/>
              </w:rPr>
              <w:t>пункт 7 статьи 4</w:t>
            </w:r>
          </w:p>
        </w:tc>
        <w:tc>
          <w:tcPr>
            <w:tcW w:w="2156" w:type="dxa"/>
          </w:tcPr>
          <w:p w:rsidR="00070F08" w:rsidRPr="00F87E49" w:rsidRDefault="00070F08">
            <w:pPr>
              <w:pStyle w:val="ConsPlusNormal"/>
              <w:rPr>
                <w:color w:val="000000" w:themeColor="text1"/>
              </w:rPr>
            </w:pPr>
            <w:r w:rsidRPr="00F87E49">
              <w:rPr>
                <w:color w:val="000000" w:themeColor="text1"/>
              </w:rPr>
              <w:t>ГОСТ 18572-2014</w:t>
            </w:r>
          </w:p>
        </w:tc>
        <w:tc>
          <w:tcPr>
            <w:tcW w:w="3849" w:type="dxa"/>
          </w:tcPr>
          <w:p w:rsidR="00070F08" w:rsidRPr="00F87E49" w:rsidRDefault="00070F08">
            <w:pPr>
              <w:pStyle w:val="ConsPlusNormal"/>
              <w:rPr>
                <w:color w:val="000000" w:themeColor="text1"/>
              </w:rPr>
            </w:pPr>
            <w:r w:rsidRPr="00F87E49">
              <w:rPr>
                <w:color w:val="000000" w:themeColor="text1"/>
              </w:rPr>
              <w:t>Подшипники качения.</w:t>
            </w:r>
          </w:p>
          <w:p w:rsidR="00070F08" w:rsidRPr="00F87E49" w:rsidRDefault="00070F08">
            <w:pPr>
              <w:pStyle w:val="ConsPlusNormal"/>
              <w:rPr>
                <w:color w:val="000000" w:themeColor="text1"/>
              </w:rPr>
            </w:pPr>
            <w:r w:rsidRPr="00F87E49">
              <w:rPr>
                <w:color w:val="000000" w:themeColor="text1"/>
              </w:rPr>
              <w:t>Подшипники буксовые роликовые цилиндрические железнодорожного подвижного состава. Технические условия</w:t>
            </w:r>
          </w:p>
        </w:tc>
        <w:tc>
          <w:tcPr>
            <w:tcW w:w="1474" w:type="dxa"/>
          </w:tcPr>
          <w:p w:rsidR="00070F08" w:rsidRPr="00F87E49" w:rsidRDefault="00070F08">
            <w:pPr>
              <w:pStyle w:val="ConsPlusNormal"/>
              <w:rPr>
                <w:color w:val="000000" w:themeColor="text1"/>
              </w:rPr>
            </w:pPr>
            <w:r w:rsidRPr="00F87E49">
              <w:rPr>
                <w:color w:val="000000" w:themeColor="text1"/>
              </w:rPr>
              <w:t>применяется с 01.07.2015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61</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ГОСТ 32769-2014</w:t>
            </w:r>
          </w:p>
        </w:tc>
        <w:tc>
          <w:tcPr>
            <w:tcW w:w="3849" w:type="dxa"/>
          </w:tcPr>
          <w:p w:rsidR="00070F08" w:rsidRPr="00F87E49" w:rsidRDefault="00070F08">
            <w:pPr>
              <w:pStyle w:val="ConsPlusNormal"/>
              <w:rPr>
                <w:color w:val="000000" w:themeColor="text1"/>
              </w:rPr>
            </w:pPr>
            <w:r w:rsidRPr="00F87E49">
              <w:rPr>
                <w:color w:val="000000" w:themeColor="text1"/>
              </w:rPr>
              <w:t>Подшипники качения. Узлы подшипниковые конические букс железнодорожного подвижного состава. Технические условия</w:t>
            </w:r>
          </w:p>
        </w:tc>
        <w:tc>
          <w:tcPr>
            <w:tcW w:w="1474" w:type="dxa"/>
          </w:tcPr>
          <w:p w:rsidR="00070F08" w:rsidRPr="00F87E49" w:rsidRDefault="00070F08">
            <w:pPr>
              <w:pStyle w:val="ConsPlusNormal"/>
              <w:rPr>
                <w:color w:val="000000" w:themeColor="text1"/>
              </w:rPr>
            </w:pPr>
            <w:r w:rsidRPr="00F87E49">
              <w:rPr>
                <w:color w:val="000000" w:themeColor="text1"/>
              </w:rPr>
              <w:t>применяется с 01.07.2015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62</w:t>
            </w:r>
          </w:p>
        </w:tc>
        <w:tc>
          <w:tcPr>
            <w:tcW w:w="1610" w:type="dxa"/>
          </w:tcPr>
          <w:p w:rsidR="00070F08" w:rsidRPr="00F87E49" w:rsidRDefault="00070F08">
            <w:pPr>
              <w:pStyle w:val="ConsPlusNormal"/>
              <w:rPr>
                <w:color w:val="000000" w:themeColor="text1"/>
              </w:rPr>
            </w:pPr>
            <w:r w:rsidRPr="00F87E49">
              <w:rPr>
                <w:color w:val="000000" w:themeColor="text1"/>
              </w:rPr>
              <w:t>пункты 12, 14, 16, 47 и 57, подпункты "б", "р" - "т" пункта 5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4728-2010</w:t>
            </w:r>
          </w:p>
        </w:tc>
        <w:tc>
          <w:tcPr>
            <w:tcW w:w="3849" w:type="dxa"/>
          </w:tcPr>
          <w:p w:rsidR="00070F08" w:rsidRPr="00F87E49" w:rsidRDefault="00070F08">
            <w:pPr>
              <w:pStyle w:val="ConsPlusNormal"/>
              <w:rPr>
                <w:color w:val="000000" w:themeColor="text1"/>
              </w:rPr>
            </w:pPr>
            <w:r w:rsidRPr="00F87E49">
              <w:rPr>
                <w:color w:val="000000" w:themeColor="text1"/>
              </w:rPr>
              <w:t>Заготовки осевые для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63</w:t>
            </w:r>
          </w:p>
        </w:tc>
        <w:tc>
          <w:tcPr>
            <w:tcW w:w="1610" w:type="dxa"/>
          </w:tcPr>
          <w:p w:rsidR="00070F08" w:rsidRPr="00F87E49" w:rsidRDefault="00070F08">
            <w:pPr>
              <w:pStyle w:val="ConsPlusNormal"/>
              <w:rPr>
                <w:color w:val="000000" w:themeColor="text1"/>
              </w:rPr>
            </w:pPr>
            <w:r w:rsidRPr="00F87E49">
              <w:rPr>
                <w:color w:val="000000" w:themeColor="text1"/>
              </w:rPr>
              <w:t>пункты 13, 18 и 84 статьи 4</w:t>
            </w:r>
          </w:p>
        </w:tc>
        <w:tc>
          <w:tcPr>
            <w:tcW w:w="2156" w:type="dxa"/>
          </w:tcPr>
          <w:p w:rsidR="00070F08" w:rsidRPr="00F87E49" w:rsidRDefault="00070F08">
            <w:pPr>
              <w:pStyle w:val="ConsPlusNormal"/>
              <w:rPr>
                <w:color w:val="000000" w:themeColor="text1"/>
              </w:rPr>
            </w:pPr>
            <w:r w:rsidRPr="00F87E49">
              <w:rPr>
                <w:color w:val="000000" w:themeColor="text1"/>
              </w:rPr>
              <w:t>ГОСТ 18620-86</w:t>
            </w:r>
          </w:p>
        </w:tc>
        <w:tc>
          <w:tcPr>
            <w:tcW w:w="3849" w:type="dxa"/>
          </w:tcPr>
          <w:p w:rsidR="00070F08" w:rsidRPr="00F87E49" w:rsidRDefault="00070F08">
            <w:pPr>
              <w:pStyle w:val="ConsPlusNormal"/>
              <w:rPr>
                <w:color w:val="000000" w:themeColor="text1"/>
              </w:rPr>
            </w:pPr>
            <w:r w:rsidRPr="00F87E49">
              <w:rPr>
                <w:color w:val="000000" w:themeColor="text1"/>
              </w:rPr>
              <w:t>Изделия электротехнические. Маркировка</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64</w:t>
            </w:r>
          </w:p>
        </w:tc>
        <w:tc>
          <w:tcPr>
            <w:tcW w:w="1610" w:type="dxa"/>
          </w:tcPr>
          <w:p w:rsidR="00070F08" w:rsidRPr="00F87E49" w:rsidRDefault="00070F08">
            <w:pPr>
              <w:pStyle w:val="ConsPlusNormal"/>
              <w:rPr>
                <w:color w:val="000000" w:themeColor="text1"/>
              </w:rPr>
            </w:pPr>
            <w:r w:rsidRPr="00F87E49">
              <w:rPr>
                <w:color w:val="000000" w:themeColor="text1"/>
              </w:rPr>
              <w:t>пункт 13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398-2010</w:t>
            </w:r>
          </w:p>
        </w:tc>
        <w:tc>
          <w:tcPr>
            <w:tcW w:w="3849" w:type="dxa"/>
          </w:tcPr>
          <w:p w:rsidR="00070F08" w:rsidRPr="00F87E49" w:rsidRDefault="00070F08">
            <w:pPr>
              <w:pStyle w:val="ConsPlusNormal"/>
              <w:rPr>
                <w:color w:val="000000" w:themeColor="text1"/>
              </w:rPr>
            </w:pPr>
            <w:r w:rsidRPr="00F87E49">
              <w:rPr>
                <w:color w:val="000000" w:themeColor="text1"/>
              </w:rPr>
              <w:t>Бандажи черновые для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65</w:t>
            </w:r>
          </w:p>
        </w:tc>
        <w:tc>
          <w:tcPr>
            <w:tcW w:w="1610" w:type="dxa"/>
            <w:vMerge w:val="restart"/>
          </w:tcPr>
          <w:p w:rsidR="00070F08" w:rsidRPr="00F87E49" w:rsidRDefault="00070F08">
            <w:pPr>
              <w:pStyle w:val="ConsPlusNormal"/>
              <w:rPr>
                <w:color w:val="000000" w:themeColor="text1"/>
              </w:rPr>
            </w:pPr>
            <w:r w:rsidRPr="00F87E49">
              <w:rPr>
                <w:color w:val="000000" w:themeColor="text1"/>
              </w:rPr>
              <w:t>пункты 19, 50, 68, 83 и 84, подпункты "о" и "п" пункта 5</w:t>
            </w:r>
          </w:p>
          <w:p w:rsidR="00070F08" w:rsidRPr="00F87E49" w:rsidRDefault="00070F08">
            <w:pPr>
              <w:pStyle w:val="ConsPlusNormal"/>
              <w:rPr>
                <w:color w:val="000000" w:themeColor="text1"/>
              </w:rPr>
            </w:pPr>
            <w:r w:rsidRPr="00F87E49">
              <w:rPr>
                <w:color w:val="000000" w:themeColor="text1"/>
              </w:rPr>
              <w:t>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разделы 4 - 6</w:t>
            </w:r>
          </w:p>
          <w:p w:rsidR="00070F08" w:rsidRPr="00F87E49" w:rsidRDefault="00070F08">
            <w:pPr>
              <w:pStyle w:val="ConsPlusNormal"/>
              <w:rPr>
                <w:color w:val="000000" w:themeColor="text1"/>
              </w:rPr>
            </w:pPr>
            <w:r w:rsidRPr="00F87E49">
              <w:rPr>
                <w:color w:val="000000" w:themeColor="text1"/>
              </w:rPr>
              <w:t>ГОСТ 30804.4.2-2013</w:t>
            </w:r>
          </w:p>
        </w:tc>
        <w:tc>
          <w:tcPr>
            <w:tcW w:w="3849"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w:t>
            </w:r>
          </w:p>
          <w:p w:rsidR="00070F08" w:rsidRPr="00F87E49" w:rsidRDefault="00070F08">
            <w:pPr>
              <w:pStyle w:val="ConsPlusNormal"/>
              <w:rPr>
                <w:color w:val="000000" w:themeColor="text1"/>
              </w:rPr>
            </w:pPr>
            <w:r w:rsidRPr="00F87E49">
              <w:rPr>
                <w:color w:val="000000" w:themeColor="text1"/>
              </w:rPr>
              <w:t>Устойчивость к электростатическим разрядам.</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66</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разделы 4 - 6</w:t>
            </w:r>
          </w:p>
          <w:p w:rsidR="00070F08" w:rsidRPr="00F87E49" w:rsidRDefault="00070F08">
            <w:pPr>
              <w:pStyle w:val="ConsPlusNormal"/>
              <w:rPr>
                <w:color w:val="000000" w:themeColor="text1"/>
              </w:rPr>
            </w:pPr>
            <w:r w:rsidRPr="00F87E49">
              <w:rPr>
                <w:color w:val="000000" w:themeColor="text1"/>
              </w:rPr>
              <w:t>ГОСТ 30804.4.3-2013</w:t>
            </w:r>
          </w:p>
        </w:tc>
        <w:tc>
          <w:tcPr>
            <w:tcW w:w="3849"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радиочастотному электромагнитному полю.</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67</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разделы 4 - 6</w:t>
            </w:r>
          </w:p>
          <w:p w:rsidR="00070F08" w:rsidRPr="00F87E49" w:rsidRDefault="00070F08">
            <w:pPr>
              <w:pStyle w:val="ConsPlusNormal"/>
              <w:rPr>
                <w:color w:val="000000" w:themeColor="text1"/>
              </w:rPr>
            </w:pPr>
            <w:r w:rsidRPr="00F87E49">
              <w:rPr>
                <w:color w:val="000000" w:themeColor="text1"/>
              </w:rPr>
              <w:t>ГОСТ 30804.4.4-2013</w:t>
            </w:r>
          </w:p>
        </w:tc>
        <w:tc>
          <w:tcPr>
            <w:tcW w:w="3849"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наносекундным импульсным помехам.</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68</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50648-94</w:t>
            </w:r>
          </w:p>
        </w:tc>
        <w:tc>
          <w:tcPr>
            <w:tcW w:w="3849"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магнитному полю промышленной частоты.</w:t>
            </w:r>
          </w:p>
          <w:p w:rsidR="00070F08" w:rsidRPr="00F87E49" w:rsidRDefault="00070F08">
            <w:pPr>
              <w:pStyle w:val="ConsPlusNormal"/>
              <w:rPr>
                <w:color w:val="000000" w:themeColor="text1"/>
              </w:rPr>
            </w:pPr>
            <w:r w:rsidRPr="00F87E49">
              <w:rPr>
                <w:color w:val="000000" w:themeColor="text1"/>
              </w:rPr>
              <w:t>Технические требования и методы испытаний</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69</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ГОСТ Р 51317.4.5-99</w:t>
            </w:r>
          </w:p>
        </w:tc>
        <w:tc>
          <w:tcPr>
            <w:tcW w:w="3849"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микросекундным импульсным помехам большой энергии.</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70</w:t>
            </w:r>
          </w:p>
        </w:tc>
        <w:tc>
          <w:tcPr>
            <w:tcW w:w="1610" w:type="dxa"/>
            <w:vMerge w:val="restart"/>
          </w:tcPr>
          <w:p w:rsidR="00070F08" w:rsidRPr="00F87E49" w:rsidRDefault="00070F08">
            <w:pPr>
              <w:pStyle w:val="ConsPlusNormal"/>
              <w:rPr>
                <w:color w:val="000000" w:themeColor="text1"/>
              </w:rPr>
            </w:pPr>
            <w:r w:rsidRPr="00F87E49">
              <w:rPr>
                <w:color w:val="000000" w:themeColor="text1"/>
              </w:rPr>
              <w:t>пункт 19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разделы 4 - 6</w:t>
            </w:r>
          </w:p>
          <w:p w:rsidR="00070F08" w:rsidRPr="00F87E49" w:rsidRDefault="00070F08">
            <w:pPr>
              <w:pStyle w:val="ConsPlusNormal"/>
              <w:rPr>
                <w:color w:val="000000" w:themeColor="text1"/>
              </w:rPr>
            </w:pPr>
            <w:r w:rsidRPr="00F87E49">
              <w:rPr>
                <w:color w:val="000000" w:themeColor="text1"/>
              </w:rPr>
              <w:t>ГОСТ 30804.4.11-2013</w:t>
            </w:r>
          </w:p>
        </w:tc>
        <w:tc>
          <w:tcPr>
            <w:tcW w:w="3849"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провалам, кратковременным прерываниям и изменениям напряжения электропитания.</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71</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55176.1-2012</w:t>
            </w:r>
          </w:p>
        </w:tc>
        <w:tc>
          <w:tcPr>
            <w:tcW w:w="3849"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w:t>
            </w:r>
          </w:p>
          <w:p w:rsidR="00070F08" w:rsidRPr="00F87E49" w:rsidRDefault="00070F08">
            <w:pPr>
              <w:pStyle w:val="ConsPlusNormal"/>
              <w:rPr>
                <w:color w:val="000000" w:themeColor="text1"/>
              </w:rPr>
            </w:pPr>
            <w:r w:rsidRPr="00F87E49">
              <w:rPr>
                <w:color w:val="000000" w:themeColor="text1"/>
              </w:rPr>
              <w:t>Часть 1. Общие положения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72</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55176.2-2012</w:t>
            </w:r>
          </w:p>
        </w:tc>
        <w:tc>
          <w:tcPr>
            <w:tcW w:w="3849"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w:t>
            </w:r>
          </w:p>
          <w:p w:rsidR="00070F08" w:rsidRPr="00F87E49" w:rsidRDefault="00070F08">
            <w:pPr>
              <w:pStyle w:val="ConsPlusNormal"/>
              <w:rPr>
                <w:color w:val="000000" w:themeColor="text1"/>
              </w:rPr>
            </w:pPr>
            <w:r w:rsidRPr="00F87E49">
              <w:rPr>
                <w:color w:val="000000" w:themeColor="text1"/>
              </w:rPr>
              <w:t>Часть 2. Электромагнитные помехи от железнодорожных систем в целом во внешнюю окружающую среду.</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73</w:t>
            </w:r>
          </w:p>
        </w:tc>
        <w:tc>
          <w:tcPr>
            <w:tcW w:w="1610" w:type="dxa"/>
          </w:tcPr>
          <w:p w:rsidR="00070F08" w:rsidRPr="00F87E49" w:rsidRDefault="00070F08">
            <w:pPr>
              <w:pStyle w:val="ConsPlusNormal"/>
              <w:rPr>
                <w:color w:val="000000" w:themeColor="text1"/>
              </w:rPr>
            </w:pPr>
            <w:r w:rsidRPr="00F87E49">
              <w:rPr>
                <w:color w:val="000000" w:themeColor="text1"/>
              </w:rPr>
              <w:t>пункт 54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55498-2013</w:t>
            </w:r>
          </w:p>
        </w:tc>
        <w:tc>
          <w:tcPr>
            <w:tcW w:w="3849" w:type="dxa"/>
          </w:tcPr>
          <w:p w:rsidR="00070F08" w:rsidRPr="00F87E49" w:rsidRDefault="00070F08">
            <w:pPr>
              <w:pStyle w:val="ConsPlusNormal"/>
              <w:rPr>
                <w:color w:val="000000" w:themeColor="text1"/>
              </w:rPr>
            </w:pPr>
            <w:r w:rsidRPr="00F87E49">
              <w:rPr>
                <w:color w:val="000000" w:themeColor="text1"/>
              </w:rPr>
              <w:t>Центры колесные катаные для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74</w:t>
            </w:r>
          </w:p>
        </w:tc>
        <w:tc>
          <w:tcPr>
            <w:tcW w:w="1610" w:type="dxa"/>
          </w:tcPr>
          <w:p w:rsidR="00070F08" w:rsidRPr="00F87E49" w:rsidRDefault="00070F08">
            <w:pPr>
              <w:pStyle w:val="ConsPlusNormal"/>
              <w:rPr>
                <w:color w:val="000000" w:themeColor="text1"/>
              </w:rPr>
            </w:pPr>
            <w:r w:rsidRPr="00F87E49">
              <w:rPr>
                <w:color w:val="000000" w:themeColor="text1"/>
              </w:rPr>
              <w:t>пункт 83, подпункт "в" пункта 5 статьи 4</w:t>
            </w:r>
          </w:p>
        </w:tc>
        <w:tc>
          <w:tcPr>
            <w:tcW w:w="2156" w:type="dxa"/>
          </w:tcPr>
          <w:p w:rsidR="00070F08" w:rsidRPr="00F87E49" w:rsidRDefault="00070F08">
            <w:pPr>
              <w:pStyle w:val="ConsPlusNormal"/>
              <w:rPr>
                <w:color w:val="000000" w:themeColor="text1"/>
              </w:rPr>
            </w:pPr>
            <w:r w:rsidRPr="00F87E49">
              <w:rPr>
                <w:color w:val="000000" w:themeColor="text1"/>
              </w:rPr>
              <w:t>ГОСТ 15150-69</w:t>
            </w:r>
          </w:p>
        </w:tc>
        <w:tc>
          <w:tcPr>
            <w:tcW w:w="3849" w:type="dxa"/>
          </w:tcPr>
          <w:p w:rsidR="00070F08" w:rsidRPr="00F87E49" w:rsidRDefault="00070F08">
            <w:pPr>
              <w:pStyle w:val="ConsPlusNormal"/>
              <w:rPr>
                <w:color w:val="000000" w:themeColor="text1"/>
              </w:rPr>
            </w:pPr>
            <w:r w:rsidRPr="00F87E49">
              <w:rPr>
                <w:color w:val="000000" w:themeColor="text1"/>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75</w:t>
            </w:r>
          </w:p>
        </w:tc>
        <w:tc>
          <w:tcPr>
            <w:tcW w:w="1610" w:type="dxa"/>
            <w:vMerge w:val="restart"/>
          </w:tcPr>
          <w:p w:rsidR="00070F08" w:rsidRPr="00F87E49" w:rsidRDefault="00070F08">
            <w:pPr>
              <w:pStyle w:val="ConsPlusNormal"/>
              <w:rPr>
                <w:color w:val="000000" w:themeColor="text1"/>
              </w:rPr>
            </w:pPr>
            <w:r w:rsidRPr="00F87E49">
              <w:rPr>
                <w:color w:val="000000" w:themeColor="text1"/>
              </w:rPr>
              <w:t>пункт 83 статьи 4</w:t>
            </w:r>
          </w:p>
        </w:tc>
        <w:tc>
          <w:tcPr>
            <w:tcW w:w="2156" w:type="dxa"/>
          </w:tcPr>
          <w:p w:rsidR="00070F08" w:rsidRPr="00F87E49" w:rsidRDefault="00070F08">
            <w:pPr>
              <w:pStyle w:val="ConsPlusNormal"/>
              <w:rPr>
                <w:color w:val="000000" w:themeColor="text1"/>
              </w:rPr>
            </w:pPr>
            <w:r w:rsidRPr="00F87E49">
              <w:rPr>
                <w:color w:val="000000" w:themeColor="text1"/>
              </w:rPr>
              <w:t>ГОСТ 12.1.003-83</w:t>
            </w:r>
          </w:p>
        </w:tc>
        <w:tc>
          <w:tcPr>
            <w:tcW w:w="3849" w:type="dxa"/>
          </w:tcPr>
          <w:p w:rsidR="00070F08" w:rsidRPr="00F87E49" w:rsidRDefault="00070F08">
            <w:pPr>
              <w:pStyle w:val="ConsPlusNormal"/>
              <w:rPr>
                <w:color w:val="000000" w:themeColor="text1"/>
              </w:rPr>
            </w:pPr>
            <w:r w:rsidRPr="00F87E49">
              <w:rPr>
                <w:color w:val="000000" w:themeColor="text1"/>
              </w:rPr>
              <w:t>Система стандартов безопасности труда. Шум.</w:t>
            </w:r>
          </w:p>
          <w:p w:rsidR="00070F08" w:rsidRPr="00F87E49" w:rsidRDefault="00070F08">
            <w:pPr>
              <w:pStyle w:val="ConsPlusNormal"/>
              <w:rPr>
                <w:color w:val="000000" w:themeColor="text1"/>
              </w:rPr>
            </w:pPr>
            <w:r w:rsidRPr="00F87E49">
              <w:rPr>
                <w:color w:val="000000" w:themeColor="text1"/>
              </w:rPr>
              <w:t>Общие требования безопасности</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76</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ГОСТ 12.2.007.11-75</w:t>
            </w:r>
          </w:p>
        </w:tc>
        <w:tc>
          <w:tcPr>
            <w:tcW w:w="3849" w:type="dxa"/>
          </w:tcPr>
          <w:p w:rsidR="00070F08" w:rsidRPr="00F87E49" w:rsidRDefault="00070F08">
            <w:pPr>
              <w:pStyle w:val="ConsPlusNormal"/>
              <w:rPr>
                <w:color w:val="000000" w:themeColor="text1"/>
              </w:rPr>
            </w:pPr>
            <w:r w:rsidRPr="00F87E49">
              <w:rPr>
                <w:color w:val="000000" w:themeColor="text1"/>
              </w:rPr>
              <w:t>Система стандартов безопасности труда. Преобразователи электроэнергии полупроводниковые.</w:t>
            </w:r>
          </w:p>
          <w:p w:rsidR="00070F08" w:rsidRPr="00F87E49" w:rsidRDefault="00070F08">
            <w:pPr>
              <w:pStyle w:val="ConsPlusNormal"/>
              <w:rPr>
                <w:color w:val="000000" w:themeColor="text1"/>
              </w:rPr>
            </w:pPr>
            <w:r w:rsidRPr="00F87E49">
              <w:rPr>
                <w:color w:val="000000" w:themeColor="text1"/>
              </w:rPr>
              <w:t>Требования безопасности</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77</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16772-77</w:t>
            </w:r>
          </w:p>
        </w:tc>
        <w:tc>
          <w:tcPr>
            <w:tcW w:w="3849" w:type="dxa"/>
          </w:tcPr>
          <w:p w:rsidR="00070F08" w:rsidRPr="00F87E49" w:rsidRDefault="00070F08">
            <w:pPr>
              <w:pStyle w:val="ConsPlusNormal"/>
              <w:rPr>
                <w:color w:val="000000" w:themeColor="text1"/>
              </w:rPr>
            </w:pPr>
            <w:r w:rsidRPr="00F87E49">
              <w:rPr>
                <w:color w:val="000000" w:themeColor="text1"/>
              </w:rPr>
              <w:t>Трансформаторы и реакторы преобразовательные.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78</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52726-2007</w:t>
            </w:r>
          </w:p>
        </w:tc>
        <w:tc>
          <w:tcPr>
            <w:tcW w:w="3849" w:type="dxa"/>
          </w:tcPr>
          <w:p w:rsidR="00070F08" w:rsidRPr="00F87E49" w:rsidRDefault="00070F08">
            <w:pPr>
              <w:pStyle w:val="ConsPlusNormal"/>
              <w:rPr>
                <w:color w:val="000000" w:themeColor="text1"/>
              </w:rPr>
            </w:pPr>
            <w:r w:rsidRPr="00F87E49">
              <w:rPr>
                <w:color w:val="000000" w:themeColor="text1"/>
              </w:rPr>
              <w:t>Разъединители и заземлители переменного тока на напряжение свыше 1 кВ и приводы к ним.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79</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55648-2013</w:t>
            </w:r>
          </w:p>
        </w:tc>
        <w:tc>
          <w:tcPr>
            <w:tcW w:w="3849" w:type="dxa"/>
          </w:tcPr>
          <w:p w:rsidR="00070F08" w:rsidRPr="00F87E49" w:rsidRDefault="00070F08">
            <w:pPr>
              <w:pStyle w:val="ConsPlusNormal"/>
              <w:rPr>
                <w:color w:val="000000" w:themeColor="text1"/>
              </w:rPr>
            </w:pPr>
            <w:r w:rsidRPr="00F87E49">
              <w:rPr>
                <w:color w:val="000000" w:themeColor="text1"/>
              </w:rPr>
              <w:t>Изоляторы для контактной сети железных дорог.</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80</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подраздел 5.2</w:t>
            </w:r>
          </w:p>
          <w:p w:rsidR="00070F08" w:rsidRPr="00F87E49" w:rsidRDefault="00070F08">
            <w:pPr>
              <w:pStyle w:val="ConsPlusNormal"/>
              <w:rPr>
                <w:color w:val="000000" w:themeColor="text1"/>
              </w:rPr>
            </w:pPr>
            <w:r w:rsidRPr="00F87E49">
              <w:rPr>
                <w:color w:val="000000" w:themeColor="text1"/>
              </w:rPr>
              <w:t>ГОСТ 19330-2013</w:t>
            </w:r>
          </w:p>
        </w:tc>
        <w:tc>
          <w:tcPr>
            <w:tcW w:w="3849" w:type="dxa"/>
          </w:tcPr>
          <w:p w:rsidR="00070F08" w:rsidRPr="00F87E49" w:rsidRDefault="00070F08">
            <w:pPr>
              <w:pStyle w:val="ConsPlusNormal"/>
              <w:rPr>
                <w:color w:val="000000" w:themeColor="text1"/>
              </w:rPr>
            </w:pPr>
            <w:r w:rsidRPr="00F87E49">
              <w:rPr>
                <w:color w:val="000000" w:themeColor="text1"/>
              </w:rPr>
              <w:t>Стойки для опор контактной сети железных дорог.</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81</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подраздел 5.2</w:t>
            </w:r>
          </w:p>
          <w:p w:rsidR="00070F08" w:rsidRPr="00F87E49" w:rsidRDefault="00070F08">
            <w:pPr>
              <w:pStyle w:val="ConsPlusNormal"/>
              <w:rPr>
                <w:color w:val="000000" w:themeColor="text1"/>
              </w:rPr>
            </w:pPr>
            <w:r w:rsidRPr="00F87E49">
              <w:rPr>
                <w:color w:val="000000" w:themeColor="text1"/>
              </w:rPr>
              <w:t>ГОСТ 32209-2013</w:t>
            </w:r>
          </w:p>
        </w:tc>
        <w:tc>
          <w:tcPr>
            <w:tcW w:w="3849" w:type="dxa"/>
          </w:tcPr>
          <w:p w:rsidR="00070F08" w:rsidRPr="00F87E49" w:rsidRDefault="00070F08">
            <w:pPr>
              <w:pStyle w:val="ConsPlusNormal"/>
              <w:rPr>
                <w:color w:val="000000" w:themeColor="text1"/>
              </w:rPr>
            </w:pPr>
            <w:r w:rsidRPr="00F87E49">
              <w:rPr>
                <w:color w:val="000000" w:themeColor="text1"/>
              </w:rPr>
              <w:t>Фундаменты для опор контактной сети железных дорог.</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82</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32676-2014</w:t>
            </w:r>
          </w:p>
        </w:tc>
        <w:tc>
          <w:tcPr>
            <w:tcW w:w="3849" w:type="dxa"/>
          </w:tcPr>
          <w:p w:rsidR="00070F08" w:rsidRPr="00F87E49" w:rsidRDefault="00070F08">
            <w:pPr>
              <w:pStyle w:val="ConsPlusNormal"/>
              <w:rPr>
                <w:color w:val="000000" w:themeColor="text1"/>
              </w:rPr>
            </w:pPr>
            <w:r w:rsidRPr="00F87E49">
              <w:rPr>
                <w:color w:val="000000" w:themeColor="text1"/>
              </w:rPr>
              <w:t>Реакторы для тяговых подстанций постоянного тока железной дороги сглаживающие.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r w:rsidRPr="00F87E49">
              <w:rPr>
                <w:color w:val="000000" w:themeColor="text1"/>
              </w:rPr>
              <w:t>применяется с 01.03.2015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83</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12670-99</w:t>
            </w:r>
          </w:p>
        </w:tc>
        <w:tc>
          <w:tcPr>
            <w:tcW w:w="3849" w:type="dxa"/>
          </w:tcPr>
          <w:p w:rsidR="00070F08" w:rsidRPr="00F87E49" w:rsidRDefault="00070F08">
            <w:pPr>
              <w:pStyle w:val="ConsPlusNormal"/>
              <w:rPr>
                <w:color w:val="000000" w:themeColor="text1"/>
              </w:rPr>
            </w:pPr>
            <w:r w:rsidRPr="00F87E49">
              <w:rPr>
                <w:color w:val="000000" w:themeColor="text1"/>
              </w:rPr>
              <w:t>Изоляторы фарфоровые тарельчатые для контактной сети электрифицированных железных дорог.</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84</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3</w:t>
            </w:r>
          </w:p>
          <w:p w:rsidR="00070F08" w:rsidRPr="00F87E49" w:rsidRDefault="00070F08">
            <w:pPr>
              <w:pStyle w:val="ConsPlusNormal"/>
              <w:rPr>
                <w:color w:val="000000" w:themeColor="text1"/>
              </w:rPr>
            </w:pPr>
            <w:r w:rsidRPr="00F87E49">
              <w:rPr>
                <w:color w:val="000000" w:themeColor="text1"/>
              </w:rPr>
              <w:t>ГОСТ 16357-83</w:t>
            </w:r>
          </w:p>
        </w:tc>
        <w:tc>
          <w:tcPr>
            <w:tcW w:w="3849" w:type="dxa"/>
          </w:tcPr>
          <w:p w:rsidR="00070F08" w:rsidRPr="00F87E49" w:rsidRDefault="00070F08">
            <w:pPr>
              <w:pStyle w:val="ConsPlusNormal"/>
              <w:rPr>
                <w:color w:val="000000" w:themeColor="text1"/>
              </w:rPr>
            </w:pPr>
            <w:r w:rsidRPr="00F87E49">
              <w:rPr>
                <w:color w:val="000000" w:themeColor="text1"/>
              </w:rPr>
              <w:t>Разрядники вентильные переменного тока на номинальные напряжения от 3,8 до 600 кВ.</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85</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6490-93</w:t>
            </w:r>
          </w:p>
        </w:tc>
        <w:tc>
          <w:tcPr>
            <w:tcW w:w="3849" w:type="dxa"/>
          </w:tcPr>
          <w:p w:rsidR="00070F08" w:rsidRPr="00F87E49" w:rsidRDefault="00070F08">
            <w:pPr>
              <w:pStyle w:val="ConsPlusNormal"/>
              <w:rPr>
                <w:color w:val="000000" w:themeColor="text1"/>
              </w:rPr>
            </w:pPr>
            <w:r w:rsidRPr="00F87E49">
              <w:rPr>
                <w:color w:val="000000" w:themeColor="text1"/>
              </w:rPr>
              <w:t>Изоляторы линейные подвесные тарельчатые.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86</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55602-2013</w:t>
            </w:r>
          </w:p>
        </w:tc>
        <w:tc>
          <w:tcPr>
            <w:tcW w:w="3849" w:type="dxa"/>
          </w:tcPr>
          <w:p w:rsidR="00070F08" w:rsidRPr="00F87E49" w:rsidRDefault="00070F08">
            <w:pPr>
              <w:pStyle w:val="ConsPlusNormal"/>
              <w:rPr>
                <w:color w:val="000000" w:themeColor="text1"/>
              </w:rPr>
            </w:pPr>
            <w:r w:rsidRPr="00F87E49">
              <w:rPr>
                <w:color w:val="000000" w:themeColor="text1"/>
              </w:rPr>
              <w:t>Аппараты коммутационные для цепи заземления тяговой сети и тяговых подстанций железных дорог.</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87</w:t>
            </w:r>
          </w:p>
        </w:tc>
        <w:tc>
          <w:tcPr>
            <w:tcW w:w="1610" w:type="dxa"/>
          </w:tcPr>
          <w:p w:rsidR="00070F08" w:rsidRPr="00F87E49" w:rsidRDefault="00070F08">
            <w:pPr>
              <w:pStyle w:val="ConsPlusNormal"/>
              <w:rPr>
                <w:color w:val="000000" w:themeColor="text1"/>
              </w:rPr>
            </w:pPr>
            <w:r w:rsidRPr="00F87E49">
              <w:rPr>
                <w:color w:val="000000" w:themeColor="text1"/>
              </w:rPr>
              <w:t>подпункт "б" пункта 83 статьи 4</w:t>
            </w:r>
          </w:p>
        </w:tc>
        <w:tc>
          <w:tcPr>
            <w:tcW w:w="215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55186-2012</w:t>
            </w:r>
          </w:p>
        </w:tc>
        <w:tc>
          <w:tcPr>
            <w:tcW w:w="3849" w:type="dxa"/>
          </w:tcPr>
          <w:p w:rsidR="00070F08" w:rsidRPr="00F87E49" w:rsidRDefault="00070F08">
            <w:pPr>
              <w:pStyle w:val="ConsPlusNormal"/>
              <w:rPr>
                <w:color w:val="000000" w:themeColor="text1"/>
              </w:rPr>
            </w:pPr>
            <w:r w:rsidRPr="00F87E49">
              <w:rPr>
                <w:color w:val="000000" w:themeColor="text1"/>
              </w:rPr>
              <w:t>Ригели жестких поперечин для контактной сети железнодорожного транспорта.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88</w:t>
            </w:r>
          </w:p>
        </w:tc>
        <w:tc>
          <w:tcPr>
            <w:tcW w:w="1610" w:type="dxa"/>
            <w:vMerge w:val="restart"/>
          </w:tcPr>
          <w:p w:rsidR="00070F08" w:rsidRPr="00F87E49" w:rsidRDefault="00070F08">
            <w:pPr>
              <w:pStyle w:val="ConsPlusNormal"/>
              <w:rPr>
                <w:color w:val="000000" w:themeColor="text1"/>
              </w:rPr>
            </w:pPr>
            <w:r w:rsidRPr="00F87E49">
              <w:rPr>
                <w:color w:val="000000" w:themeColor="text1"/>
              </w:rPr>
              <w:t>пункт 84 статьи 4</w:t>
            </w:r>
          </w:p>
        </w:tc>
        <w:tc>
          <w:tcPr>
            <w:tcW w:w="2156" w:type="dxa"/>
          </w:tcPr>
          <w:p w:rsidR="00070F08" w:rsidRPr="00F87E49" w:rsidRDefault="00070F08">
            <w:pPr>
              <w:pStyle w:val="ConsPlusNormal"/>
              <w:rPr>
                <w:color w:val="000000" w:themeColor="text1"/>
              </w:rPr>
            </w:pPr>
            <w:r w:rsidRPr="00F87E49">
              <w:rPr>
                <w:color w:val="000000" w:themeColor="text1"/>
              </w:rPr>
              <w:t>ГОСТ 1050-2013</w:t>
            </w:r>
          </w:p>
        </w:tc>
        <w:tc>
          <w:tcPr>
            <w:tcW w:w="3849" w:type="dxa"/>
          </w:tcPr>
          <w:p w:rsidR="00070F08" w:rsidRPr="00F87E49" w:rsidRDefault="00070F08">
            <w:pPr>
              <w:pStyle w:val="ConsPlusNormal"/>
              <w:rPr>
                <w:color w:val="000000" w:themeColor="text1"/>
              </w:rPr>
            </w:pPr>
            <w:r w:rsidRPr="00F87E49">
              <w:rPr>
                <w:color w:val="000000" w:themeColor="text1"/>
              </w:rPr>
              <w:t>Металлопродукция из нелегированной конструкционной качественной и специальной стали.</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89</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ГОСТ 12997-84</w:t>
            </w:r>
          </w:p>
        </w:tc>
        <w:tc>
          <w:tcPr>
            <w:tcW w:w="3849" w:type="dxa"/>
          </w:tcPr>
          <w:p w:rsidR="00070F08" w:rsidRPr="00F87E49" w:rsidRDefault="00070F08">
            <w:pPr>
              <w:pStyle w:val="ConsPlusNormal"/>
              <w:rPr>
                <w:color w:val="000000" w:themeColor="text1"/>
              </w:rPr>
            </w:pPr>
            <w:r w:rsidRPr="00F87E49">
              <w:rPr>
                <w:color w:val="000000" w:themeColor="text1"/>
              </w:rPr>
              <w:t>Изделия ГСП.</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90</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ГОСТ 14254-96</w:t>
            </w:r>
          </w:p>
        </w:tc>
        <w:tc>
          <w:tcPr>
            <w:tcW w:w="3849" w:type="dxa"/>
          </w:tcPr>
          <w:p w:rsidR="00070F08" w:rsidRPr="00F87E49" w:rsidRDefault="00070F08">
            <w:pPr>
              <w:pStyle w:val="ConsPlusNormal"/>
              <w:rPr>
                <w:color w:val="000000" w:themeColor="text1"/>
              </w:rPr>
            </w:pPr>
            <w:r w:rsidRPr="00F87E49">
              <w:rPr>
                <w:color w:val="000000" w:themeColor="text1"/>
              </w:rPr>
              <w:t>Степени защиты, обеспечиваемые оболочками (код IP)</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91</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ГОСТ 21130-75</w:t>
            </w:r>
          </w:p>
        </w:tc>
        <w:tc>
          <w:tcPr>
            <w:tcW w:w="3849" w:type="dxa"/>
          </w:tcPr>
          <w:p w:rsidR="00070F08" w:rsidRPr="00F87E49" w:rsidRDefault="00070F08">
            <w:pPr>
              <w:pStyle w:val="ConsPlusNormal"/>
              <w:rPr>
                <w:color w:val="000000" w:themeColor="text1"/>
              </w:rPr>
            </w:pPr>
            <w:r w:rsidRPr="00F87E49">
              <w:rPr>
                <w:color w:val="000000" w:themeColor="text1"/>
              </w:rPr>
              <w:t>Изделия электротехнические. Зажимы заземляющие и знаки заземления.</w:t>
            </w:r>
          </w:p>
          <w:p w:rsidR="00070F08" w:rsidRPr="00F87E49" w:rsidRDefault="00070F08">
            <w:pPr>
              <w:pStyle w:val="ConsPlusNormal"/>
              <w:rPr>
                <w:color w:val="000000" w:themeColor="text1"/>
              </w:rPr>
            </w:pPr>
            <w:r w:rsidRPr="00F87E49">
              <w:rPr>
                <w:color w:val="000000" w:themeColor="text1"/>
              </w:rPr>
              <w:t>Конструкция и размеры</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92</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6 ГОСТ Р 53784-2010</w:t>
            </w:r>
          </w:p>
        </w:tc>
        <w:tc>
          <w:tcPr>
            <w:tcW w:w="3849" w:type="dxa"/>
          </w:tcPr>
          <w:p w:rsidR="00070F08" w:rsidRPr="00F87E49" w:rsidRDefault="00070F08">
            <w:pPr>
              <w:pStyle w:val="ConsPlusNormal"/>
              <w:rPr>
                <w:color w:val="000000" w:themeColor="text1"/>
              </w:rPr>
            </w:pPr>
            <w:r w:rsidRPr="00F87E49">
              <w:rPr>
                <w:color w:val="000000" w:themeColor="text1"/>
              </w:rPr>
              <w:t>Элементы оптические для световых сигнальных приборов железнодорожного транспорта.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93</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ГОСТ Р МЭК 60870-2-2-2001</w:t>
            </w:r>
          </w:p>
        </w:tc>
        <w:tc>
          <w:tcPr>
            <w:tcW w:w="3849" w:type="dxa"/>
          </w:tcPr>
          <w:p w:rsidR="00070F08" w:rsidRPr="00F87E49" w:rsidRDefault="00070F08">
            <w:pPr>
              <w:pStyle w:val="ConsPlusNormal"/>
              <w:rPr>
                <w:color w:val="000000" w:themeColor="text1"/>
              </w:rPr>
            </w:pPr>
            <w:r w:rsidRPr="00F87E49">
              <w:rPr>
                <w:color w:val="000000" w:themeColor="text1"/>
              </w:rPr>
              <w:t>Устройства и системы телемеханики. Часть 2. Условия эксплуатации. Раздел 2. Условия окружающей среды (климатические, механические и другие неэлектрические влияния)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94</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16121-86</w:t>
            </w:r>
          </w:p>
        </w:tc>
        <w:tc>
          <w:tcPr>
            <w:tcW w:w="3849" w:type="dxa"/>
          </w:tcPr>
          <w:p w:rsidR="00070F08" w:rsidRPr="00F87E49" w:rsidRDefault="00070F08">
            <w:pPr>
              <w:pStyle w:val="ConsPlusNormal"/>
              <w:rPr>
                <w:color w:val="000000" w:themeColor="text1"/>
              </w:rPr>
            </w:pPr>
            <w:r w:rsidRPr="00F87E49">
              <w:rPr>
                <w:color w:val="000000" w:themeColor="text1"/>
              </w:rPr>
              <w:t>Реле слаботочные</w:t>
            </w:r>
          </w:p>
          <w:p w:rsidR="00070F08" w:rsidRPr="00F87E49" w:rsidRDefault="00070F08">
            <w:pPr>
              <w:pStyle w:val="ConsPlusNormal"/>
              <w:rPr>
                <w:color w:val="000000" w:themeColor="text1"/>
              </w:rPr>
            </w:pPr>
            <w:r w:rsidRPr="00F87E49">
              <w:rPr>
                <w:color w:val="000000" w:themeColor="text1"/>
              </w:rPr>
              <w:t>электромагнитные.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95</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ГОСТ 16022-83</w:t>
            </w:r>
          </w:p>
        </w:tc>
        <w:tc>
          <w:tcPr>
            <w:tcW w:w="3849" w:type="dxa"/>
          </w:tcPr>
          <w:p w:rsidR="00070F08" w:rsidRPr="00F87E49" w:rsidRDefault="00070F08">
            <w:pPr>
              <w:pStyle w:val="ConsPlusNormal"/>
              <w:rPr>
                <w:color w:val="000000" w:themeColor="text1"/>
              </w:rPr>
            </w:pPr>
            <w:r w:rsidRPr="00F87E49">
              <w:rPr>
                <w:color w:val="000000" w:themeColor="text1"/>
              </w:rPr>
              <w:t>Реле электрические. Термины и определения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96</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5.197-72</w:t>
            </w:r>
          </w:p>
        </w:tc>
        <w:tc>
          <w:tcPr>
            <w:tcW w:w="3849" w:type="dxa"/>
          </w:tcPr>
          <w:p w:rsidR="00070F08" w:rsidRPr="00F87E49" w:rsidRDefault="00070F08">
            <w:pPr>
              <w:pStyle w:val="ConsPlusNormal"/>
              <w:rPr>
                <w:color w:val="000000" w:themeColor="text1"/>
              </w:rPr>
            </w:pPr>
            <w:r w:rsidRPr="00F87E49">
              <w:rPr>
                <w:color w:val="000000" w:themeColor="text1"/>
              </w:rPr>
              <w:t>Реле электромагнитные типов НМШ1, НМШ2, НМШ4, НМШМ1, НМШМ2, НМШМ4, АНШМ2, НМ1, НМ2, НМ4, НММ1, НММ2, НММ4. Требования к качеству аттестованной продукции</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97</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5.357-70</w:t>
            </w:r>
          </w:p>
        </w:tc>
        <w:tc>
          <w:tcPr>
            <w:tcW w:w="3849" w:type="dxa"/>
          </w:tcPr>
          <w:p w:rsidR="00070F08" w:rsidRPr="00F87E49" w:rsidRDefault="00070F08">
            <w:pPr>
              <w:pStyle w:val="ConsPlusNormal"/>
              <w:rPr>
                <w:color w:val="000000" w:themeColor="text1"/>
              </w:rPr>
            </w:pPr>
            <w:r w:rsidRPr="00F87E49">
              <w:rPr>
                <w:color w:val="000000" w:themeColor="text1"/>
              </w:rPr>
              <w:t>Реле электромагнитные типов АНШ2 и АНШ5. Требования к качеству аттестованной продукции</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98</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ГОСТ Р 55369-2012</w:t>
            </w:r>
          </w:p>
        </w:tc>
        <w:tc>
          <w:tcPr>
            <w:tcW w:w="3849" w:type="dxa"/>
          </w:tcPr>
          <w:p w:rsidR="00070F08" w:rsidRPr="00F87E49" w:rsidRDefault="00070F08">
            <w:pPr>
              <w:pStyle w:val="ConsPlusNormal"/>
              <w:rPr>
                <w:color w:val="000000" w:themeColor="text1"/>
              </w:rPr>
            </w:pPr>
            <w:r w:rsidRPr="00F87E49">
              <w:rPr>
                <w:color w:val="000000" w:themeColor="text1"/>
              </w:rPr>
              <w:t>Аппаратура железнодорожной автоматики и телемеханики.</w:t>
            </w:r>
          </w:p>
          <w:p w:rsidR="00070F08" w:rsidRPr="00F87E49" w:rsidRDefault="00070F08">
            <w:pPr>
              <w:pStyle w:val="ConsPlusNormal"/>
              <w:rPr>
                <w:color w:val="000000" w:themeColor="text1"/>
              </w:rPr>
            </w:pPr>
            <w:r w:rsidRPr="00F87E49">
              <w:rPr>
                <w:color w:val="000000" w:themeColor="text1"/>
              </w:rPr>
              <w:t>Общие технические требования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99</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54833-2011</w:t>
            </w:r>
          </w:p>
        </w:tc>
        <w:tc>
          <w:tcPr>
            <w:tcW w:w="3849" w:type="dxa"/>
          </w:tcPr>
          <w:p w:rsidR="00070F08" w:rsidRPr="00F87E49" w:rsidRDefault="00070F08">
            <w:pPr>
              <w:pStyle w:val="ConsPlusNormal"/>
              <w:rPr>
                <w:color w:val="000000" w:themeColor="text1"/>
              </w:rPr>
            </w:pPr>
            <w:r w:rsidRPr="00F87E49">
              <w:rPr>
                <w:color w:val="000000" w:themeColor="text1"/>
              </w:rPr>
              <w:t>Системы железнодорожной автоматики и телемеханики на сортировочных станциях.</w:t>
            </w:r>
          </w:p>
          <w:p w:rsidR="00070F08" w:rsidRPr="00F87E49" w:rsidRDefault="00070F08">
            <w:pPr>
              <w:pStyle w:val="ConsPlusNormal"/>
              <w:rPr>
                <w:color w:val="000000" w:themeColor="text1"/>
              </w:rPr>
            </w:pPr>
            <w:r w:rsidRPr="00F87E49">
              <w:rPr>
                <w:color w:val="000000" w:themeColor="text1"/>
              </w:rPr>
              <w:t>Требования безопасности и методы контроля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100</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54897-2012</w:t>
            </w:r>
          </w:p>
        </w:tc>
        <w:tc>
          <w:tcPr>
            <w:tcW w:w="3849" w:type="dxa"/>
          </w:tcPr>
          <w:p w:rsidR="00070F08" w:rsidRPr="00F87E49" w:rsidRDefault="00070F08">
            <w:pPr>
              <w:pStyle w:val="ConsPlusNormal"/>
              <w:rPr>
                <w:color w:val="000000" w:themeColor="text1"/>
              </w:rPr>
            </w:pPr>
            <w:r w:rsidRPr="00F87E49">
              <w:rPr>
                <w:color w:val="000000" w:themeColor="text1"/>
              </w:rPr>
              <w:t>Системы железнодорожной автоматики и телемеханики на железнодорожных станциях.</w:t>
            </w:r>
          </w:p>
          <w:p w:rsidR="00070F08" w:rsidRPr="00F87E49" w:rsidRDefault="00070F08">
            <w:pPr>
              <w:pStyle w:val="ConsPlusNormal"/>
              <w:rPr>
                <w:color w:val="000000" w:themeColor="text1"/>
              </w:rPr>
            </w:pPr>
            <w:r w:rsidRPr="00F87E49">
              <w:rPr>
                <w:color w:val="000000" w:themeColor="text1"/>
              </w:rPr>
              <w:t>Требования безопасности и методы контроля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101</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4 ГОСТ Р 54898-2012</w:t>
            </w:r>
          </w:p>
        </w:tc>
        <w:tc>
          <w:tcPr>
            <w:tcW w:w="3849" w:type="dxa"/>
          </w:tcPr>
          <w:p w:rsidR="00070F08" w:rsidRPr="00F87E49" w:rsidRDefault="00070F08">
            <w:pPr>
              <w:pStyle w:val="ConsPlusNormal"/>
              <w:rPr>
                <w:color w:val="000000" w:themeColor="text1"/>
              </w:rPr>
            </w:pPr>
            <w:r w:rsidRPr="00F87E49">
              <w:rPr>
                <w:color w:val="000000" w:themeColor="text1"/>
              </w:rPr>
              <w:t>Системы железнодорожной автоматики и телемеханики на железнодорожных переездах.</w:t>
            </w:r>
          </w:p>
          <w:p w:rsidR="00070F08" w:rsidRPr="00F87E49" w:rsidRDefault="00070F08">
            <w:pPr>
              <w:pStyle w:val="ConsPlusNormal"/>
              <w:rPr>
                <w:color w:val="000000" w:themeColor="text1"/>
              </w:rPr>
            </w:pPr>
            <w:r w:rsidRPr="00F87E49">
              <w:rPr>
                <w:color w:val="000000" w:themeColor="text1"/>
              </w:rPr>
              <w:t>Требования безопасности и методы контроля</w:t>
            </w:r>
          </w:p>
        </w:tc>
        <w:tc>
          <w:tcPr>
            <w:tcW w:w="1474"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102</w:t>
            </w:r>
          </w:p>
        </w:tc>
        <w:tc>
          <w:tcPr>
            <w:tcW w:w="1610" w:type="dxa"/>
            <w:vMerge/>
          </w:tcPr>
          <w:p w:rsidR="00070F08" w:rsidRPr="00F87E49" w:rsidRDefault="00070F08">
            <w:pPr>
              <w:rPr>
                <w:color w:val="000000" w:themeColor="text1"/>
              </w:rPr>
            </w:pPr>
          </w:p>
        </w:tc>
        <w:tc>
          <w:tcPr>
            <w:tcW w:w="2156" w:type="dxa"/>
          </w:tcPr>
          <w:p w:rsidR="00070F08" w:rsidRPr="00F87E49" w:rsidRDefault="00070F08">
            <w:pPr>
              <w:pStyle w:val="ConsPlusNormal"/>
              <w:rPr>
                <w:color w:val="000000" w:themeColor="text1"/>
              </w:rPr>
            </w:pPr>
            <w:r w:rsidRPr="00F87E49">
              <w:rPr>
                <w:color w:val="000000" w:themeColor="text1"/>
              </w:rPr>
              <w:t>раздел 4 ГОСТ Р 54900-2012</w:t>
            </w:r>
          </w:p>
        </w:tc>
        <w:tc>
          <w:tcPr>
            <w:tcW w:w="3849" w:type="dxa"/>
          </w:tcPr>
          <w:p w:rsidR="00070F08" w:rsidRPr="00F87E49" w:rsidRDefault="00070F08">
            <w:pPr>
              <w:pStyle w:val="ConsPlusNormal"/>
              <w:rPr>
                <w:color w:val="000000" w:themeColor="text1"/>
              </w:rPr>
            </w:pPr>
            <w:r w:rsidRPr="00F87E49">
              <w:rPr>
                <w:color w:val="000000" w:themeColor="text1"/>
              </w:rPr>
              <w:t>Системы железнодорожной автоматики и телемеханики на перегонах железнодорожных линий.</w:t>
            </w:r>
          </w:p>
          <w:p w:rsidR="00070F08" w:rsidRPr="00F87E49" w:rsidRDefault="00070F08">
            <w:pPr>
              <w:pStyle w:val="ConsPlusNormal"/>
              <w:rPr>
                <w:color w:val="000000" w:themeColor="text1"/>
              </w:rPr>
            </w:pPr>
            <w:r w:rsidRPr="00F87E49">
              <w:rPr>
                <w:color w:val="000000" w:themeColor="text1"/>
              </w:rPr>
              <w:t>Требования безопасности и методы контроля</w:t>
            </w:r>
          </w:p>
        </w:tc>
        <w:tc>
          <w:tcPr>
            <w:tcW w:w="1474" w:type="dxa"/>
          </w:tcPr>
          <w:p w:rsidR="00070F08" w:rsidRPr="00F87E49" w:rsidRDefault="00070F08">
            <w:pPr>
              <w:pStyle w:val="ConsPlusNormal"/>
              <w:rPr>
                <w:color w:val="000000" w:themeColor="text1"/>
              </w:rPr>
            </w:pPr>
          </w:p>
        </w:tc>
      </w:tr>
    </w:tbl>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jc w:val="right"/>
        <w:rPr>
          <w:color w:val="000000" w:themeColor="text1"/>
        </w:rPr>
      </w:pPr>
      <w:r w:rsidRPr="00F87E49">
        <w:rPr>
          <w:color w:val="000000" w:themeColor="text1"/>
        </w:rPr>
        <w:t>Утвержден</w:t>
      </w:r>
    </w:p>
    <w:p w:rsidR="00070F08" w:rsidRPr="00F87E49" w:rsidRDefault="00070F08">
      <w:pPr>
        <w:pStyle w:val="ConsPlusNormal"/>
        <w:jc w:val="right"/>
        <w:rPr>
          <w:color w:val="000000" w:themeColor="text1"/>
        </w:rPr>
      </w:pPr>
      <w:r w:rsidRPr="00F87E49">
        <w:rPr>
          <w:color w:val="000000" w:themeColor="text1"/>
        </w:rPr>
        <w:t>Решением Комиссии Таможенного союза</w:t>
      </w:r>
    </w:p>
    <w:p w:rsidR="00070F08" w:rsidRPr="00F87E49" w:rsidRDefault="00070F08">
      <w:pPr>
        <w:pStyle w:val="ConsPlusNormal"/>
        <w:jc w:val="right"/>
        <w:rPr>
          <w:color w:val="000000" w:themeColor="text1"/>
        </w:rPr>
      </w:pPr>
      <w:r w:rsidRPr="00F87E49">
        <w:rPr>
          <w:color w:val="000000" w:themeColor="text1"/>
        </w:rPr>
        <w:t>от 15 июля 2011 г. N 710</w:t>
      </w:r>
    </w:p>
    <w:p w:rsidR="00070F08" w:rsidRPr="00F87E49" w:rsidRDefault="00070F08">
      <w:pPr>
        <w:pStyle w:val="ConsPlusNormal"/>
        <w:ind w:firstLine="540"/>
        <w:jc w:val="both"/>
        <w:rPr>
          <w:color w:val="000000" w:themeColor="text1"/>
        </w:rPr>
      </w:pPr>
    </w:p>
    <w:p w:rsidR="00070F08" w:rsidRPr="00F87E49" w:rsidRDefault="00070F08">
      <w:pPr>
        <w:pStyle w:val="ConsPlusTitle"/>
        <w:jc w:val="center"/>
        <w:rPr>
          <w:color w:val="000000" w:themeColor="text1"/>
        </w:rPr>
      </w:pPr>
      <w:bookmarkStart w:id="244" w:name="P8362"/>
      <w:bookmarkEnd w:id="244"/>
      <w:r w:rsidRPr="00F87E49">
        <w:rPr>
          <w:color w:val="000000" w:themeColor="text1"/>
        </w:rPr>
        <w:t>ПЕРЕЧЕНЬ</w:t>
      </w:r>
    </w:p>
    <w:p w:rsidR="00070F08" w:rsidRPr="00F87E49" w:rsidRDefault="00070F08">
      <w:pPr>
        <w:pStyle w:val="ConsPlusTitle"/>
        <w:jc w:val="center"/>
        <w:rPr>
          <w:color w:val="000000" w:themeColor="text1"/>
        </w:rPr>
      </w:pPr>
      <w:r w:rsidRPr="00F87E49">
        <w:rPr>
          <w:color w:val="000000" w:themeColor="text1"/>
        </w:rPr>
        <w:t>СТАНДАРТОВ, СОДЕРЖАЩИХ ПРАВИЛА И МЕТОДЫ ИССЛЕДОВАНИЙ</w:t>
      </w:r>
    </w:p>
    <w:p w:rsidR="00070F08" w:rsidRPr="00F87E49" w:rsidRDefault="00070F08">
      <w:pPr>
        <w:pStyle w:val="ConsPlusTitle"/>
        <w:jc w:val="center"/>
        <w:rPr>
          <w:color w:val="000000" w:themeColor="text1"/>
        </w:rPr>
      </w:pPr>
      <w:r w:rsidRPr="00F87E49">
        <w:rPr>
          <w:color w:val="000000" w:themeColor="text1"/>
        </w:rPr>
        <w:t>(ИСПЫТАНИЙ) ИЗМЕРЕНИЙ, В ТОМ ЧИСЛЕ ПРАВИЛА ОТБОРА ОБРАЗЦОВ,</w:t>
      </w:r>
    </w:p>
    <w:p w:rsidR="00070F08" w:rsidRPr="00F87E49" w:rsidRDefault="00070F08">
      <w:pPr>
        <w:pStyle w:val="ConsPlusTitle"/>
        <w:jc w:val="center"/>
        <w:rPr>
          <w:color w:val="000000" w:themeColor="text1"/>
        </w:rPr>
      </w:pPr>
      <w:r w:rsidRPr="00F87E49">
        <w:rPr>
          <w:color w:val="000000" w:themeColor="text1"/>
        </w:rPr>
        <w:t>НЕОБХОДИМЫЕ ДЛЯ ПРИМЕНЕНИЯ И ИСПОЛНЕНИЯ ТРЕБОВАНИЙ</w:t>
      </w:r>
    </w:p>
    <w:p w:rsidR="00070F08" w:rsidRPr="00F87E49" w:rsidRDefault="00070F08">
      <w:pPr>
        <w:pStyle w:val="ConsPlusTitle"/>
        <w:jc w:val="center"/>
        <w:rPr>
          <w:color w:val="000000" w:themeColor="text1"/>
        </w:rPr>
      </w:pPr>
      <w:r w:rsidRPr="00F87E49">
        <w:rPr>
          <w:color w:val="000000" w:themeColor="text1"/>
        </w:rPr>
        <w:t>ТЕХНИЧЕСКОГО РЕГЛАМЕНТА ТАМОЖЕННОГО СОЮЗА "О БЕЗОПАСНОСТИ</w:t>
      </w:r>
    </w:p>
    <w:p w:rsidR="00070F08" w:rsidRPr="00F87E49" w:rsidRDefault="00070F08">
      <w:pPr>
        <w:pStyle w:val="ConsPlusTitle"/>
        <w:jc w:val="center"/>
        <w:rPr>
          <w:color w:val="000000" w:themeColor="text1"/>
        </w:rPr>
      </w:pPr>
      <w:r w:rsidRPr="00F87E49">
        <w:rPr>
          <w:color w:val="000000" w:themeColor="text1"/>
        </w:rPr>
        <w:t>ВЫСОКОСКОРОСТНОГО ЖЕЛЕЗНОДОРОЖНОГО ТРАНСПОРТА"</w:t>
      </w:r>
    </w:p>
    <w:p w:rsidR="00070F08" w:rsidRPr="00F87E49" w:rsidRDefault="00070F08">
      <w:pPr>
        <w:pStyle w:val="ConsPlusTitle"/>
        <w:jc w:val="center"/>
        <w:rPr>
          <w:color w:val="000000" w:themeColor="text1"/>
        </w:rPr>
      </w:pPr>
      <w:r w:rsidRPr="00F87E49">
        <w:rPr>
          <w:color w:val="000000" w:themeColor="text1"/>
        </w:rPr>
        <w:t>И ОСУЩЕСТВЛЕНИЯ ОЦЕНКИ (ПОДТВЕРЖДЕНИЯ)</w:t>
      </w:r>
    </w:p>
    <w:p w:rsidR="00070F08" w:rsidRPr="00F87E49" w:rsidRDefault="00070F08">
      <w:pPr>
        <w:pStyle w:val="ConsPlusTitle"/>
        <w:jc w:val="center"/>
        <w:rPr>
          <w:color w:val="000000" w:themeColor="text1"/>
        </w:rPr>
      </w:pPr>
      <w:r w:rsidRPr="00F87E49">
        <w:rPr>
          <w:color w:val="000000" w:themeColor="text1"/>
        </w:rPr>
        <w:t>СООТВЕТСТВИЯ ПРОДУКЦИИ</w:t>
      </w:r>
    </w:p>
    <w:p w:rsidR="00070F08" w:rsidRPr="00F87E49" w:rsidRDefault="00070F08">
      <w:pPr>
        <w:pStyle w:val="ConsPlusNormal"/>
        <w:jc w:val="center"/>
        <w:rPr>
          <w:color w:val="000000" w:themeColor="text1"/>
        </w:rPr>
      </w:pPr>
      <w:r w:rsidRPr="00F87E49">
        <w:rPr>
          <w:color w:val="000000" w:themeColor="text1"/>
        </w:rPr>
        <w:t>Список изменяющих документов</w:t>
      </w:r>
    </w:p>
    <w:p w:rsidR="00070F08" w:rsidRPr="00F87E49" w:rsidRDefault="00070F08">
      <w:pPr>
        <w:pStyle w:val="ConsPlusNormal"/>
        <w:jc w:val="center"/>
        <w:rPr>
          <w:color w:val="000000" w:themeColor="text1"/>
        </w:rPr>
      </w:pPr>
      <w:r w:rsidRPr="00F87E49">
        <w:rPr>
          <w:color w:val="000000" w:themeColor="text1"/>
        </w:rPr>
        <w:t xml:space="preserve">(в ред. </w:t>
      </w:r>
      <w:hyperlink r:id="rId75" w:history="1">
        <w:r w:rsidRPr="00F87E49">
          <w:rPr>
            <w:color w:val="000000" w:themeColor="text1"/>
          </w:rPr>
          <w:t>решения</w:t>
        </w:r>
      </w:hyperlink>
      <w:r w:rsidRPr="00F87E49">
        <w:rPr>
          <w:color w:val="000000" w:themeColor="text1"/>
        </w:rPr>
        <w:t xml:space="preserve"> Коллегии Евразийской экономической комиссии</w:t>
      </w:r>
    </w:p>
    <w:p w:rsidR="00070F08" w:rsidRPr="00F87E49" w:rsidRDefault="00070F08">
      <w:pPr>
        <w:pStyle w:val="ConsPlusNormal"/>
        <w:jc w:val="center"/>
        <w:rPr>
          <w:color w:val="000000" w:themeColor="text1"/>
        </w:rPr>
      </w:pPr>
      <w:r w:rsidRPr="00F87E49">
        <w:rPr>
          <w:color w:val="000000" w:themeColor="text1"/>
        </w:rPr>
        <w:t>от 03.02.2015 N 11)</w:t>
      </w:r>
    </w:p>
    <w:p w:rsidR="00070F08" w:rsidRPr="00F87E49" w:rsidRDefault="00070F08">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1624"/>
        <w:gridCol w:w="2086"/>
        <w:gridCol w:w="3863"/>
        <w:gridCol w:w="1498"/>
      </w:tblGrid>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N п/п</w:t>
            </w:r>
          </w:p>
        </w:tc>
        <w:tc>
          <w:tcPr>
            <w:tcW w:w="1624" w:type="dxa"/>
          </w:tcPr>
          <w:p w:rsidR="00070F08" w:rsidRPr="00F87E49" w:rsidRDefault="00070F08">
            <w:pPr>
              <w:pStyle w:val="ConsPlusNormal"/>
              <w:jc w:val="center"/>
              <w:rPr>
                <w:color w:val="000000" w:themeColor="text1"/>
              </w:rPr>
            </w:pPr>
            <w:r w:rsidRPr="00F87E49">
              <w:rPr>
                <w:color w:val="000000" w:themeColor="text1"/>
              </w:rPr>
              <w:t>Элементы технического регламента Таможенного союза</w:t>
            </w:r>
          </w:p>
        </w:tc>
        <w:tc>
          <w:tcPr>
            <w:tcW w:w="2086" w:type="dxa"/>
          </w:tcPr>
          <w:p w:rsidR="00070F08" w:rsidRPr="00F87E49" w:rsidRDefault="00070F08">
            <w:pPr>
              <w:pStyle w:val="ConsPlusNormal"/>
              <w:jc w:val="center"/>
              <w:rPr>
                <w:color w:val="000000" w:themeColor="text1"/>
              </w:rPr>
            </w:pPr>
            <w:r w:rsidRPr="00F87E49">
              <w:rPr>
                <w:color w:val="000000" w:themeColor="text1"/>
              </w:rPr>
              <w:t>Обозначение стандарта</w:t>
            </w:r>
          </w:p>
        </w:tc>
        <w:tc>
          <w:tcPr>
            <w:tcW w:w="3863" w:type="dxa"/>
          </w:tcPr>
          <w:p w:rsidR="00070F08" w:rsidRPr="00F87E49" w:rsidRDefault="00070F08">
            <w:pPr>
              <w:pStyle w:val="ConsPlusNormal"/>
              <w:jc w:val="center"/>
              <w:rPr>
                <w:color w:val="000000" w:themeColor="text1"/>
              </w:rPr>
            </w:pPr>
            <w:r w:rsidRPr="00F87E49">
              <w:rPr>
                <w:color w:val="000000" w:themeColor="text1"/>
              </w:rPr>
              <w:t>Наименование стандарта</w:t>
            </w:r>
          </w:p>
        </w:tc>
        <w:tc>
          <w:tcPr>
            <w:tcW w:w="1498" w:type="dxa"/>
          </w:tcPr>
          <w:p w:rsidR="00070F08" w:rsidRPr="00F87E49" w:rsidRDefault="00070F08">
            <w:pPr>
              <w:pStyle w:val="ConsPlusNormal"/>
              <w:jc w:val="center"/>
              <w:rPr>
                <w:color w:val="000000" w:themeColor="text1"/>
              </w:rPr>
            </w:pPr>
            <w:r w:rsidRPr="00F87E49">
              <w:rPr>
                <w:color w:val="000000" w:themeColor="text1"/>
              </w:rPr>
              <w:t>Примечание</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w:t>
            </w:r>
          </w:p>
        </w:tc>
        <w:tc>
          <w:tcPr>
            <w:tcW w:w="1624" w:type="dxa"/>
          </w:tcPr>
          <w:p w:rsidR="00070F08" w:rsidRPr="00F87E49" w:rsidRDefault="00070F08">
            <w:pPr>
              <w:pStyle w:val="ConsPlusNormal"/>
              <w:jc w:val="center"/>
              <w:rPr>
                <w:color w:val="000000" w:themeColor="text1"/>
              </w:rPr>
            </w:pPr>
            <w:r w:rsidRPr="00F87E49">
              <w:rPr>
                <w:color w:val="000000" w:themeColor="text1"/>
              </w:rPr>
              <w:t>2</w:t>
            </w:r>
          </w:p>
        </w:tc>
        <w:tc>
          <w:tcPr>
            <w:tcW w:w="2086" w:type="dxa"/>
          </w:tcPr>
          <w:p w:rsidR="00070F08" w:rsidRPr="00F87E49" w:rsidRDefault="00070F08">
            <w:pPr>
              <w:pStyle w:val="ConsPlusNormal"/>
              <w:jc w:val="center"/>
              <w:rPr>
                <w:color w:val="000000" w:themeColor="text1"/>
              </w:rPr>
            </w:pPr>
            <w:r w:rsidRPr="00F87E49">
              <w:rPr>
                <w:color w:val="000000" w:themeColor="text1"/>
              </w:rPr>
              <w:t>3</w:t>
            </w:r>
          </w:p>
        </w:tc>
        <w:tc>
          <w:tcPr>
            <w:tcW w:w="3863" w:type="dxa"/>
          </w:tcPr>
          <w:p w:rsidR="00070F08" w:rsidRPr="00F87E49" w:rsidRDefault="00070F08">
            <w:pPr>
              <w:pStyle w:val="ConsPlusNormal"/>
              <w:jc w:val="center"/>
              <w:rPr>
                <w:color w:val="000000" w:themeColor="text1"/>
              </w:rPr>
            </w:pPr>
            <w:r w:rsidRPr="00F87E49">
              <w:rPr>
                <w:color w:val="000000" w:themeColor="text1"/>
              </w:rPr>
              <w:t>4</w:t>
            </w:r>
          </w:p>
        </w:tc>
        <w:tc>
          <w:tcPr>
            <w:tcW w:w="1498" w:type="dxa"/>
          </w:tcPr>
          <w:p w:rsidR="00070F08" w:rsidRPr="00F87E49" w:rsidRDefault="00070F08">
            <w:pPr>
              <w:pStyle w:val="ConsPlusNormal"/>
              <w:jc w:val="center"/>
              <w:rPr>
                <w:color w:val="000000" w:themeColor="text1"/>
              </w:rPr>
            </w:pPr>
            <w:r w:rsidRPr="00F87E49">
              <w:rPr>
                <w:color w:val="000000" w:themeColor="text1"/>
              </w:rPr>
              <w:t>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w:t>
            </w:r>
          </w:p>
        </w:tc>
        <w:tc>
          <w:tcPr>
            <w:tcW w:w="1624" w:type="dxa"/>
            <w:vMerge w:val="restart"/>
          </w:tcPr>
          <w:p w:rsidR="00070F08" w:rsidRPr="00F87E49" w:rsidRDefault="00070F08">
            <w:pPr>
              <w:pStyle w:val="ConsPlusNormal"/>
              <w:rPr>
                <w:color w:val="000000" w:themeColor="text1"/>
              </w:rPr>
            </w:pPr>
            <w:r w:rsidRPr="00F87E49">
              <w:rPr>
                <w:color w:val="000000" w:themeColor="text1"/>
              </w:rPr>
              <w:t>статья 4</w:t>
            </w:r>
          </w:p>
        </w:tc>
        <w:tc>
          <w:tcPr>
            <w:tcW w:w="208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2582-2013</w:t>
            </w:r>
          </w:p>
        </w:tc>
        <w:tc>
          <w:tcPr>
            <w:tcW w:w="3863" w:type="dxa"/>
          </w:tcPr>
          <w:p w:rsidR="00070F08" w:rsidRPr="00F87E49" w:rsidRDefault="00070F08">
            <w:pPr>
              <w:pStyle w:val="ConsPlusNormal"/>
              <w:rPr>
                <w:color w:val="000000" w:themeColor="text1"/>
              </w:rPr>
            </w:pPr>
            <w:r w:rsidRPr="00F87E49">
              <w:rPr>
                <w:color w:val="000000" w:themeColor="text1"/>
              </w:rPr>
              <w:t>Машины электрические вращающиеся тяговые.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31334-2007</w:t>
            </w:r>
          </w:p>
        </w:tc>
        <w:tc>
          <w:tcPr>
            <w:tcW w:w="3863" w:type="dxa"/>
          </w:tcPr>
          <w:p w:rsidR="00070F08" w:rsidRPr="00F87E49" w:rsidRDefault="00070F08">
            <w:pPr>
              <w:pStyle w:val="ConsPlusNormal"/>
              <w:rPr>
                <w:color w:val="000000" w:themeColor="text1"/>
              </w:rPr>
            </w:pPr>
            <w:r w:rsidRPr="00F87E49">
              <w:rPr>
                <w:color w:val="000000" w:themeColor="text1"/>
              </w:rPr>
              <w:t>Оси для подвижного состава железных дорог колеи 1520 мм.</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w:t>
            </w:r>
          </w:p>
        </w:tc>
        <w:tc>
          <w:tcPr>
            <w:tcW w:w="1624" w:type="dxa"/>
            <w:vMerge w:val="restart"/>
          </w:tcPr>
          <w:p w:rsidR="00070F08" w:rsidRPr="00F87E49" w:rsidRDefault="00070F08">
            <w:pPr>
              <w:pStyle w:val="ConsPlusNormal"/>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4491-86</w:t>
            </w:r>
          </w:p>
        </w:tc>
        <w:tc>
          <w:tcPr>
            <w:tcW w:w="3863" w:type="dxa"/>
          </w:tcPr>
          <w:p w:rsidR="00070F08" w:rsidRPr="00F87E49" w:rsidRDefault="00070F08">
            <w:pPr>
              <w:pStyle w:val="ConsPlusNormal"/>
              <w:rPr>
                <w:color w:val="000000" w:themeColor="text1"/>
              </w:rPr>
            </w:pPr>
            <w:r w:rsidRPr="00F87E49">
              <w:rPr>
                <w:color w:val="000000" w:themeColor="text1"/>
              </w:rPr>
              <w:t>Центры колесные литые для подвижного состава железных дорог колеи 1520 мм. 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4728-2010</w:t>
            </w:r>
          </w:p>
        </w:tc>
        <w:tc>
          <w:tcPr>
            <w:tcW w:w="3863" w:type="dxa"/>
          </w:tcPr>
          <w:p w:rsidR="00070F08" w:rsidRPr="00F87E49" w:rsidRDefault="00070F08">
            <w:pPr>
              <w:pStyle w:val="ConsPlusNormal"/>
              <w:rPr>
                <w:color w:val="000000" w:themeColor="text1"/>
              </w:rPr>
            </w:pPr>
            <w:r w:rsidRPr="00F87E49">
              <w:rPr>
                <w:color w:val="000000" w:themeColor="text1"/>
              </w:rPr>
              <w:t>Заготовки осевые для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пункты 3 и 82 статьи 4</w:t>
            </w:r>
          </w:p>
        </w:tc>
        <w:tc>
          <w:tcPr>
            <w:tcW w:w="2086" w:type="dxa"/>
          </w:tcPr>
          <w:p w:rsidR="00070F08" w:rsidRPr="00F87E49" w:rsidRDefault="00070F08">
            <w:pPr>
              <w:pStyle w:val="ConsPlusNormal"/>
              <w:rPr>
                <w:color w:val="000000" w:themeColor="text1"/>
              </w:rPr>
            </w:pPr>
            <w:r w:rsidRPr="00F87E49">
              <w:rPr>
                <w:color w:val="000000" w:themeColor="text1"/>
              </w:rPr>
              <w:t>СТ РК 1447-2005</w:t>
            </w:r>
          </w:p>
        </w:tc>
        <w:tc>
          <w:tcPr>
            <w:tcW w:w="3863" w:type="dxa"/>
          </w:tcPr>
          <w:p w:rsidR="00070F08" w:rsidRPr="00F87E49" w:rsidRDefault="00070F08">
            <w:pPr>
              <w:pStyle w:val="ConsPlusNormal"/>
              <w:rPr>
                <w:color w:val="000000" w:themeColor="text1"/>
              </w:rPr>
            </w:pPr>
            <w:r w:rsidRPr="00F87E49">
              <w:rPr>
                <w:color w:val="000000" w:themeColor="text1"/>
              </w:rPr>
              <w:t>Шпалы железобетонные предварительно напряженные для железных дорог колеи 1520 мм</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54747-2011</w:t>
            </w:r>
          </w:p>
        </w:tc>
        <w:tc>
          <w:tcPr>
            <w:tcW w:w="3863" w:type="dxa"/>
          </w:tcPr>
          <w:p w:rsidR="00070F08" w:rsidRPr="00F87E49" w:rsidRDefault="00070F08">
            <w:pPr>
              <w:pStyle w:val="ConsPlusNormal"/>
              <w:rPr>
                <w:color w:val="000000" w:themeColor="text1"/>
              </w:rPr>
            </w:pPr>
            <w:r w:rsidRPr="00F87E49">
              <w:rPr>
                <w:color w:val="000000" w:themeColor="text1"/>
              </w:rPr>
              <w:t>Шпалы железобетонные для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СТБ 1081-97</w:t>
            </w:r>
          </w:p>
        </w:tc>
        <w:tc>
          <w:tcPr>
            <w:tcW w:w="3863" w:type="dxa"/>
          </w:tcPr>
          <w:p w:rsidR="00070F08" w:rsidRPr="00F87E49" w:rsidRDefault="00070F08">
            <w:pPr>
              <w:pStyle w:val="ConsPlusNormal"/>
              <w:rPr>
                <w:color w:val="000000" w:themeColor="text1"/>
              </w:rPr>
            </w:pPr>
            <w:r w:rsidRPr="00F87E49">
              <w:rPr>
                <w:color w:val="000000" w:themeColor="text1"/>
              </w:rPr>
              <w:t>Шпалы железобетонные для железных дорог колеи 1520 мм.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w:t>
            </w:r>
          </w:p>
        </w:tc>
        <w:tc>
          <w:tcPr>
            <w:tcW w:w="1624" w:type="dxa"/>
          </w:tcPr>
          <w:p w:rsidR="00070F08" w:rsidRPr="00F87E49" w:rsidRDefault="00070F08">
            <w:pPr>
              <w:pStyle w:val="ConsPlusNormal"/>
              <w:rPr>
                <w:color w:val="000000" w:themeColor="text1"/>
              </w:rPr>
            </w:pPr>
            <w:r w:rsidRPr="00F87E49">
              <w:rPr>
                <w:color w:val="000000" w:themeColor="text1"/>
              </w:rPr>
              <w:t>пункты 4 и 13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22703-2012</w:t>
            </w:r>
          </w:p>
        </w:tc>
        <w:tc>
          <w:tcPr>
            <w:tcW w:w="3863" w:type="dxa"/>
          </w:tcPr>
          <w:p w:rsidR="00070F08" w:rsidRPr="00F87E49" w:rsidRDefault="00070F08">
            <w:pPr>
              <w:pStyle w:val="ConsPlusNormal"/>
              <w:rPr>
                <w:color w:val="000000" w:themeColor="text1"/>
              </w:rPr>
            </w:pPr>
            <w:r w:rsidRPr="00F87E49">
              <w:rPr>
                <w:color w:val="000000" w:themeColor="text1"/>
              </w:rPr>
              <w:t>Детали литые сцепных и автосцепных устройств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w:t>
            </w:r>
          </w:p>
        </w:tc>
        <w:tc>
          <w:tcPr>
            <w:tcW w:w="1624" w:type="dxa"/>
          </w:tcPr>
          <w:p w:rsidR="00070F08" w:rsidRPr="00F87E49" w:rsidRDefault="00070F08">
            <w:pPr>
              <w:pStyle w:val="ConsPlusNormal"/>
              <w:rPr>
                <w:color w:val="000000" w:themeColor="text1"/>
              </w:rPr>
            </w:pPr>
            <w:r w:rsidRPr="00F87E49">
              <w:rPr>
                <w:color w:val="000000" w:themeColor="text1"/>
              </w:rPr>
              <w:t>пункт 4, подпункт "а" пункта 82 статьи 4</w:t>
            </w:r>
          </w:p>
        </w:tc>
        <w:tc>
          <w:tcPr>
            <w:tcW w:w="2086" w:type="dxa"/>
          </w:tcPr>
          <w:p w:rsidR="00070F08" w:rsidRPr="00F87E49" w:rsidRDefault="00070F08">
            <w:pPr>
              <w:pStyle w:val="ConsPlusNormal"/>
              <w:rPr>
                <w:color w:val="000000" w:themeColor="text1"/>
              </w:rPr>
            </w:pPr>
            <w:r w:rsidRPr="00F87E49">
              <w:rPr>
                <w:color w:val="000000" w:themeColor="text1"/>
              </w:rPr>
              <w:t>СТ РК 1450-2005</w:t>
            </w:r>
          </w:p>
        </w:tc>
        <w:tc>
          <w:tcPr>
            <w:tcW w:w="3863" w:type="dxa"/>
          </w:tcPr>
          <w:p w:rsidR="00070F08" w:rsidRPr="00F87E49" w:rsidRDefault="00070F08">
            <w:pPr>
              <w:pStyle w:val="ConsPlusNormal"/>
              <w:rPr>
                <w:color w:val="000000" w:themeColor="text1"/>
              </w:rPr>
            </w:pPr>
            <w:r w:rsidRPr="00F87E49">
              <w:rPr>
                <w:color w:val="000000" w:themeColor="text1"/>
              </w:rPr>
              <w:t>Контроль неразрушающий. Соединения сварные железнодорожных мостов, локомотивов и вагонов. Методы ультразвуковые</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10</w:t>
            </w:r>
          </w:p>
        </w:tc>
        <w:tc>
          <w:tcPr>
            <w:tcW w:w="1624" w:type="dxa"/>
          </w:tcPr>
          <w:p w:rsidR="00070F08" w:rsidRPr="00F87E49" w:rsidRDefault="00070F08">
            <w:pPr>
              <w:pStyle w:val="ConsPlusNormal"/>
              <w:rPr>
                <w:color w:val="000000" w:themeColor="text1"/>
              </w:rPr>
            </w:pPr>
            <w:r w:rsidRPr="00F87E49">
              <w:rPr>
                <w:color w:val="000000" w:themeColor="text1"/>
              </w:rPr>
              <w:t>пункты 4, 7, 12, 14, 16 и 57, подпункты "а" - "в" и "р" - "т"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4835-2013</w:t>
            </w:r>
          </w:p>
        </w:tc>
        <w:tc>
          <w:tcPr>
            <w:tcW w:w="3863" w:type="dxa"/>
          </w:tcPr>
          <w:p w:rsidR="00070F08" w:rsidRPr="00F87E49" w:rsidRDefault="00070F08">
            <w:pPr>
              <w:pStyle w:val="ConsPlusNormal"/>
              <w:rPr>
                <w:color w:val="000000" w:themeColor="text1"/>
              </w:rPr>
            </w:pPr>
            <w:r w:rsidRPr="00F87E49">
              <w:rPr>
                <w:color w:val="000000" w:themeColor="text1"/>
              </w:rPr>
              <w:t>Колесные пары железнодорожных вагонов.</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11</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пункты 4, 7, 12 и 14, подпункты "в", "с" и "у" пункта 5 и подпункт "а" пункта 82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51685-2013</w:t>
            </w:r>
          </w:p>
        </w:tc>
        <w:tc>
          <w:tcPr>
            <w:tcW w:w="3863" w:type="dxa"/>
          </w:tcPr>
          <w:p w:rsidR="00070F08" w:rsidRPr="00F87E49" w:rsidRDefault="00070F08">
            <w:pPr>
              <w:pStyle w:val="ConsPlusNormal"/>
              <w:rPr>
                <w:color w:val="000000" w:themeColor="text1"/>
              </w:rPr>
            </w:pPr>
            <w:r w:rsidRPr="00F87E49">
              <w:rPr>
                <w:color w:val="000000" w:themeColor="text1"/>
              </w:rPr>
              <w:t>Рельсы железнодорожные. 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12</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Р 51685-2000</w:t>
            </w:r>
          </w:p>
        </w:tc>
        <w:tc>
          <w:tcPr>
            <w:tcW w:w="3863" w:type="dxa"/>
          </w:tcPr>
          <w:p w:rsidR="00070F08" w:rsidRPr="00F87E49" w:rsidRDefault="00070F08">
            <w:pPr>
              <w:pStyle w:val="ConsPlusNormal"/>
              <w:rPr>
                <w:color w:val="000000" w:themeColor="text1"/>
              </w:rPr>
            </w:pPr>
            <w:r w:rsidRPr="00F87E49">
              <w:rPr>
                <w:color w:val="000000" w:themeColor="text1"/>
              </w:rPr>
              <w:t>Рельсы железнодорожные.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r w:rsidRPr="00F87E49">
              <w:rPr>
                <w:color w:val="000000" w:themeColor="text1"/>
              </w:rPr>
              <w:t>применяется до 01.06.2016</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13</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пункты 4, 7, 12 и 14, подпункты "в", "с" и "у" пункта 5 и подпункт "а" пункта 82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4 ГОСТ 16277-93</w:t>
            </w:r>
          </w:p>
        </w:tc>
        <w:tc>
          <w:tcPr>
            <w:tcW w:w="3863" w:type="dxa"/>
          </w:tcPr>
          <w:p w:rsidR="00070F08" w:rsidRPr="00F87E49" w:rsidRDefault="00070F08">
            <w:pPr>
              <w:pStyle w:val="ConsPlusNormal"/>
              <w:rPr>
                <w:color w:val="000000" w:themeColor="text1"/>
              </w:rPr>
            </w:pPr>
            <w:r w:rsidRPr="00F87E49">
              <w:rPr>
                <w:color w:val="000000" w:themeColor="text1"/>
              </w:rPr>
              <w:t>Подкладки раздельного скрепления железнодорожных рельсов типов Р50, Р65, Р75.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14</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СТ РК 2432-2013</w:t>
            </w:r>
          </w:p>
        </w:tc>
        <w:tc>
          <w:tcPr>
            <w:tcW w:w="3863" w:type="dxa"/>
          </w:tcPr>
          <w:p w:rsidR="00070F08" w:rsidRPr="00F87E49" w:rsidRDefault="00070F08">
            <w:pPr>
              <w:pStyle w:val="ConsPlusNormal"/>
              <w:rPr>
                <w:color w:val="000000" w:themeColor="text1"/>
              </w:rPr>
            </w:pPr>
            <w:r w:rsidRPr="00F87E49">
              <w:rPr>
                <w:color w:val="000000" w:themeColor="text1"/>
              </w:rPr>
              <w:t>Рельсы железнодорожные дифференцированно упрочненные и нетермоупрочненные.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15</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пункты 4, 7, 12 и 14, подпункты "в" и "с" пункта 5 и подпункт "а" пункта 82 статьи 4</w:t>
            </w:r>
          </w:p>
        </w:tc>
        <w:tc>
          <w:tcPr>
            <w:tcW w:w="2086" w:type="dxa"/>
          </w:tcPr>
          <w:p w:rsidR="00070F08" w:rsidRPr="00F87E49" w:rsidRDefault="00070F08">
            <w:pPr>
              <w:pStyle w:val="ConsPlusNormal"/>
              <w:rPr>
                <w:color w:val="000000" w:themeColor="text1"/>
              </w:rPr>
            </w:pPr>
            <w:r w:rsidRPr="00F87E49">
              <w:rPr>
                <w:color w:val="000000" w:themeColor="text1"/>
              </w:rPr>
              <w:t>ГОСТ 33184-2014</w:t>
            </w:r>
          </w:p>
        </w:tc>
        <w:tc>
          <w:tcPr>
            <w:tcW w:w="3863" w:type="dxa"/>
          </w:tcPr>
          <w:p w:rsidR="00070F08" w:rsidRPr="00F87E49" w:rsidRDefault="00070F08">
            <w:pPr>
              <w:pStyle w:val="ConsPlusNormal"/>
              <w:rPr>
                <w:color w:val="000000" w:themeColor="text1"/>
              </w:rPr>
            </w:pPr>
            <w:r w:rsidRPr="00F87E49">
              <w:rPr>
                <w:color w:val="000000" w:themeColor="text1"/>
              </w:rPr>
              <w:t>Накладки рельсовые двухголовые для железных дорог широкой колеи.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16</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11530-2014</w:t>
            </w:r>
          </w:p>
        </w:tc>
        <w:tc>
          <w:tcPr>
            <w:tcW w:w="3863" w:type="dxa"/>
          </w:tcPr>
          <w:p w:rsidR="00070F08" w:rsidRPr="00F87E49" w:rsidRDefault="00070F08">
            <w:pPr>
              <w:pStyle w:val="ConsPlusNormal"/>
              <w:rPr>
                <w:color w:val="000000" w:themeColor="text1"/>
              </w:rPr>
            </w:pPr>
            <w:r w:rsidRPr="00F87E49">
              <w:rPr>
                <w:color w:val="000000" w:themeColor="text1"/>
              </w:rPr>
              <w:t>Болты для рельсовых стыков железнодорожного пути.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17</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11532-2014</w:t>
            </w:r>
          </w:p>
        </w:tc>
        <w:tc>
          <w:tcPr>
            <w:tcW w:w="3863" w:type="dxa"/>
          </w:tcPr>
          <w:p w:rsidR="00070F08" w:rsidRPr="00F87E49" w:rsidRDefault="00070F08">
            <w:pPr>
              <w:pStyle w:val="ConsPlusNormal"/>
              <w:rPr>
                <w:color w:val="000000" w:themeColor="text1"/>
              </w:rPr>
            </w:pPr>
            <w:r w:rsidRPr="00F87E49">
              <w:rPr>
                <w:color w:val="000000" w:themeColor="text1"/>
              </w:rPr>
              <w:t>Гайки для болтов рельсовых стыков железнодорожного пути.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18</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16016-2014</w:t>
            </w:r>
          </w:p>
        </w:tc>
        <w:tc>
          <w:tcPr>
            <w:tcW w:w="3863" w:type="dxa"/>
          </w:tcPr>
          <w:p w:rsidR="00070F08" w:rsidRPr="00F87E49" w:rsidRDefault="00070F08">
            <w:pPr>
              <w:pStyle w:val="ConsPlusNormal"/>
              <w:rPr>
                <w:color w:val="000000" w:themeColor="text1"/>
              </w:rPr>
            </w:pPr>
            <w:r w:rsidRPr="00F87E49">
              <w:rPr>
                <w:color w:val="000000" w:themeColor="text1"/>
              </w:rPr>
              <w:t>Болты клеммные для рельсовых скреплений железнодорожного пути.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19</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16017-2014</w:t>
            </w:r>
          </w:p>
        </w:tc>
        <w:tc>
          <w:tcPr>
            <w:tcW w:w="3863" w:type="dxa"/>
          </w:tcPr>
          <w:p w:rsidR="00070F08" w:rsidRPr="00F87E49" w:rsidRDefault="00070F08">
            <w:pPr>
              <w:pStyle w:val="ConsPlusNormal"/>
              <w:rPr>
                <w:color w:val="000000" w:themeColor="text1"/>
              </w:rPr>
            </w:pPr>
            <w:r w:rsidRPr="00F87E49">
              <w:rPr>
                <w:color w:val="000000" w:themeColor="text1"/>
              </w:rPr>
              <w:t>Болты закладные для рельсовых скреплений железнодорожного пути.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20</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16018-2014</w:t>
            </w:r>
          </w:p>
        </w:tc>
        <w:tc>
          <w:tcPr>
            <w:tcW w:w="3863" w:type="dxa"/>
          </w:tcPr>
          <w:p w:rsidR="00070F08" w:rsidRPr="00F87E49" w:rsidRDefault="00070F08">
            <w:pPr>
              <w:pStyle w:val="ConsPlusNormal"/>
              <w:rPr>
                <w:color w:val="000000" w:themeColor="text1"/>
              </w:rPr>
            </w:pPr>
            <w:r w:rsidRPr="00F87E49">
              <w:rPr>
                <w:color w:val="000000" w:themeColor="text1"/>
              </w:rPr>
              <w:t>Гайки для клеммных и закладных болтов рельсовых скреплений железнодорожного пути.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21</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21797-2014</w:t>
            </w:r>
          </w:p>
        </w:tc>
        <w:tc>
          <w:tcPr>
            <w:tcW w:w="3863" w:type="dxa"/>
          </w:tcPr>
          <w:p w:rsidR="00070F08" w:rsidRPr="00F87E49" w:rsidRDefault="00070F08">
            <w:pPr>
              <w:pStyle w:val="ConsPlusNormal"/>
              <w:rPr>
                <w:color w:val="000000" w:themeColor="text1"/>
              </w:rPr>
            </w:pPr>
            <w:r w:rsidRPr="00F87E49">
              <w:rPr>
                <w:color w:val="000000" w:themeColor="text1"/>
              </w:rPr>
              <w:t>Шайбы пружинные двухвитковые для железнодорожного пути.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22</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22343-2014</w:t>
            </w:r>
          </w:p>
        </w:tc>
        <w:tc>
          <w:tcPr>
            <w:tcW w:w="3863" w:type="dxa"/>
          </w:tcPr>
          <w:p w:rsidR="00070F08" w:rsidRPr="00F87E49" w:rsidRDefault="00070F08">
            <w:pPr>
              <w:pStyle w:val="ConsPlusNormal"/>
              <w:rPr>
                <w:color w:val="000000" w:themeColor="text1"/>
              </w:rPr>
            </w:pPr>
            <w:r w:rsidRPr="00F87E49">
              <w:rPr>
                <w:color w:val="000000" w:themeColor="text1"/>
              </w:rPr>
              <w:t>Клемма раздельного рельсового скрепления железнодорожного пути.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23</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19115-91</w:t>
            </w:r>
          </w:p>
        </w:tc>
        <w:tc>
          <w:tcPr>
            <w:tcW w:w="3863" w:type="dxa"/>
          </w:tcPr>
          <w:p w:rsidR="00070F08" w:rsidRPr="00F87E49" w:rsidRDefault="00070F08">
            <w:pPr>
              <w:pStyle w:val="ConsPlusNormal"/>
              <w:rPr>
                <w:color w:val="000000" w:themeColor="text1"/>
              </w:rPr>
            </w:pPr>
            <w:r w:rsidRPr="00F87E49">
              <w:rPr>
                <w:color w:val="000000" w:themeColor="text1"/>
              </w:rPr>
              <w:t>Шайбы пружинные путевые.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24</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55497-2013</w:t>
            </w:r>
          </w:p>
        </w:tc>
        <w:tc>
          <w:tcPr>
            <w:tcW w:w="3863" w:type="dxa"/>
          </w:tcPr>
          <w:p w:rsidR="00070F08" w:rsidRPr="00F87E49" w:rsidRDefault="00070F08">
            <w:pPr>
              <w:pStyle w:val="ConsPlusNormal"/>
              <w:rPr>
                <w:color w:val="000000" w:themeColor="text1"/>
              </w:rPr>
            </w:pPr>
            <w:r w:rsidRPr="00F87E49">
              <w:rPr>
                <w:color w:val="000000" w:themeColor="text1"/>
              </w:rPr>
              <w:t>Рельсы железнодорожные контррельсовые.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25</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55820-2013</w:t>
            </w:r>
          </w:p>
        </w:tc>
        <w:tc>
          <w:tcPr>
            <w:tcW w:w="3863" w:type="dxa"/>
          </w:tcPr>
          <w:p w:rsidR="00070F08" w:rsidRPr="00F87E49" w:rsidRDefault="00070F08">
            <w:pPr>
              <w:pStyle w:val="ConsPlusNormal"/>
              <w:rPr>
                <w:color w:val="000000" w:themeColor="text1"/>
              </w:rPr>
            </w:pPr>
            <w:r w:rsidRPr="00F87E49">
              <w:rPr>
                <w:color w:val="000000" w:themeColor="text1"/>
              </w:rPr>
              <w:t>Рельсы железнодорожные остряковые.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26</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 4 статьи 4</w:t>
            </w:r>
          </w:p>
        </w:tc>
        <w:tc>
          <w:tcPr>
            <w:tcW w:w="2086" w:type="dxa"/>
          </w:tcPr>
          <w:p w:rsidR="00070F08" w:rsidRPr="00F87E49" w:rsidRDefault="00070F08">
            <w:pPr>
              <w:pStyle w:val="ConsPlusNormal"/>
              <w:rPr>
                <w:color w:val="000000" w:themeColor="text1"/>
              </w:rPr>
            </w:pPr>
            <w:r w:rsidRPr="00F87E49">
              <w:rPr>
                <w:color w:val="000000" w:themeColor="text1"/>
              </w:rPr>
              <w:t>ГОСТ 9013-59</w:t>
            </w:r>
          </w:p>
        </w:tc>
        <w:tc>
          <w:tcPr>
            <w:tcW w:w="3863" w:type="dxa"/>
          </w:tcPr>
          <w:p w:rsidR="00070F08" w:rsidRPr="00F87E49" w:rsidRDefault="00070F08">
            <w:pPr>
              <w:pStyle w:val="ConsPlusNormal"/>
              <w:rPr>
                <w:color w:val="000000" w:themeColor="text1"/>
              </w:rPr>
            </w:pPr>
            <w:r w:rsidRPr="00F87E49">
              <w:rPr>
                <w:color w:val="000000" w:themeColor="text1"/>
              </w:rPr>
              <w:t>Металлы. Метод измерения твердости по Роквеллу</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27</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2999-75</w:t>
            </w:r>
          </w:p>
        </w:tc>
        <w:tc>
          <w:tcPr>
            <w:tcW w:w="3863" w:type="dxa"/>
          </w:tcPr>
          <w:p w:rsidR="00070F08" w:rsidRPr="00F87E49" w:rsidRDefault="00070F08">
            <w:pPr>
              <w:pStyle w:val="ConsPlusNormal"/>
              <w:rPr>
                <w:color w:val="000000" w:themeColor="text1"/>
              </w:rPr>
            </w:pPr>
            <w:r w:rsidRPr="00F87E49">
              <w:rPr>
                <w:color w:val="000000" w:themeColor="text1"/>
              </w:rPr>
              <w:t>Металлы и сплавы. Метод измерения твердости по Виккерсу</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28</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9012-59</w:t>
            </w:r>
          </w:p>
        </w:tc>
        <w:tc>
          <w:tcPr>
            <w:tcW w:w="3863" w:type="dxa"/>
          </w:tcPr>
          <w:p w:rsidR="00070F08" w:rsidRPr="00F87E49" w:rsidRDefault="00070F08">
            <w:pPr>
              <w:pStyle w:val="ConsPlusNormal"/>
              <w:rPr>
                <w:color w:val="000000" w:themeColor="text1"/>
              </w:rPr>
            </w:pPr>
            <w:r w:rsidRPr="00F87E49">
              <w:rPr>
                <w:color w:val="000000" w:themeColor="text1"/>
              </w:rPr>
              <w:t>Металлы. Методы измерений твердости по Бринеллю</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29</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21105-87</w:t>
            </w:r>
          </w:p>
        </w:tc>
        <w:tc>
          <w:tcPr>
            <w:tcW w:w="3863" w:type="dxa"/>
          </w:tcPr>
          <w:p w:rsidR="00070F08" w:rsidRPr="00F87E49" w:rsidRDefault="00070F08">
            <w:pPr>
              <w:pStyle w:val="ConsPlusNormal"/>
              <w:rPr>
                <w:color w:val="000000" w:themeColor="text1"/>
              </w:rPr>
            </w:pPr>
            <w:r w:rsidRPr="00F87E49">
              <w:rPr>
                <w:color w:val="000000" w:themeColor="text1"/>
              </w:rPr>
              <w:t>Контроль неразрушающий. Магнитопорошковый метод</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30</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1497-84</w:t>
            </w:r>
          </w:p>
        </w:tc>
        <w:tc>
          <w:tcPr>
            <w:tcW w:w="3863" w:type="dxa"/>
          </w:tcPr>
          <w:p w:rsidR="00070F08" w:rsidRPr="00F87E49" w:rsidRDefault="00070F08">
            <w:pPr>
              <w:pStyle w:val="ConsPlusNormal"/>
              <w:rPr>
                <w:color w:val="000000" w:themeColor="text1"/>
              </w:rPr>
            </w:pPr>
            <w:r w:rsidRPr="00F87E49">
              <w:rPr>
                <w:color w:val="000000" w:themeColor="text1"/>
              </w:rPr>
              <w:t>Металлы. Методы испытаний на растяжение</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31</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14782-86</w:t>
            </w:r>
          </w:p>
        </w:tc>
        <w:tc>
          <w:tcPr>
            <w:tcW w:w="3863" w:type="dxa"/>
          </w:tcPr>
          <w:p w:rsidR="00070F08" w:rsidRPr="00F87E49" w:rsidRDefault="00070F08">
            <w:pPr>
              <w:pStyle w:val="ConsPlusNormal"/>
              <w:rPr>
                <w:color w:val="000000" w:themeColor="text1"/>
              </w:rPr>
            </w:pPr>
            <w:r w:rsidRPr="00F87E49">
              <w:rPr>
                <w:color w:val="000000" w:themeColor="text1"/>
              </w:rPr>
              <w:t>Контроль неразрушающий. Соединения сварные. Методы ультразвуковые</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32</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6996-66</w:t>
            </w:r>
          </w:p>
        </w:tc>
        <w:tc>
          <w:tcPr>
            <w:tcW w:w="3863" w:type="dxa"/>
          </w:tcPr>
          <w:p w:rsidR="00070F08" w:rsidRPr="00F87E49" w:rsidRDefault="00070F08">
            <w:pPr>
              <w:pStyle w:val="ConsPlusNormal"/>
              <w:rPr>
                <w:color w:val="000000" w:themeColor="text1"/>
              </w:rPr>
            </w:pPr>
            <w:r w:rsidRPr="00F87E49">
              <w:rPr>
                <w:color w:val="000000" w:themeColor="text1"/>
              </w:rPr>
              <w:t>Сварные соединения. Методы определения механических свойств</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33</w:t>
            </w:r>
          </w:p>
        </w:tc>
        <w:tc>
          <w:tcPr>
            <w:tcW w:w="1624" w:type="dxa"/>
          </w:tcPr>
          <w:p w:rsidR="00070F08" w:rsidRPr="00F87E49" w:rsidRDefault="00070F08">
            <w:pPr>
              <w:pStyle w:val="ConsPlusNormal"/>
              <w:rPr>
                <w:color w:val="000000" w:themeColor="text1"/>
              </w:rPr>
            </w:pPr>
            <w:r w:rsidRPr="00F87E49">
              <w:rPr>
                <w:color w:val="000000" w:themeColor="text1"/>
              </w:rPr>
              <w:t>пункты 4, 7, 12 и 14, подпункты "в" и "с" пункта 5 и подпункт "в" пункта 83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55647-2013</w:t>
            </w:r>
          </w:p>
        </w:tc>
        <w:tc>
          <w:tcPr>
            <w:tcW w:w="3863" w:type="dxa"/>
          </w:tcPr>
          <w:p w:rsidR="00070F08" w:rsidRPr="00F87E49" w:rsidRDefault="00070F08">
            <w:pPr>
              <w:pStyle w:val="ConsPlusNormal"/>
              <w:rPr>
                <w:color w:val="000000" w:themeColor="text1"/>
              </w:rPr>
            </w:pPr>
            <w:r w:rsidRPr="00F87E49">
              <w:rPr>
                <w:color w:val="000000" w:themeColor="text1"/>
              </w:rPr>
              <w:t>Провода контактные из меди и ее сплавов для электрифицированных железных дорог.</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34</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пункты 4, 7, 12 и 14, подпункт "в" пункта 5 и подпункт "а" пункта 82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809-71</w:t>
            </w:r>
          </w:p>
        </w:tc>
        <w:tc>
          <w:tcPr>
            <w:tcW w:w="3863" w:type="dxa"/>
          </w:tcPr>
          <w:p w:rsidR="00070F08" w:rsidRPr="00F87E49" w:rsidRDefault="00070F08">
            <w:pPr>
              <w:pStyle w:val="ConsPlusNormal"/>
              <w:rPr>
                <w:color w:val="000000" w:themeColor="text1"/>
              </w:rPr>
            </w:pPr>
            <w:r w:rsidRPr="00F87E49">
              <w:rPr>
                <w:color w:val="000000" w:themeColor="text1"/>
              </w:rPr>
              <w:t>Шурупы путевые.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98" w:type="dxa"/>
          </w:tcPr>
          <w:p w:rsidR="00070F08" w:rsidRPr="00F87E49" w:rsidRDefault="00070F08">
            <w:pPr>
              <w:pStyle w:val="ConsPlusNormal"/>
              <w:rPr>
                <w:color w:val="000000" w:themeColor="text1"/>
              </w:rPr>
            </w:pPr>
            <w:r w:rsidRPr="00F87E49">
              <w:rPr>
                <w:color w:val="000000" w:themeColor="text1"/>
              </w:rPr>
              <w:t>применяется до 01.03.2015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35</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809-2014</w:t>
            </w:r>
          </w:p>
        </w:tc>
        <w:tc>
          <w:tcPr>
            <w:tcW w:w="3863" w:type="dxa"/>
          </w:tcPr>
          <w:p w:rsidR="00070F08" w:rsidRPr="00F87E49" w:rsidRDefault="00070F08">
            <w:pPr>
              <w:pStyle w:val="ConsPlusNormal"/>
              <w:rPr>
                <w:color w:val="000000" w:themeColor="text1"/>
              </w:rPr>
            </w:pPr>
            <w:r w:rsidRPr="00F87E49">
              <w:rPr>
                <w:color w:val="000000" w:themeColor="text1"/>
              </w:rPr>
              <w:t>Шурупы путевые.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98" w:type="dxa"/>
          </w:tcPr>
          <w:p w:rsidR="00070F08" w:rsidRPr="00F87E49" w:rsidRDefault="00070F08">
            <w:pPr>
              <w:pStyle w:val="ConsPlusNormal"/>
              <w:rPr>
                <w:color w:val="000000" w:themeColor="text1"/>
              </w:rPr>
            </w:pPr>
            <w:r w:rsidRPr="00F87E49">
              <w:rPr>
                <w:color w:val="000000" w:themeColor="text1"/>
              </w:rPr>
              <w:t>применяется с 01.03.2015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36</w:t>
            </w:r>
          </w:p>
        </w:tc>
        <w:tc>
          <w:tcPr>
            <w:tcW w:w="1624" w:type="dxa"/>
          </w:tcPr>
          <w:p w:rsidR="00070F08" w:rsidRPr="00F87E49" w:rsidRDefault="00070F08">
            <w:pPr>
              <w:pStyle w:val="ConsPlusNormal"/>
              <w:rPr>
                <w:color w:val="000000" w:themeColor="text1"/>
              </w:rPr>
            </w:pPr>
            <w:r w:rsidRPr="00F87E49">
              <w:rPr>
                <w:color w:val="000000" w:themeColor="text1"/>
              </w:rPr>
              <w:t>пункты 4, 7 и 12, подпункт "в" пункта 5 и подпункт "а" пункта 82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32409-2013</w:t>
            </w:r>
          </w:p>
        </w:tc>
        <w:tc>
          <w:tcPr>
            <w:tcW w:w="3863" w:type="dxa"/>
          </w:tcPr>
          <w:p w:rsidR="00070F08" w:rsidRPr="00F87E49" w:rsidRDefault="00070F08">
            <w:pPr>
              <w:pStyle w:val="ConsPlusNormal"/>
              <w:rPr>
                <w:color w:val="000000" w:themeColor="text1"/>
              </w:rPr>
            </w:pPr>
            <w:r w:rsidRPr="00F87E49">
              <w:rPr>
                <w:color w:val="000000" w:themeColor="text1"/>
              </w:rPr>
              <w:t>Противоугоны пружинные к железнодорожным рельсам.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37</w:t>
            </w:r>
          </w:p>
        </w:tc>
        <w:tc>
          <w:tcPr>
            <w:tcW w:w="1624" w:type="dxa"/>
          </w:tcPr>
          <w:p w:rsidR="00070F08" w:rsidRPr="00F87E49" w:rsidRDefault="00070F08">
            <w:pPr>
              <w:pStyle w:val="ConsPlusNormal"/>
              <w:rPr>
                <w:color w:val="000000" w:themeColor="text1"/>
              </w:rPr>
            </w:pPr>
            <w:r w:rsidRPr="00F87E49">
              <w:rPr>
                <w:color w:val="000000" w:themeColor="text1"/>
              </w:rPr>
              <w:t>пункты 4, 7, 11, 12 и 14, подпункты "в" и "з"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Р 54749-2011</w:t>
            </w:r>
          </w:p>
        </w:tc>
        <w:tc>
          <w:tcPr>
            <w:tcW w:w="3863" w:type="dxa"/>
          </w:tcPr>
          <w:p w:rsidR="00070F08" w:rsidRPr="00F87E49" w:rsidRDefault="00070F08">
            <w:pPr>
              <w:pStyle w:val="ConsPlusNormal"/>
              <w:rPr>
                <w:color w:val="000000" w:themeColor="text1"/>
              </w:rPr>
            </w:pPr>
            <w:r w:rsidRPr="00F87E49">
              <w:rPr>
                <w:color w:val="000000" w:themeColor="text1"/>
              </w:rPr>
              <w:t>Устройство сцепное и автосцепное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требования и правила приемки</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38</w:t>
            </w:r>
          </w:p>
        </w:tc>
        <w:tc>
          <w:tcPr>
            <w:tcW w:w="1624" w:type="dxa"/>
          </w:tcPr>
          <w:p w:rsidR="00070F08" w:rsidRPr="00F87E49" w:rsidRDefault="00070F08">
            <w:pPr>
              <w:pStyle w:val="ConsPlusNormal"/>
              <w:rPr>
                <w:color w:val="000000" w:themeColor="text1"/>
              </w:rPr>
            </w:pPr>
            <w:r w:rsidRPr="00F87E49">
              <w:rPr>
                <w:color w:val="000000" w:themeColor="text1"/>
              </w:rPr>
              <w:t>пункты 4, 7, 11 и 54, подпункты "в", "г", "с" - у"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10791-2011</w:t>
            </w:r>
          </w:p>
        </w:tc>
        <w:tc>
          <w:tcPr>
            <w:tcW w:w="3863" w:type="dxa"/>
          </w:tcPr>
          <w:p w:rsidR="00070F08" w:rsidRPr="00F87E49" w:rsidRDefault="00070F08">
            <w:pPr>
              <w:pStyle w:val="ConsPlusNormal"/>
              <w:rPr>
                <w:color w:val="000000" w:themeColor="text1"/>
              </w:rPr>
            </w:pPr>
            <w:r w:rsidRPr="00F87E49">
              <w:rPr>
                <w:color w:val="000000" w:themeColor="text1"/>
              </w:rPr>
              <w:t>Колеса цельнокатаные.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39</w:t>
            </w:r>
          </w:p>
        </w:tc>
        <w:tc>
          <w:tcPr>
            <w:tcW w:w="1624" w:type="dxa"/>
          </w:tcPr>
          <w:p w:rsidR="00070F08" w:rsidRPr="00F87E49" w:rsidRDefault="00070F08">
            <w:pPr>
              <w:pStyle w:val="ConsPlusNormal"/>
              <w:rPr>
                <w:color w:val="000000" w:themeColor="text1"/>
              </w:rPr>
            </w:pPr>
            <w:r w:rsidRPr="00F87E49">
              <w:rPr>
                <w:color w:val="000000" w:themeColor="text1"/>
              </w:rPr>
              <w:t>пункты 4, 7 и 11, подпункты "в", "с" - "у"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ГОСТ 30803-2014</w:t>
            </w:r>
          </w:p>
        </w:tc>
        <w:tc>
          <w:tcPr>
            <w:tcW w:w="3863" w:type="dxa"/>
          </w:tcPr>
          <w:p w:rsidR="00070F08" w:rsidRPr="00F87E49" w:rsidRDefault="00070F08">
            <w:pPr>
              <w:pStyle w:val="ConsPlusNormal"/>
              <w:rPr>
                <w:color w:val="000000" w:themeColor="text1"/>
              </w:rPr>
            </w:pPr>
            <w:r w:rsidRPr="00F87E49">
              <w:rPr>
                <w:color w:val="000000" w:themeColor="text1"/>
              </w:rPr>
              <w:t>Колеса зубчатые тяговых передач тягового подвижного состава.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40</w:t>
            </w:r>
          </w:p>
        </w:tc>
        <w:tc>
          <w:tcPr>
            <w:tcW w:w="1624" w:type="dxa"/>
          </w:tcPr>
          <w:p w:rsidR="00070F08" w:rsidRPr="00F87E49" w:rsidRDefault="00070F08">
            <w:pPr>
              <w:pStyle w:val="ConsPlusNormal"/>
              <w:rPr>
                <w:color w:val="000000" w:themeColor="text1"/>
              </w:rPr>
            </w:pPr>
            <w:r w:rsidRPr="00F87E49">
              <w:rPr>
                <w:color w:val="000000" w:themeColor="text1"/>
              </w:rPr>
              <w:t>пункты 4 и 7, подпункты "в", "г", "с" - "у"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11018-2011</w:t>
            </w:r>
          </w:p>
        </w:tc>
        <w:tc>
          <w:tcPr>
            <w:tcW w:w="3863" w:type="dxa"/>
          </w:tcPr>
          <w:p w:rsidR="00070F08" w:rsidRPr="00F87E49" w:rsidRDefault="00070F08">
            <w:pPr>
              <w:pStyle w:val="ConsPlusNormal"/>
              <w:rPr>
                <w:color w:val="000000" w:themeColor="text1"/>
              </w:rPr>
            </w:pPr>
            <w:r w:rsidRPr="00F87E49">
              <w:rPr>
                <w:color w:val="000000" w:themeColor="text1"/>
              </w:rPr>
              <w:t>Колесные пары тягового подвижного состава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41</w:t>
            </w:r>
          </w:p>
        </w:tc>
        <w:tc>
          <w:tcPr>
            <w:tcW w:w="1624" w:type="dxa"/>
          </w:tcPr>
          <w:p w:rsidR="00070F08" w:rsidRPr="00F87E49" w:rsidRDefault="00070F08">
            <w:pPr>
              <w:pStyle w:val="ConsPlusNormal"/>
              <w:rPr>
                <w:color w:val="000000" w:themeColor="text1"/>
              </w:rPr>
            </w:pPr>
            <w:r w:rsidRPr="00F87E49">
              <w:rPr>
                <w:color w:val="000000" w:themeColor="text1"/>
              </w:rPr>
              <w:t>пункты 4 и 7, подпункты "в", "с" - "у"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1452-2011</w:t>
            </w:r>
          </w:p>
        </w:tc>
        <w:tc>
          <w:tcPr>
            <w:tcW w:w="3863" w:type="dxa"/>
          </w:tcPr>
          <w:p w:rsidR="00070F08" w:rsidRPr="00F87E49" w:rsidRDefault="00070F08">
            <w:pPr>
              <w:pStyle w:val="ConsPlusNormal"/>
              <w:rPr>
                <w:color w:val="000000" w:themeColor="text1"/>
              </w:rPr>
            </w:pPr>
            <w:r w:rsidRPr="00F87E49">
              <w:rPr>
                <w:color w:val="000000" w:themeColor="text1"/>
              </w:rPr>
              <w:t>Пружины цилиндрические винтовые тележек и ударно-тяговых приборов подвижного состава железных дорог.</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42</w:t>
            </w:r>
          </w:p>
        </w:tc>
        <w:tc>
          <w:tcPr>
            <w:tcW w:w="1624" w:type="dxa"/>
          </w:tcPr>
          <w:p w:rsidR="00070F08" w:rsidRPr="00F87E49" w:rsidRDefault="00070F08">
            <w:pPr>
              <w:pStyle w:val="ConsPlusNormal"/>
              <w:rPr>
                <w:color w:val="000000" w:themeColor="text1"/>
              </w:rPr>
            </w:pPr>
            <w:r w:rsidRPr="00F87E49">
              <w:rPr>
                <w:color w:val="000000" w:themeColor="text1"/>
              </w:rPr>
              <w:t>пункты 4 и 7, подпункт "в"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Р 55184-2012</w:t>
            </w:r>
          </w:p>
        </w:tc>
        <w:tc>
          <w:tcPr>
            <w:tcW w:w="3863" w:type="dxa"/>
          </w:tcPr>
          <w:p w:rsidR="00070F08" w:rsidRPr="00F87E49" w:rsidRDefault="00070F08">
            <w:pPr>
              <w:pStyle w:val="ConsPlusNormal"/>
              <w:rPr>
                <w:color w:val="000000" w:themeColor="text1"/>
              </w:rPr>
            </w:pPr>
            <w:r w:rsidRPr="00F87E49">
              <w:rPr>
                <w:color w:val="000000" w:themeColor="text1"/>
              </w:rPr>
              <w:t>Демпферы гидравлические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43</w:t>
            </w:r>
          </w:p>
        </w:tc>
        <w:tc>
          <w:tcPr>
            <w:tcW w:w="1624" w:type="dxa"/>
          </w:tcPr>
          <w:p w:rsidR="00070F08" w:rsidRPr="00F87E49" w:rsidRDefault="00070F08">
            <w:pPr>
              <w:pStyle w:val="ConsPlusNormal"/>
              <w:rPr>
                <w:color w:val="000000" w:themeColor="text1"/>
              </w:rPr>
            </w:pPr>
            <w:r w:rsidRPr="00F87E49">
              <w:rPr>
                <w:color w:val="000000" w:themeColor="text1"/>
              </w:rPr>
              <w:t>пункты 4 и 7, подпункт "з"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ГОСТ Р 55185-2012</w:t>
            </w:r>
          </w:p>
        </w:tc>
        <w:tc>
          <w:tcPr>
            <w:tcW w:w="3863" w:type="dxa"/>
          </w:tcPr>
          <w:p w:rsidR="00070F08" w:rsidRPr="00F87E49" w:rsidRDefault="00070F08">
            <w:pPr>
              <w:pStyle w:val="ConsPlusNormal"/>
              <w:rPr>
                <w:color w:val="000000" w:themeColor="text1"/>
              </w:rPr>
            </w:pPr>
            <w:r w:rsidRPr="00F87E49">
              <w:rPr>
                <w:color w:val="000000" w:themeColor="text1"/>
              </w:rPr>
              <w:t>Детали и сборочные единицы сцепных и автосцепных устройств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Методы испытаний</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44</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 7, подпункт "в"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16962.1-89</w:t>
            </w:r>
          </w:p>
        </w:tc>
        <w:tc>
          <w:tcPr>
            <w:tcW w:w="3863" w:type="dxa"/>
          </w:tcPr>
          <w:p w:rsidR="00070F08" w:rsidRPr="00F87E49" w:rsidRDefault="00070F08">
            <w:pPr>
              <w:pStyle w:val="ConsPlusNormal"/>
              <w:rPr>
                <w:color w:val="000000" w:themeColor="text1"/>
              </w:rPr>
            </w:pPr>
            <w:r w:rsidRPr="00F87E49">
              <w:rPr>
                <w:color w:val="000000" w:themeColor="text1"/>
              </w:rPr>
              <w:t>Изделия электротехнические. Методы испытаний на устойчивость к климатическим внешним воздействующим факторам</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45</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16962.2-90</w:t>
            </w:r>
          </w:p>
        </w:tc>
        <w:tc>
          <w:tcPr>
            <w:tcW w:w="3863" w:type="dxa"/>
          </w:tcPr>
          <w:p w:rsidR="00070F08" w:rsidRPr="00F87E49" w:rsidRDefault="00070F08">
            <w:pPr>
              <w:pStyle w:val="ConsPlusNormal"/>
              <w:rPr>
                <w:color w:val="000000" w:themeColor="text1"/>
              </w:rPr>
            </w:pPr>
            <w:r w:rsidRPr="00F87E49">
              <w:rPr>
                <w:color w:val="000000" w:themeColor="text1"/>
              </w:rPr>
              <w:t>Изделия электротехнические. Методы испытаний на стойкость к механическим внешним воздействующим факторам</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46</w:t>
            </w:r>
          </w:p>
        </w:tc>
        <w:tc>
          <w:tcPr>
            <w:tcW w:w="1624" w:type="dxa"/>
            <w:vMerge w:val="restart"/>
          </w:tcPr>
          <w:p w:rsidR="00070F08" w:rsidRPr="00F87E49" w:rsidRDefault="00070F08">
            <w:pPr>
              <w:pStyle w:val="ConsPlusNormal"/>
              <w:rPr>
                <w:color w:val="000000" w:themeColor="text1"/>
              </w:rPr>
            </w:pPr>
            <w:r w:rsidRPr="00F87E49">
              <w:rPr>
                <w:color w:val="000000" w:themeColor="text1"/>
              </w:rPr>
              <w:t>подпункт "в"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ГОСТ 3443-87</w:t>
            </w:r>
          </w:p>
        </w:tc>
        <w:tc>
          <w:tcPr>
            <w:tcW w:w="3863" w:type="dxa"/>
          </w:tcPr>
          <w:p w:rsidR="00070F08" w:rsidRPr="00F87E49" w:rsidRDefault="00070F08">
            <w:pPr>
              <w:pStyle w:val="ConsPlusNormal"/>
              <w:rPr>
                <w:color w:val="000000" w:themeColor="text1"/>
              </w:rPr>
            </w:pPr>
            <w:r w:rsidRPr="00F87E49">
              <w:rPr>
                <w:color w:val="000000" w:themeColor="text1"/>
              </w:rPr>
              <w:t>Отливки из чугуна с различной формой графита.</w:t>
            </w:r>
          </w:p>
          <w:p w:rsidR="00070F08" w:rsidRPr="00F87E49" w:rsidRDefault="00070F08">
            <w:pPr>
              <w:pStyle w:val="ConsPlusNormal"/>
              <w:rPr>
                <w:color w:val="000000" w:themeColor="text1"/>
              </w:rPr>
            </w:pPr>
            <w:r w:rsidRPr="00F87E49">
              <w:rPr>
                <w:color w:val="000000" w:themeColor="text1"/>
              </w:rPr>
              <w:t>Методы определения структуры</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47</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СТ РК 1416-2005</w:t>
            </w:r>
          </w:p>
        </w:tc>
        <w:tc>
          <w:tcPr>
            <w:tcW w:w="3863" w:type="dxa"/>
          </w:tcPr>
          <w:p w:rsidR="00070F08" w:rsidRPr="00F87E49" w:rsidRDefault="00070F08">
            <w:pPr>
              <w:pStyle w:val="ConsPlusNormal"/>
              <w:rPr>
                <w:color w:val="000000" w:themeColor="text1"/>
              </w:rPr>
            </w:pPr>
            <w:r w:rsidRPr="00F87E49">
              <w:rPr>
                <w:color w:val="000000" w:themeColor="text1"/>
              </w:rPr>
              <w:t>Макро- и микроструктуры зубчатых колес тяговых передач тягового подвижного состава</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48</w:t>
            </w:r>
          </w:p>
        </w:tc>
        <w:tc>
          <w:tcPr>
            <w:tcW w:w="1624" w:type="dxa"/>
          </w:tcPr>
          <w:p w:rsidR="00070F08" w:rsidRPr="00F87E49" w:rsidRDefault="00070F08">
            <w:pPr>
              <w:pStyle w:val="ConsPlusNormal"/>
              <w:rPr>
                <w:color w:val="000000" w:themeColor="text1"/>
              </w:rPr>
            </w:pPr>
            <w:r w:rsidRPr="00F87E49">
              <w:rPr>
                <w:color w:val="000000" w:themeColor="text1"/>
              </w:rPr>
              <w:t>пункты 7 и 83, подпункты "в" и "ф"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ГОСТ 26567-85</w:t>
            </w:r>
          </w:p>
        </w:tc>
        <w:tc>
          <w:tcPr>
            <w:tcW w:w="3863" w:type="dxa"/>
          </w:tcPr>
          <w:p w:rsidR="00070F08" w:rsidRPr="00F87E49" w:rsidRDefault="00070F08">
            <w:pPr>
              <w:pStyle w:val="ConsPlusNormal"/>
              <w:rPr>
                <w:color w:val="000000" w:themeColor="text1"/>
              </w:rPr>
            </w:pPr>
            <w:r w:rsidRPr="00F87E49">
              <w:rPr>
                <w:color w:val="000000" w:themeColor="text1"/>
              </w:rPr>
              <w:t>Преобразователи электроэнергии полупроводниковые.</w:t>
            </w:r>
          </w:p>
          <w:p w:rsidR="00070F08" w:rsidRPr="00F87E49" w:rsidRDefault="00070F08">
            <w:pPr>
              <w:pStyle w:val="ConsPlusNormal"/>
              <w:rPr>
                <w:color w:val="000000" w:themeColor="text1"/>
              </w:rPr>
            </w:pPr>
            <w:r w:rsidRPr="00F87E49">
              <w:rPr>
                <w:color w:val="000000" w:themeColor="text1"/>
              </w:rPr>
              <w:t>Методы испытаний</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49</w:t>
            </w:r>
          </w:p>
        </w:tc>
        <w:tc>
          <w:tcPr>
            <w:tcW w:w="1624" w:type="dxa"/>
          </w:tcPr>
          <w:p w:rsidR="00070F08" w:rsidRPr="00F87E49" w:rsidRDefault="00070F08">
            <w:pPr>
              <w:pStyle w:val="ConsPlusNormal"/>
              <w:rPr>
                <w:color w:val="000000" w:themeColor="text1"/>
              </w:rPr>
            </w:pPr>
            <w:r w:rsidRPr="00F87E49">
              <w:rPr>
                <w:color w:val="000000" w:themeColor="text1"/>
              </w:rPr>
              <w:t>пункты 7 и 14, подпункт "б"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52400-2005</w:t>
            </w:r>
          </w:p>
        </w:tc>
        <w:tc>
          <w:tcPr>
            <w:tcW w:w="3863" w:type="dxa"/>
          </w:tcPr>
          <w:p w:rsidR="00070F08" w:rsidRPr="00F87E49" w:rsidRDefault="00070F08">
            <w:pPr>
              <w:pStyle w:val="ConsPlusNormal"/>
              <w:rPr>
                <w:color w:val="000000" w:themeColor="text1"/>
              </w:rPr>
            </w:pPr>
            <w:r w:rsidRPr="00F87E49">
              <w:rPr>
                <w:color w:val="000000" w:themeColor="text1"/>
              </w:rPr>
              <w:t>Резервуары воздушные для тормозов вагонов железных дорог.</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50</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пункты 7, 13 и 83, подпункт "ф"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5 ГОСТ 24376-91</w:t>
            </w:r>
          </w:p>
        </w:tc>
        <w:tc>
          <w:tcPr>
            <w:tcW w:w="3863" w:type="dxa"/>
          </w:tcPr>
          <w:p w:rsidR="00070F08" w:rsidRPr="00F87E49" w:rsidRDefault="00070F08">
            <w:pPr>
              <w:pStyle w:val="ConsPlusNormal"/>
              <w:rPr>
                <w:color w:val="000000" w:themeColor="text1"/>
              </w:rPr>
            </w:pPr>
            <w:r w:rsidRPr="00F87E49">
              <w:rPr>
                <w:color w:val="000000" w:themeColor="text1"/>
              </w:rPr>
              <w:t>Инверторы полупроводниковые. 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51</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26830-86</w:t>
            </w:r>
          </w:p>
        </w:tc>
        <w:tc>
          <w:tcPr>
            <w:tcW w:w="3863" w:type="dxa"/>
          </w:tcPr>
          <w:p w:rsidR="00070F08" w:rsidRPr="00F87E49" w:rsidRDefault="00070F08">
            <w:pPr>
              <w:pStyle w:val="ConsPlusNormal"/>
              <w:rPr>
                <w:color w:val="000000" w:themeColor="text1"/>
              </w:rPr>
            </w:pPr>
            <w:r w:rsidRPr="00F87E49">
              <w:rPr>
                <w:color w:val="000000" w:themeColor="text1"/>
              </w:rPr>
              <w:t>Преобразователи электроэнергии полупроводниковые мощностью до 5 кВ · А включительно.</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52</w:t>
            </w:r>
          </w:p>
        </w:tc>
        <w:tc>
          <w:tcPr>
            <w:tcW w:w="1624" w:type="dxa"/>
          </w:tcPr>
          <w:p w:rsidR="00070F08" w:rsidRPr="00F87E49" w:rsidRDefault="00070F08">
            <w:pPr>
              <w:pStyle w:val="ConsPlusNormal"/>
              <w:rPr>
                <w:color w:val="000000" w:themeColor="text1"/>
              </w:rPr>
            </w:pPr>
            <w:r w:rsidRPr="00F87E49">
              <w:rPr>
                <w:color w:val="000000" w:themeColor="text1"/>
              </w:rPr>
              <w:t>пункты 7 и 13, подпункт "ф"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разделы 5 - 8</w:t>
            </w:r>
          </w:p>
          <w:p w:rsidR="00070F08" w:rsidRPr="00F87E49" w:rsidRDefault="00070F08">
            <w:pPr>
              <w:pStyle w:val="ConsPlusNormal"/>
              <w:rPr>
                <w:color w:val="000000" w:themeColor="text1"/>
              </w:rPr>
            </w:pPr>
            <w:r w:rsidRPr="00F87E49">
              <w:rPr>
                <w:color w:val="000000" w:themeColor="text1"/>
              </w:rPr>
              <w:t>ГОСТ Р 54800-2011</w:t>
            </w:r>
          </w:p>
        </w:tc>
        <w:tc>
          <w:tcPr>
            <w:tcW w:w="3863" w:type="dxa"/>
          </w:tcPr>
          <w:p w:rsidR="00070F08" w:rsidRPr="00F87E49" w:rsidRDefault="00070F08">
            <w:pPr>
              <w:pStyle w:val="ConsPlusNormal"/>
              <w:rPr>
                <w:color w:val="000000" w:themeColor="text1"/>
              </w:rPr>
            </w:pPr>
            <w:r w:rsidRPr="00F87E49">
              <w:rPr>
                <w:color w:val="000000" w:themeColor="text1"/>
              </w:rPr>
              <w:t>Преобразователи полупроводниковые силовые для железнодорожного подвижного состава. Характеристики и методы испытаний</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53</w:t>
            </w:r>
          </w:p>
        </w:tc>
        <w:tc>
          <w:tcPr>
            <w:tcW w:w="1624" w:type="dxa"/>
          </w:tcPr>
          <w:p w:rsidR="00070F08" w:rsidRPr="00F87E49" w:rsidRDefault="00070F08">
            <w:pPr>
              <w:pStyle w:val="ConsPlusNormal"/>
              <w:rPr>
                <w:color w:val="000000" w:themeColor="text1"/>
              </w:rPr>
            </w:pPr>
            <w:r w:rsidRPr="00F87E49">
              <w:rPr>
                <w:color w:val="000000" w:themeColor="text1"/>
              </w:rPr>
              <w:t>пункты 7, 12 и 14, подпункт "б"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2593-2009</w:t>
            </w:r>
          </w:p>
        </w:tc>
        <w:tc>
          <w:tcPr>
            <w:tcW w:w="3863" w:type="dxa"/>
          </w:tcPr>
          <w:p w:rsidR="00070F08" w:rsidRPr="00F87E49" w:rsidRDefault="00070F08">
            <w:pPr>
              <w:pStyle w:val="ConsPlusNormal"/>
              <w:rPr>
                <w:color w:val="000000" w:themeColor="text1"/>
              </w:rPr>
            </w:pPr>
            <w:r w:rsidRPr="00F87E49">
              <w:rPr>
                <w:color w:val="000000" w:themeColor="text1"/>
              </w:rPr>
              <w:t>Рукава соединительные для тормозов железнодорожного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54</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 7, подпункт "в"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31402-2013</w:t>
            </w:r>
          </w:p>
        </w:tc>
        <w:tc>
          <w:tcPr>
            <w:tcW w:w="3863" w:type="dxa"/>
          </w:tcPr>
          <w:p w:rsidR="00070F08" w:rsidRPr="00F87E49" w:rsidRDefault="00070F08">
            <w:pPr>
              <w:pStyle w:val="ConsPlusNormal"/>
              <w:rPr>
                <w:color w:val="000000" w:themeColor="text1"/>
              </w:rPr>
            </w:pPr>
            <w:r w:rsidRPr="00F87E49">
              <w:rPr>
                <w:color w:val="000000" w:themeColor="text1"/>
              </w:rPr>
              <w:t>Цилиндры тормозные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55</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1561-75</w:t>
            </w:r>
          </w:p>
        </w:tc>
        <w:tc>
          <w:tcPr>
            <w:tcW w:w="3863" w:type="dxa"/>
          </w:tcPr>
          <w:p w:rsidR="00070F08" w:rsidRPr="00F87E49" w:rsidRDefault="00070F08">
            <w:pPr>
              <w:pStyle w:val="ConsPlusNormal"/>
              <w:rPr>
                <w:color w:val="000000" w:themeColor="text1"/>
              </w:rPr>
            </w:pPr>
            <w:r w:rsidRPr="00F87E49">
              <w:rPr>
                <w:color w:val="000000" w:themeColor="text1"/>
              </w:rPr>
              <w:t>Резервуары воздушные для автотормозов вагонов железных дорог.</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56</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54746-2011</w:t>
            </w:r>
          </w:p>
        </w:tc>
        <w:tc>
          <w:tcPr>
            <w:tcW w:w="3863" w:type="dxa"/>
          </w:tcPr>
          <w:p w:rsidR="00070F08" w:rsidRPr="00F87E49" w:rsidRDefault="00070F08">
            <w:pPr>
              <w:pStyle w:val="ConsPlusNormal"/>
              <w:rPr>
                <w:color w:val="000000" w:themeColor="text1"/>
              </w:rPr>
            </w:pPr>
            <w:r w:rsidRPr="00F87E49">
              <w:rPr>
                <w:color w:val="000000" w:themeColor="text1"/>
              </w:rPr>
              <w:t>Железнодорожный подвижной состав. Устройства акустические сигнальные.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57</w:t>
            </w:r>
          </w:p>
        </w:tc>
        <w:tc>
          <w:tcPr>
            <w:tcW w:w="1624" w:type="dxa"/>
          </w:tcPr>
          <w:p w:rsidR="00070F08" w:rsidRPr="00F87E49" w:rsidRDefault="00070F08">
            <w:pPr>
              <w:pStyle w:val="ConsPlusNormal"/>
              <w:rPr>
                <w:color w:val="000000" w:themeColor="text1"/>
              </w:rPr>
            </w:pPr>
            <w:r w:rsidRPr="00F87E49">
              <w:rPr>
                <w:color w:val="000000" w:themeColor="text1"/>
              </w:rPr>
              <w:t>пункт 7, подпункты "г" и "ф"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ГОСТ 2933-83</w:t>
            </w:r>
          </w:p>
        </w:tc>
        <w:tc>
          <w:tcPr>
            <w:tcW w:w="3863" w:type="dxa"/>
          </w:tcPr>
          <w:p w:rsidR="00070F08" w:rsidRPr="00F87E49" w:rsidRDefault="00070F08">
            <w:pPr>
              <w:pStyle w:val="ConsPlusNormal"/>
              <w:rPr>
                <w:color w:val="000000" w:themeColor="text1"/>
              </w:rPr>
            </w:pPr>
            <w:r w:rsidRPr="00F87E49">
              <w:rPr>
                <w:color w:val="000000" w:themeColor="text1"/>
              </w:rPr>
              <w:t>Аппараты электрические низковольтные.</w:t>
            </w:r>
          </w:p>
          <w:p w:rsidR="00070F08" w:rsidRPr="00F87E49" w:rsidRDefault="00070F08">
            <w:pPr>
              <w:pStyle w:val="ConsPlusNormal"/>
              <w:rPr>
                <w:color w:val="000000" w:themeColor="text1"/>
              </w:rPr>
            </w:pPr>
            <w:r w:rsidRPr="00F87E49">
              <w:rPr>
                <w:color w:val="000000" w:themeColor="text1"/>
              </w:rPr>
              <w:t>Методы испытаний</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58</w:t>
            </w:r>
          </w:p>
        </w:tc>
        <w:tc>
          <w:tcPr>
            <w:tcW w:w="1624" w:type="dxa"/>
          </w:tcPr>
          <w:p w:rsidR="00070F08" w:rsidRPr="00F87E49" w:rsidRDefault="00070F08">
            <w:pPr>
              <w:pStyle w:val="ConsPlusNormal"/>
              <w:rPr>
                <w:color w:val="000000" w:themeColor="text1"/>
              </w:rPr>
            </w:pPr>
            <w:r w:rsidRPr="00F87E49">
              <w:rPr>
                <w:color w:val="000000" w:themeColor="text1"/>
              </w:rPr>
              <w:t>пункт 7, подпункт "ф"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9219-88</w:t>
            </w:r>
          </w:p>
        </w:tc>
        <w:tc>
          <w:tcPr>
            <w:tcW w:w="3863" w:type="dxa"/>
          </w:tcPr>
          <w:p w:rsidR="00070F08" w:rsidRPr="00F87E49" w:rsidRDefault="00070F08">
            <w:pPr>
              <w:pStyle w:val="ConsPlusNormal"/>
              <w:rPr>
                <w:color w:val="000000" w:themeColor="text1"/>
              </w:rPr>
            </w:pPr>
            <w:r w:rsidRPr="00F87E49">
              <w:rPr>
                <w:color w:val="000000" w:themeColor="text1"/>
              </w:rPr>
              <w:t>Аппараты электрические тяговые.</w:t>
            </w:r>
          </w:p>
          <w:p w:rsidR="00070F08" w:rsidRPr="00F87E49" w:rsidRDefault="00070F08">
            <w:pPr>
              <w:pStyle w:val="ConsPlusNormal"/>
              <w:rPr>
                <w:color w:val="000000" w:themeColor="text1"/>
              </w:rPr>
            </w:pPr>
            <w:r w:rsidRPr="00F87E49">
              <w:rPr>
                <w:color w:val="000000" w:themeColor="text1"/>
              </w:rPr>
              <w:t>Общие технические требования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59</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 7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10393-2009</w:t>
            </w:r>
          </w:p>
        </w:tc>
        <w:tc>
          <w:tcPr>
            <w:tcW w:w="3863" w:type="dxa"/>
          </w:tcPr>
          <w:p w:rsidR="00070F08" w:rsidRPr="00F87E49" w:rsidRDefault="00070F08">
            <w:pPr>
              <w:pStyle w:val="ConsPlusNormal"/>
              <w:rPr>
                <w:color w:val="000000" w:themeColor="text1"/>
              </w:rPr>
            </w:pPr>
            <w:r w:rsidRPr="00F87E49">
              <w:rPr>
                <w:color w:val="000000" w:themeColor="text1"/>
              </w:rPr>
              <w:t>Компрессоры и агрегаты компрессорные для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r w:rsidRPr="00F87E49">
              <w:rPr>
                <w:color w:val="000000" w:themeColor="text1"/>
              </w:rPr>
              <w:t>применяется до 01.07.2015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60</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10393-2014</w:t>
            </w:r>
          </w:p>
        </w:tc>
        <w:tc>
          <w:tcPr>
            <w:tcW w:w="3863" w:type="dxa"/>
          </w:tcPr>
          <w:p w:rsidR="00070F08" w:rsidRPr="00F87E49" w:rsidRDefault="00070F08">
            <w:pPr>
              <w:pStyle w:val="ConsPlusNormal"/>
              <w:rPr>
                <w:color w:val="000000" w:themeColor="text1"/>
              </w:rPr>
            </w:pPr>
            <w:r w:rsidRPr="00F87E49">
              <w:rPr>
                <w:color w:val="000000" w:themeColor="text1"/>
              </w:rPr>
              <w:t>Компрессоры, агрегаты компрессорные с электрическим приводом и установки компрессорные с электрическим приводом для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r w:rsidRPr="00F87E49">
              <w:rPr>
                <w:color w:val="000000" w:themeColor="text1"/>
              </w:rPr>
              <w:t>применяется с 01.07.2015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61</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520-2011</w:t>
            </w:r>
          </w:p>
        </w:tc>
        <w:tc>
          <w:tcPr>
            <w:tcW w:w="3863" w:type="dxa"/>
          </w:tcPr>
          <w:p w:rsidR="00070F08" w:rsidRPr="00F87E49" w:rsidRDefault="00070F08">
            <w:pPr>
              <w:pStyle w:val="ConsPlusNormal"/>
              <w:rPr>
                <w:color w:val="000000" w:themeColor="text1"/>
              </w:rPr>
            </w:pPr>
            <w:r w:rsidRPr="00F87E49">
              <w:rPr>
                <w:color w:val="000000" w:themeColor="text1"/>
              </w:rPr>
              <w:t>Подшипники качения.</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r w:rsidRPr="00F87E49">
              <w:rPr>
                <w:color w:val="000000" w:themeColor="text1"/>
              </w:rPr>
              <w:t>применяется до 01.07.2015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62</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18572-2014</w:t>
            </w:r>
          </w:p>
        </w:tc>
        <w:tc>
          <w:tcPr>
            <w:tcW w:w="3863" w:type="dxa"/>
          </w:tcPr>
          <w:p w:rsidR="00070F08" w:rsidRPr="00F87E49" w:rsidRDefault="00070F08">
            <w:pPr>
              <w:pStyle w:val="ConsPlusNormal"/>
              <w:rPr>
                <w:color w:val="000000" w:themeColor="text1"/>
              </w:rPr>
            </w:pPr>
            <w:r w:rsidRPr="00F87E49">
              <w:rPr>
                <w:color w:val="000000" w:themeColor="text1"/>
              </w:rPr>
              <w:t>Подшипники качения. Подшипники буксовые роликовые цилиндрические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98" w:type="dxa"/>
          </w:tcPr>
          <w:p w:rsidR="00070F08" w:rsidRPr="00F87E49" w:rsidRDefault="00070F08">
            <w:pPr>
              <w:pStyle w:val="ConsPlusNormal"/>
              <w:rPr>
                <w:color w:val="000000" w:themeColor="text1"/>
              </w:rPr>
            </w:pPr>
            <w:r w:rsidRPr="00F87E49">
              <w:rPr>
                <w:color w:val="000000" w:themeColor="text1"/>
              </w:rPr>
              <w:t>применяется с 01.07.2015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63</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32769-2014</w:t>
            </w:r>
          </w:p>
        </w:tc>
        <w:tc>
          <w:tcPr>
            <w:tcW w:w="3863" w:type="dxa"/>
          </w:tcPr>
          <w:p w:rsidR="00070F08" w:rsidRPr="00F87E49" w:rsidRDefault="00070F08">
            <w:pPr>
              <w:pStyle w:val="ConsPlusNormal"/>
              <w:rPr>
                <w:color w:val="000000" w:themeColor="text1"/>
              </w:rPr>
            </w:pPr>
            <w:r w:rsidRPr="00F87E49">
              <w:rPr>
                <w:color w:val="000000" w:themeColor="text1"/>
              </w:rPr>
              <w:t>Подшипники качения. Узлы подшипниковые конические букс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98" w:type="dxa"/>
          </w:tcPr>
          <w:p w:rsidR="00070F08" w:rsidRPr="00F87E49" w:rsidRDefault="00070F08">
            <w:pPr>
              <w:pStyle w:val="ConsPlusNormal"/>
              <w:rPr>
                <w:color w:val="000000" w:themeColor="text1"/>
              </w:rPr>
            </w:pPr>
            <w:r w:rsidRPr="00F87E49">
              <w:rPr>
                <w:color w:val="000000" w:themeColor="text1"/>
              </w:rPr>
              <w:t>применяется с 01.07.2015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64</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Р 54962-2012</w:t>
            </w:r>
          </w:p>
        </w:tc>
        <w:tc>
          <w:tcPr>
            <w:tcW w:w="3863" w:type="dxa"/>
          </w:tcPr>
          <w:p w:rsidR="00070F08" w:rsidRPr="00F87E49" w:rsidRDefault="00070F08">
            <w:pPr>
              <w:pStyle w:val="ConsPlusNormal"/>
              <w:rPr>
                <w:color w:val="000000" w:themeColor="text1"/>
              </w:rPr>
            </w:pPr>
            <w:r w:rsidRPr="00F87E49">
              <w:rPr>
                <w:color w:val="000000" w:themeColor="text1"/>
              </w:rPr>
              <w:t>Кресло машиниста (оператора)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65</w:t>
            </w:r>
          </w:p>
        </w:tc>
        <w:tc>
          <w:tcPr>
            <w:tcW w:w="1624" w:type="dxa"/>
          </w:tcPr>
          <w:p w:rsidR="00070F08" w:rsidRPr="00F87E49" w:rsidRDefault="00070F08">
            <w:pPr>
              <w:pStyle w:val="ConsPlusNormal"/>
              <w:rPr>
                <w:color w:val="000000" w:themeColor="text1"/>
              </w:rPr>
            </w:pPr>
            <w:r w:rsidRPr="00F87E49">
              <w:rPr>
                <w:color w:val="000000" w:themeColor="text1"/>
              </w:rPr>
              <w:t>пункты 13, 18 и 84 статьи 4</w:t>
            </w:r>
          </w:p>
        </w:tc>
        <w:tc>
          <w:tcPr>
            <w:tcW w:w="2086" w:type="dxa"/>
          </w:tcPr>
          <w:p w:rsidR="00070F08" w:rsidRPr="00F87E49" w:rsidRDefault="00070F08">
            <w:pPr>
              <w:pStyle w:val="ConsPlusNormal"/>
              <w:rPr>
                <w:color w:val="000000" w:themeColor="text1"/>
              </w:rPr>
            </w:pPr>
            <w:r w:rsidRPr="00F87E49">
              <w:rPr>
                <w:color w:val="000000" w:themeColor="text1"/>
              </w:rPr>
              <w:t>ГОСТ 18620-86</w:t>
            </w:r>
          </w:p>
        </w:tc>
        <w:tc>
          <w:tcPr>
            <w:tcW w:w="3863" w:type="dxa"/>
          </w:tcPr>
          <w:p w:rsidR="00070F08" w:rsidRPr="00F87E49" w:rsidRDefault="00070F08">
            <w:pPr>
              <w:pStyle w:val="ConsPlusNormal"/>
              <w:rPr>
                <w:color w:val="000000" w:themeColor="text1"/>
              </w:rPr>
            </w:pPr>
            <w:r w:rsidRPr="00F87E49">
              <w:rPr>
                <w:color w:val="000000" w:themeColor="text1"/>
              </w:rPr>
              <w:t>Изделия электротехнические. Маркировка</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66</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пункты 19, 50, 68, 83 и 84, подпункт "п"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30804.4.2-2013</w:t>
            </w:r>
          </w:p>
        </w:tc>
        <w:tc>
          <w:tcPr>
            <w:tcW w:w="3863"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электростатическим разрядам.</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67</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8 ГОСТ</w:t>
            </w:r>
          </w:p>
          <w:p w:rsidR="00070F08" w:rsidRPr="00F87E49" w:rsidRDefault="00070F08">
            <w:pPr>
              <w:pStyle w:val="ConsPlusNormal"/>
              <w:rPr>
                <w:color w:val="000000" w:themeColor="text1"/>
              </w:rPr>
            </w:pPr>
            <w:r w:rsidRPr="00F87E49">
              <w:rPr>
                <w:color w:val="000000" w:themeColor="text1"/>
              </w:rPr>
              <w:t>30804.4.3-2013</w:t>
            </w:r>
          </w:p>
        </w:tc>
        <w:tc>
          <w:tcPr>
            <w:tcW w:w="3863"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радиочастотному электромагнитному полю. Требования и методы испытаний</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68</w:t>
            </w:r>
          </w:p>
        </w:tc>
        <w:tc>
          <w:tcPr>
            <w:tcW w:w="1624" w:type="dxa"/>
          </w:tcPr>
          <w:p w:rsidR="00070F08" w:rsidRPr="00F87E49" w:rsidRDefault="00070F08">
            <w:pPr>
              <w:pStyle w:val="ConsPlusNormal"/>
              <w:rPr>
                <w:color w:val="000000" w:themeColor="text1"/>
              </w:rPr>
            </w:pPr>
            <w:r w:rsidRPr="00F87E49">
              <w:rPr>
                <w:color w:val="000000" w:themeColor="text1"/>
              </w:rPr>
              <w:t>пункты 19, 68, 83 и 84, подпункты "о" и "п"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30804.4.4-2013</w:t>
            </w:r>
          </w:p>
        </w:tc>
        <w:tc>
          <w:tcPr>
            <w:tcW w:w="3863"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w:t>
            </w:r>
          </w:p>
          <w:p w:rsidR="00070F08" w:rsidRPr="00F87E49" w:rsidRDefault="00070F08">
            <w:pPr>
              <w:pStyle w:val="ConsPlusNormal"/>
              <w:rPr>
                <w:color w:val="000000" w:themeColor="text1"/>
              </w:rPr>
            </w:pPr>
            <w:r w:rsidRPr="00F87E49">
              <w:rPr>
                <w:color w:val="000000" w:themeColor="text1"/>
              </w:rPr>
              <w:t>Устойчивость к наносекундным импульсным помехам.</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69</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пункты 19, 50, 68, 83 и 84, подпункт "п"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ГОСТ IEC</w:t>
            </w:r>
          </w:p>
          <w:p w:rsidR="00070F08" w:rsidRPr="00F87E49" w:rsidRDefault="00070F08">
            <w:pPr>
              <w:pStyle w:val="ConsPlusNormal"/>
              <w:rPr>
                <w:color w:val="000000" w:themeColor="text1"/>
              </w:rPr>
            </w:pPr>
            <w:r w:rsidRPr="00F87E49">
              <w:rPr>
                <w:color w:val="000000" w:themeColor="text1"/>
              </w:rPr>
              <w:t>61000-4-5-2014</w:t>
            </w:r>
          </w:p>
        </w:tc>
        <w:tc>
          <w:tcPr>
            <w:tcW w:w="3863" w:type="dxa"/>
          </w:tcPr>
          <w:p w:rsidR="00070F08" w:rsidRPr="00F87E49" w:rsidRDefault="00070F08">
            <w:pPr>
              <w:pStyle w:val="ConsPlusNormal"/>
              <w:rPr>
                <w:color w:val="000000" w:themeColor="text1"/>
              </w:rPr>
            </w:pPr>
            <w:r w:rsidRPr="00F87E49">
              <w:rPr>
                <w:color w:val="000000" w:themeColor="text1"/>
              </w:rPr>
              <w:t>Электромагнитная совместимость.</w:t>
            </w:r>
          </w:p>
          <w:p w:rsidR="00070F08" w:rsidRPr="00F87E49" w:rsidRDefault="00070F08">
            <w:pPr>
              <w:pStyle w:val="ConsPlusNormal"/>
              <w:rPr>
                <w:color w:val="000000" w:themeColor="text1"/>
              </w:rPr>
            </w:pPr>
            <w:r w:rsidRPr="00F87E49">
              <w:rPr>
                <w:color w:val="000000" w:themeColor="text1"/>
              </w:rPr>
              <w:t>Часть 4-5. Методы испытаний и измерений. Испытания на устойчивость к микросекундным импульсам большой энергии</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70</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30804.4.11-2013</w:t>
            </w:r>
          </w:p>
        </w:tc>
        <w:tc>
          <w:tcPr>
            <w:tcW w:w="3863"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провалам, кратковременным требованиям и изменениям напряжения электропитания.</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71</w:t>
            </w:r>
          </w:p>
        </w:tc>
        <w:tc>
          <w:tcPr>
            <w:tcW w:w="1624" w:type="dxa"/>
          </w:tcPr>
          <w:p w:rsidR="00070F08" w:rsidRPr="00F87E49" w:rsidRDefault="00070F08">
            <w:pPr>
              <w:pStyle w:val="ConsPlusNormal"/>
              <w:rPr>
                <w:color w:val="000000" w:themeColor="text1"/>
              </w:rPr>
            </w:pPr>
            <w:r w:rsidRPr="00F87E49">
              <w:rPr>
                <w:color w:val="000000" w:themeColor="text1"/>
              </w:rPr>
              <w:t>пункты 19, 68, 83 и 84, подпункты "о" и "п"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подраздел 5.4</w:t>
            </w:r>
          </w:p>
          <w:p w:rsidR="00070F08" w:rsidRPr="00F87E49" w:rsidRDefault="00070F08">
            <w:pPr>
              <w:pStyle w:val="ConsPlusNormal"/>
              <w:rPr>
                <w:color w:val="000000" w:themeColor="text1"/>
              </w:rPr>
            </w:pPr>
            <w:r w:rsidRPr="00F87E49">
              <w:rPr>
                <w:color w:val="000000" w:themeColor="text1"/>
              </w:rPr>
              <w:t>ГОСТ 19330-2013</w:t>
            </w:r>
          </w:p>
        </w:tc>
        <w:tc>
          <w:tcPr>
            <w:tcW w:w="3863" w:type="dxa"/>
          </w:tcPr>
          <w:p w:rsidR="00070F08" w:rsidRPr="00F87E49" w:rsidRDefault="00070F08">
            <w:pPr>
              <w:pStyle w:val="ConsPlusNormal"/>
              <w:rPr>
                <w:color w:val="000000" w:themeColor="text1"/>
              </w:rPr>
            </w:pPr>
            <w:r w:rsidRPr="00F87E49">
              <w:rPr>
                <w:color w:val="000000" w:themeColor="text1"/>
              </w:rPr>
              <w:t>Стойки для опор контактной сети железных дорог.</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72</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пункты 19, 50, 68, 83 и 84, подпункт "п"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подраздел 5.5 ГОСТ 32209-2013</w:t>
            </w:r>
          </w:p>
        </w:tc>
        <w:tc>
          <w:tcPr>
            <w:tcW w:w="3863" w:type="dxa"/>
          </w:tcPr>
          <w:p w:rsidR="00070F08" w:rsidRPr="00F87E49" w:rsidRDefault="00070F08">
            <w:pPr>
              <w:pStyle w:val="ConsPlusNormal"/>
              <w:rPr>
                <w:color w:val="000000" w:themeColor="text1"/>
              </w:rPr>
            </w:pPr>
            <w:r w:rsidRPr="00F87E49">
              <w:rPr>
                <w:color w:val="000000" w:themeColor="text1"/>
              </w:rPr>
              <w:t>Фундаменты для опор контактной сети железных дорог.</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73</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32676-2014</w:t>
            </w:r>
          </w:p>
        </w:tc>
        <w:tc>
          <w:tcPr>
            <w:tcW w:w="3863" w:type="dxa"/>
          </w:tcPr>
          <w:p w:rsidR="00070F08" w:rsidRPr="00F87E49" w:rsidRDefault="00070F08">
            <w:pPr>
              <w:pStyle w:val="ConsPlusNormal"/>
              <w:rPr>
                <w:color w:val="000000" w:themeColor="text1"/>
              </w:rPr>
            </w:pPr>
            <w:r w:rsidRPr="00F87E49">
              <w:rPr>
                <w:color w:val="000000" w:themeColor="text1"/>
              </w:rPr>
              <w:t>Реакторы для тяговых подстанций железной дороги сглаживающие.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r w:rsidRPr="00F87E49">
              <w:rPr>
                <w:color w:val="000000" w:themeColor="text1"/>
              </w:rPr>
              <w:t>применяется с 01.03.2015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74</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 19, подпункт "п"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Р 53784-2010</w:t>
            </w:r>
          </w:p>
        </w:tc>
        <w:tc>
          <w:tcPr>
            <w:tcW w:w="3863" w:type="dxa"/>
          </w:tcPr>
          <w:p w:rsidR="00070F08" w:rsidRPr="00F87E49" w:rsidRDefault="00070F08">
            <w:pPr>
              <w:pStyle w:val="ConsPlusNormal"/>
              <w:rPr>
                <w:color w:val="000000" w:themeColor="text1"/>
              </w:rPr>
            </w:pPr>
            <w:r w:rsidRPr="00F87E49">
              <w:rPr>
                <w:color w:val="000000" w:themeColor="text1"/>
              </w:rPr>
              <w:t>Элементы оптические для световых сигнальных приборов железнодорожного транспорта.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75</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5 ГОСТ Р 55176.2-2012</w:t>
            </w:r>
          </w:p>
        </w:tc>
        <w:tc>
          <w:tcPr>
            <w:tcW w:w="3863"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 Часть 2. Электромагнитные помехи от железнодорожных систем в целом во внешнюю окружающую среду.</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76</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разделы 5 и 6</w:t>
            </w:r>
          </w:p>
          <w:p w:rsidR="00070F08" w:rsidRPr="00F87E49" w:rsidRDefault="00070F08">
            <w:pPr>
              <w:pStyle w:val="ConsPlusNormal"/>
              <w:rPr>
                <w:color w:val="000000" w:themeColor="text1"/>
              </w:rPr>
            </w:pPr>
            <w:r w:rsidRPr="00F87E49">
              <w:rPr>
                <w:color w:val="000000" w:themeColor="text1"/>
              </w:rPr>
              <w:t>ГОСТ Р 55176.3.2-2012</w:t>
            </w:r>
          </w:p>
        </w:tc>
        <w:tc>
          <w:tcPr>
            <w:tcW w:w="3863"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 Часть 3-2. Подвижной состав. Аппаратура и оборудование. Требования и методы испытаний</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77</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55176.4.1-2012</w:t>
            </w:r>
          </w:p>
        </w:tc>
        <w:tc>
          <w:tcPr>
            <w:tcW w:w="3863"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 Часть 4-1. Устройства и аппаратура железнодорожной автоматики и телемеханики.</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78</w:t>
            </w:r>
          </w:p>
        </w:tc>
        <w:tc>
          <w:tcPr>
            <w:tcW w:w="1624" w:type="dxa"/>
          </w:tcPr>
          <w:p w:rsidR="00070F08" w:rsidRPr="00F87E49" w:rsidRDefault="00070F08">
            <w:pPr>
              <w:pStyle w:val="ConsPlusNormal"/>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55176.4.2-2012</w:t>
            </w:r>
          </w:p>
        </w:tc>
        <w:tc>
          <w:tcPr>
            <w:tcW w:w="3863"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 Часть 4-2. Электромагнитная эмиссия и помехоустойчивость аппаратуры электросвязи.</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79</w:t>
            </w:r>
          </w:p>
        </w:tc>
        <w:tc>
          <w:tcPr>
            <w:tcW w:w="1624" w:type="dxa"/>
          </w:tcPr>
          <w:p w:rsidR="00070F08" w:rsidRPr="00F87E49" w:rsidRDefault="00070F08">
            <w:pPr>
              <w:pStyle w:val="ConsPlusNormal"/>
              <w:rPr>
                <w:color w:val="000000" w:themeColor="text1"/>
              </w:rPr>
            </w:pPr>
            <w:r w:rsidRPr="00F87E49">
              <w:rPr>
                <w:color w:val="000000" w:themeColor="text1"/>
              </w:rPr>
              <w:t>подпункты "а" и "б" пункта 23 статьи 4</w:t>
            </w:r>
          </w:p>
        </w:tc>
        <w:tc>
          <w:tcPr>
            <w:tcW w:w="2086" w:type="dxa"/>
          </w:tcPr>
          <w:p w:rsidR="00070F08" w:rsidRPr="00F87E49" w:rsidRDefault="00070F08">
            <w:pPr>
              <w:pStyle w:val="ConsPlusNormal"/>
              <w:rPr>
                <w:color w:val="000000" w:themeColor="text1"/>
              </w:rPr>
            </w:pPr>
            <w:r w:rsidRPr="00F87E49">
              <w:rPr>
                <w:color w:val="000000" w:themeColor="text1"/>
              </w:rPr>
              <w:t>ГОСТ 7370-86</w:t>
            </w:r>
          </w:p>
        </w:tc>
        <w:tc>
          <w:tcPr>
            <w:tcW w:w="3863" w:type="dxa"/>
          </w:tcPr>
          <w:p w:rsidR="00070F08" w:rsidRPr="00F87E49" w:rsidRDefault="00070F08">
            <w:pPr>
              <w:pStyle w:val="ConsPlusNormal"/>
              <w:rPr>
                <w:color w:val="000000" w:themeColor="text1"/>
              </w:rPr>
            </w:pPr>
            <w:r w:rsidRPr="00F87E49">
              <w:rPr>
                <w:color w:val="000000" w:themeColor="text1"/>
              </w:rPr>
              <w:t>Крестовины железнодорожные типов Р75, Р65 и Р50.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80</w:t>
            </w:r>
          </w:p>
        </w:tc>
        <w:tc>
          <w:tcPr>
            <w:tcW w:w="1624" w:type="dxa"/>
          </w:tcPr>
          <w:p w:rsidR="00070F08" w:rsidRPr="00F87E49" w:rsidRDefault="00070F08">
            <w:pPr>
              <w:pStyle w:val="ConsPlusNormal"/>
              <w:rPr>
                <w:color w:val="000000" w:themeColor="text1"/>
              </w:rPr>
            </w:pPr>
            <w:r w:rsidRPr="00F87E49">
              <w:rPr>
                <w:color w:val="000000" w:themeColor="text1"/>
              </w:rPr>
              <w:t>пункт 46, подпункты "е" и "з"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ГОСТ Р 52929-2008</w:t>
            </w:r>
          </w:p>
        </w:tc>
        <w:tc>
          <w:tcPr>
            <w:tcW w:w="3863" w:type="dxa"/>
          </w:tcPr>
          <w:p w:rsidR="00070F08" w:rsidRPr="00F87E49" w:rsidRDefault="00070F08">
            <w:pPr>
              <w:pStyle w:val="ConsPlusNormal"/>
              <w:rPr>
                <w:color w:val="000000" w:themeColor="text1"/>
              </w:rPr>
            </w:pPr>
            <w:r w:rsidRPr="00F87E49">
              <w:rPr>
                <w:color w:val="000000" w:themeColor="text1"/>
              </w:rPr>
              <w:t>Железнодорожный тяговый подвижной состав.</w:t>
            </w:r>
          </w:p>
          <w:p w:rsidR="00070F08" w:rsidRPr="00F87E49" w:rsidRDefault="00070F08">
            <w:pPr>
              <w:pStyle w:val="ConsPlusNormal"/>
              <w:rPr>
                <w:color w:val="000000" w:themeColor="text1"/>
              </w:rPr>
            </w:pPr>
            <w:r w:rsidRPr="00F87E49">
              <w:rPr>
                <w:color w:val="000000" w:themeColor="text1"/>
              </w:rPr>
              <w:t>Методы контроля тормозного пути и стояночного тормоза</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81</w:t>
            </w:r>
          </w:p>
        </w:tc>
        <w:tc>
          <w:tcPr>
            <w:tcW w:w="1624" w:type="dxa"/>
          </w:tcPr>
          <w:p w:rsidR="00070F08" w:rsidRPr="00F87E49" w:rsidRDefault="00070F08">
            <w:pPr>
              <w:pStyle w:val="ConsPlusNormal"/>
              <w:rPr>
                <w:color w:val="000000" w:themeColor="text1"/>
              </w:rPr>
            </w:pPr>
            <w:r w:rsidRPr="00F87E49">
              <w:rPr>
                <w:color w:val="000000" w:themeColor="text1"/>
              </w:rPr>
              <w:t>пункт 46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3</w:t>
            </w:r>
          </w:p>
          <w:p w:rsidR="00070F08" w:rsidRPr="00F87E49" w:rsidRDefault="00070F08">
            <w:pPr>
              <w:pStyle w:val="ConsPlusNormal"/>
              <w:rPr>
                <w:color w:val="000000" w:themeColor="text1"/>
              </w:rPr>
            </w:pPr>
            <w:r w:rsidRPr="00F87E49">
              <w:rPr>
                <w:color w:val="000000" w:themeColor="text1"/>
              </w:rPr>
              <w:t>ГОСТ 28186-89</w:t>
            </w:r>
          </w:p>
        </w:tc>
        <w:tc>
          <w:tcPr>
            <w:tcW w:w="3863" w:type="dxa"/>
          </w:tcPr>
          <w:p w:rsidR="00070F08" w:rsidRPr="00F87E49" w:rsidRDefault="00070F08">
            <w:pPr>
              <w:pStyle w:val="ConsPlusNormal"/>
              <w:rPr>
                <w:color w:val="000000" w:themeColor="text1"/>
              </w:rPr>
            </w:pPr>
            <w:r w:rsidRPr="00F87E49">
              <w:rPr>
                <w:color w:val="000000" w:themeColor="text1"/>
              </w:rPr>
              <w:t>Колодки тормозные для моторвагонного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82</w:t>
            </w:r>
          </w:p>
        </w:tc>
        <w:tc>
          <w:tcPr>
            <w:tcW w:w="1624" w:type="dxa"/>
          </w:tcPr>
          <w:p w:rsidR="00070F08" w:rsidRPr="00F87E49" w:rsidRDefault="00070F08">
            <w:pPr>
              <w:pStyle w:val="ConsPlusNormal"/>
              <w:rPr>
                <w:color w:val="000000" w:themeColor="text1"/>
              </w:rPr>
            </w:pPr>
            <w:r w:rsidRPr="00F87E49">
              <w:rPr>
                <w:color w:val="000000" w:themeColor="text1"/>
              </w:rPr>
              <w:t>пункт 54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55498-2013</w:t>
            </w:r>
          </w:p>
        </w:tc>
        <w:tc>
          <w:tcPr>
            <w:tcW w:w="3863" w:type="dxa"/>
          </w:tcPr>
          <w:p w:rsidR="00070F08" w:rsidRPr="00F87E49" w:rsidRDefault="00070F08">
            <w:pPr>
              <w:pStyle w:val="ConsPlusNormal"/>
              <w:rPr>
                <w:color w:val="000000" w:themeColor="text1"/>
              </w:rPr>
            </w:pPr>
            <w:r w:rsidRPr="00F87E49">
              <w:rPr>
                <w:color w:val="000000" w:themeColor="text1"/>
              </w:rPr>
              <w:t>Центры колесные катаные для железнодорожного подвижного состава.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83</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 82 статьи 4</w:t>
            </w:r>
          </w:p>
        </w:tc>
        <w:tc>
          <w:tcPr>
            <w:tcW w:w="2086" w:type="dxa"/>
          </w:tcPr>
          <w:p w:rsidR="00070F08" w:rsidRPr="00F87E49" w:rsidRDefault="00070F08">
            <w:pPr>
              <w:pStyle w:val="ConsPlusNormal"/>
              <w:rPr>
                <w:color w:val="000000" w:themeColor="text1"/>
              </w:rPr>
            </w:pPr>
            <w:r w:rsidRPr="00F87E49">
              <w:rPr>
                <w:color w:val="000000" w:themeColor="text1"/>
              </w:rPr>
              <w:t>ГОСТ 26433.0-85</w:t>
            </w:r>
          </w:p>
        </w:tc>
        <w:tc>
          <w:tcPr>
            <w:tcW w:w="3863" w:type="dxa"/>
          </w:tcPr>
          <w:p w:rsidR="00070F08" w:rsidRPr="00F87E49" w:rsidRDefault="00070F08">
            <w:pPr>
              <w:pStyle w:val="ConsPlusNormal"/>
              <w:rPr>
                <w:color w:val="000000" w:themeColor="text1"/>
              </w:rPr>
            </w:pPr>
            <w:r w:rsidRPr="00F87E49">
              <w:rPr>
                <w:color w:val="000000" w:themeColor="text1"/>
              </w:rPr>
              <w:t>Система обеспечения точности геометрических параметров в строительстве.</w:t>
            </w:r>
          </w:p>
          <w:p w:rsidR="00070F08" w:rsidRPr="00F87E49" w:rsidRDefault="00070F08">
            <w:pPr>
              <w:pStyle w:val="ConsPlusNormal"/>
              <w:rPr>
                <w:color w:val="000000" w:themeColor="text1"/>
              </w:rPr>
            </w:pPr>
            <w:r w:rsidRPr="00F87E49">
              <w:rPr>
                <w:color w:val="000000" w:themeColor="text1"/>
              </w:rPr>
              <w:t>Правила выполнения измерений.</w:t>
            </w:r>
          </w:p>
          <w:p w:rsidR="00070F08" w:rsidRPr="00F87E49" w:rsidRDefault="00070F08">
            <w:pPr>
              <w:pStyle w:val="ConsPlusNormal"/>
              <w:rPr>
                <w:color w:val="000000" w:themeColor="text1"/>
              </w:rPr>
            </w:pPr>
            <w:r w:rsidRPr="00F87E49">
              <w:rPr>
                <w:color w:val="000000" w:themeColor="text1"/>
              </w:rPr>
              <w:t>Общие положения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84</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26433.1-89</w:t>
            </w:r>
          </w:p>
        </w:tc>
        <w:tc>
          <w:tcPr>
            <w:tcW w:w="3863" w:type="dxa"/>
          </w:tcPr>
          <w:p w:rsidR="00070F08" w:rsidRPr="00F87E49" w:rsidRDefault="00070F08">
            <w:pPr>
              <w:pStyle w:val="ConsPlusNormal"/>
              <w:rPr>
                <w:color w:val="000000" w:themeColor="text1"/>
              </w:rPr>
            </w:pPr>
            <w:r w:rsidRPr="00F87E49">
              <w:rPr>
                <w:color w:val="000000" w:themeColor="text1"/>
              </w:rPr>
              <w:t>Система обеспечения точности геометрических параметров в строительстве.</w:t>
            </w:r>
          </w:p>
          <w:p w:rsidR="00070F08" w:rsidRPr="00F87E49" w:rsidRDefault="00070F08">
            <w:pPr>
              <w:pStyle w:val="ConsPlusNormal"/>
              <w:rPr>
                <w:color w:val="000000" w:themeColor="text1"/>
              </w:rPr>
            </w:pPr>
            <w:r w:rsidRPr="00F87E49">
              <w:rPr>
                <w:color w:val="000000" w:themeColor="text1"/>
              </w:rPr>
              <w:t>Правила выполнения измерений.</w:t>
            </w:r>
          </w:p>
          <w:p w:rsidR="00070F08" w:rsidRPr="00F87E49" w:rsidRDefault="00070F08">
            <w:pPr>
              <w:pStyle w:val="ConsPlusNormal"/>
              <w:rPr>
                <w:color w:val="000000" w:themeColor="text1"/>
              </w:rPr>
            </w:pPr>
            <w:r w:rsidRPr="00F87E49">
              <w:rPr>
                <w:color w:val="000000" w:themeColor="text1"/>
              </w:rPr>
              <w:t>Элементы заводского изготовления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85</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8829-94</w:t>
            </w:r>
          </w:p>
        </w:tc>
        <w:tc>
          <w:tcPr>
            <w:tcW w:w="3863" w:type="dxa"/>
          </w:tcPr>
          <w:p w:rsidR="00070F08" w:rsidRPr="00F87E49" w:rsidRDefault="00070F08">
            <w:pPr>
              <w:pStyle w:val="ConsPlusNormal"/>
              <w:rPr>
                <w:color w:val="000000" w:themeColor="text1"/>
              </w:rPr>
            </w:pPr>
            <w:r w:rsidRPr="00F87E49">
              <w:rPr>
                <w:color w:val="000000" w:themeColor="text1"/>
              </w:rPr>
              <w:t>Изделия строительные железобетонные и бетонные заводского изготовления. Методы испытаний нагружением.</w:t>
            </w:r>
          </w:p>
          <w:p w:rsidR="00070F08" w:rsidRPr="00F87E49" w:rsidRDefault="00070F08">
            <w:pPr>
              <w:pStyle w:val="ConsPlusNormal"/>
              <w:rPr>
                <w:color w:val="000000" w:themeColor="text1"/>
              </w:rPr>
            </w:pPr>
            <w:r w:rsidRPr="00F87E49">
              <w:rPr>
                <w:color w:val="000000" w:themeColor="text1"/>
              </w:rPr>
              <w:t>Правила оценки прочности, жесткости и трещиностойкости</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86</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13015-2012</w:t>
            </w:r>
          </w:p>
        </w:tc>
        <w:tc>
          <w:tcPr>
            <w:tcW w:w="3863" w:type="dxa"/>
          </w:tcPr>
          <w:p w:rsidR="00070F08" w:rsidRPr="00F87E49" w:rsidRDefault="00070F08">
            <w:pPr>
              <w:pStyle w:val="ConsPlusNormal"/>
              <w:rPr>
                <w:color w:val="000000" w:themeColor="text1"/>
              </w:rPr>
            </w:pPr>
            <w:r w:rsidRPr="00F87E49">
              <w:rPr>
                <w:color w:val="000000" w:themeColor="text1"/>
              </w:rPr>
              <w:t>Изделия железобетонные и бетонные для строительства.</w:t>
            </w:r>
          </w:p>
          <w:p w:rsidR="00070F08" w:rsidRPr="00F87E49" w:rsidRDefault="00070F08">
            <w:pPr>
              <w:pStyle w:val="ConsPlusNormal"/>
              <w:rPr>
                <w:color w:val="000000" w:themeColor="text1"/>
              </w:rPr>
            </w:pPr>
            <w:r w:rsidRPr="00F87E49">
              <w:rPr>
                <w:color w:val="000000" w:themeColor="text1"/>
              </w:rPr>
              <w:t>Общие технические требования. Правила приемки, маркировки, транспортирования и хранения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87</w:t>
            </w:r>
          </w:p>
        </w:tc>
        <w:tc>
          <w:tcPr>
            <w:tcW w:w="1624" w:type="dxa"/>
            <w:vMerge w:val="restart"/>
          </w:tcPr>
          <w:p w:rsidR="00070F08" w:rsidRPr="00F87E49" w:rsidRDefault="00070F08">
            <w:pPr>
              <w:pStyle w:val="ConsPlusNormal"/>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22362-77</w:t>
            </w:r>
          </w:p>
        </w:tc>
        <w:tc>
          <w:tcPr>
            <w:tcW w:w="3863" w:type="dxa"/>
          </w:tcPr>
          <w:p w:rsidR="00070F08" w:rsidRPr="00F87E49" w:rsidRDefault="00070F08">
            <w:pPr>
              <w:pStyle w:val="ConsPlusNormal"/>
              <w:rPr>
                <w:color w:val="000000" w:themeColor="text1"/>
              </w:rPr>
            </w:pPr>
            <w:r w:rsidRPr="00F87E49">
              <w:rPr>
                <w:color w:val="000000" w:themeColor="text1"/>
              </w:rPr>
              <w:t>Конструкции железобетонные.</w:t>
            </w:r>
          </w:p>
          <w:p w:rsidR="00070F08" w:rsidRPr="00F87E49" w:rsidRDefault="00070F08">
            <w:pPr>
              <w:pStyle w:val="ConsPlusNormal"/>
              <w:rPr>
                <w:color w:val="000000" w:themeColor="text1"/>
              </w:rPr>
            </w:pPr>
            <w:r w:rsidRPr="00F87E49">
              <w:rPr>
                <w:color w:val="000000" w:themeColor="text1"/>
              </w:rPr>
              <w:t>Методы измерения силы натяжения арматуры</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88</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8269.0-97</w:t>
            </w:r>
          </w:p>
        </w:tc>
        <w:tc>
          <w:tcPr>
            <w:tcW w:w="3863" w:type="dxa"/>
          </w:tcPr>
          <w:p w:rsidR="00070F08" w:rsidRPr="00F87E49" w:rsidRDefault="00070F08">
            <w:pPr>
              <w:pStyle w:val="ConsPlusNormal"/>
              <w:rPr>
                <w:color w:val="000000" w:themeColor="text1"/>
              </w:rPr>
            </w:pPr>
            <w:r w:rsidRPr="00F87E49">
              <w:rPr>
                <w:color w:val="000000" w:themeColor="text1"/>
              </w:rPr>
              <w:t>Щебень и гравий из плотных горных пород и отходов промышленного производства для строительных работ.</w:t>
            </w:r>
          </w:p>
          <w:p w:rsidR="00070F08" w:rsidRPr="00F87E49" w:rsidRDefault="00070F08">
            <w:pPr>
              <w:pStyle w:val="ConsPlusNormal"/>
              <w:rPr>
                <w:color w:val="000000" w:themeColor="text1"/>
              </w:rPr>
            </w:pPr>
            <w:r w:rsidRPr="00F87E49">
              <w:rPr>
                <w:color w:val="000000" w:themeColor="text1"/>
              </w:rPr>
              <w:t>Методы физико-механических испытаний</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89</w:t>
            </w:r>
          </w:p>
        </w:tc>
        <w:tc>
          <w:tcPr>
            <w:tcW w:w="1624" w:type="dxa"/>
            <w:vMerge w:val="restart"/>
          </w:tcPr>
          <w:p w:rsidR="00070F08" w:rsidRPr="00F87E49" w:rsidRDefault="00070F08">
            <w:pPr>
              <w:pStyle w:val="ConsPlusNormal"/>
              <w:rPr>
                <w:color w:val="000000" w:themeColor="text1"/>
              </w:rPr>
            </w:pPr>
            <w:r w:rsidRPr="00F87E49">
              <w:rPr>
                <w:color w:val="000000" w:themeColor="text1"/>
              </w:rPr>
              <w:t>подпункт "а" пункта 82</w:t>
            </w:r>
          </w:p>
        </w:tc>
        <w:tc>
          <w:tcPr>
            <w:tcW w:w="2086" w:type="dxa"/>
          </w:tcPr>
          <w:p w:rsidR="00070F08" w:rsidRPr="00F87E49" w:rsidRDefault="00070F08">
            <w:pPr>
              <w:pStyle w:val="ConsPlusNormal"/>
              <w:rPr>
                <w:color w:val="000000" w:themeColor="text1"/>
              </w:rPr>
            </w:pPr>
            <w:r w:rsidRPr="00F87E49">
              <w:rPr>
                <w:color w:val="000000" w:themeColor="text1"/>
              </w:rPr>
              <w:t>ГОСТ 30108-94</w:t>
            </w:r>
          </w:p>
        </w:tc>
        <w:tc>
          <w:tcPr>
            <w:tcW w:w="3863" w:type="dxa"/>
          </w:tcPr>
          <w:p w:rsidR="00070F08" w:rsidRPr="00F87E49" w:rsidRDefault="00070F08">
            <w:pPr>
              <w:pStyle w:val="ConsPlusNormal"/>
              <w:rPr>
                <w:color w:val="000000" w:themeColor="text1"/>
              </w:rPr>
            </w:pPr>
            <w:r w:rsidRPr="00F87E49">
              <w:rPr>
                <w:color w:val="000000" w:themeColor="text1"/>
              </w:rPr>
              <w:t>Материалы и изделия строительные.</w:t>
            </w:r>
          </w:p>
          <w:p w:rsidR="00070F08" w:rsidRPr="00F87E49" w:rsidRDefault="00070F08">
            <w:pPr>
              <w:pStyle w:val="ConsPlusNormal"/>
              <w:rPr>
                <w:color w:val="000000" w:themeColor="text1"/>
              </w:rPr>
            </w:pPr>
            <w:r w:rsidRPr="00F87E49">
              <w:rPr>
                <w:color w:val="000000" w:themeColor="text1"/>
              </w:rPr>
              <w:t>Определение удельной эффективной активности, естественных радионуклидов</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90</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Р 54748-2011</w:t>
            </w:r>
          </w:p>
        </w:tc>
        <w:tc>
          <w:tcPr>
            <w:tcW w:w="3863" w:type="dxa"/>
          </w:tcPr>
          <w:p w:rsidR="00070F08" w:rsidRPr="00F87E49" w:rsidRDefault="00070F08">
            <w:pPr>
              <w:pStyle w:val="ConsPlusNormal"/>
              <w:rPr>
                <w:color w:val="000000" w:themeColor="text1"/>
              </w:rPr>
            </w:pPr>
            <w:r w:rsidRPr="00F87E49">
              <w:rPr>
                <w:color w:val="000000" w:themeColor="text1"/>
              </w:rPr>
              <w:t>Щебень из плотных горных пород для балластного слоя железнодорожного пути.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91</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 83, подпункты "в" и "ф" пункта 5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16357-83</w:t>
            </w:r>
          </w:p>
        </w:tc>
        <w:tc>
          <w:tcPr>
            <w:tcW w:w="3863" w:type="dxa"/>
          </w:tcPr>
          <w:p w:rsidR="00070F08" w:rsidRPr="00F87E49" w:rsidRDefault="00070F08">
            <w:pPr>
              <w:pStyle w:val="ConsPlusNormal"/>
              <w:rPr>
                <w:color w:val="000000" w:themeColor="text1"/>
              </w:rPr>
            </w:pPr>
            <w:r w:rsidRPr="00F87E49">
              <w:rPr>
                <w:color w:val="000000" w:themeColor="text1"/>
              </w:rPr>
              <w:t>Разрядники вентильные переменного тока на номинальные напряжения от 3,8 до 600 кВ.</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92</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9</w:t>
            </w:r>
          </w:p>
          <w:p w:rsidR="00070F08" w:rsidRPr="00F87E49" w:rsidRDefault="00070F08">
            <w:pPr>
              <w:pStyle w:val="ConsPlusNormal"/>
              <w:rPr>
                <w:color w:val="000000" w:themeColor="text1"/>
              </w:rPr>
            </w:pPr>
            <w:r w:rsidRPr="00F87E49">
              <w:rPr>
                <w:color w:val="000000" w:themeColor="text1"/>
              </w:rPr>
              <w:t>ГОСТ Р 52725-2007</w:t>
            </w:r>
          </w:p>
        </w:tc>
        <w:tc>
          <w:tcPr>
            <w:tcW w:w="3863" w:type="dxa"/>
          </w:tcPr>
          <w:p w:rsidR="00070F08" w:rsidRPr="00F87E49" w:rsidRDefault="00070F08">
            <w:pPr>
              <w:pStyle w:val="ConsPlusNormal"/>
              <w:rPr>
                <w:color w:val="000000" w:themeColor="text1"/>
              </w:rPr>
            </w:pPr>
            <w:r w:rsidRPr="00F87E49">
              <w:rPr>
                <w:color w:val="000000" w:themeColor="text1"/>
              </w:rPr>
              <w:t>Ограничители перенапряжений нелинейные для электроустановок переменного тока напряжением от 3 до 750 кВ.</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93</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 83 статьи 4</w:t>
            </w:r>
          </w:p>
        </w:tc>
        <w:tc>
          <w:tcPr>
            <w:tcW w:w="2086" w:type="dxa"/>
          </w:tcPr>
          <w:p w:rsidR="00070F08" w:rsidRPr="00F87E49" w:rsidRDefault="00070F08">
            <w:pPr>
              <w:pStyle w:val="ConsPlusNormal"/>
              <w:rPr>
                <w:color w:val="000000" w:themeColor="text1"/>
              </w:rPr>
            </w:pPr>
            <w:r w:rsidRPr="00F87E49">
              <w:rPr>
                <w:color w:val="000000" w:themeColor="text1"/>
              </w:rPr>
              <w:t>ГОСТ 22756-77</w:t>
            </w:r>
          </w:p>
        </w:tc>
        <w:tc>
          <w:tcPr>
            <w:tcW w:w="3863" w:type="dxa"/>
          </w:tcPr>
          <w:p w:rsidR="00070F08" w:rsidRPr="00F87E49" w:rsidRDefault="00070F08">
            <w:pPr>
              <w:pStyle w:val="ConsPlusNormal"/>
              <w:rPr>
                <w:color w:val="000000" w:themeColor="text1"/>
              </w:rPr>
            </w:pPr>
            <w:r w:rsidRPr="00F87E49">
              <w:rPr>
                <w:color w:val="000000" w:themeColor="text1"/>
              </w:rPr>
              <w:t>Трансформаторы (силовые и напряжения) и реакторы. Методы испытаний электрической прочности изоляции</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94</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23941-2002</w:t>
            </w:r>
          </w:p>
        </w:tc>
        <w:tc>
          <w:tcPr>
            <w:tcW w:w="3863" w:type="dxa"/>
          </w:tcPr>
          <w:p w:rsidR="00070F08" w:rsidRPr="00F87E49" w:rsidRDefault="00070F08">
            <w:pPr>
              <w:pStyle w:val="ConsPlusNormal"/>
              <w:rPr>
                <w:color w:val="000000" w:themeColor="text1"/>
              </w:rPr>
            </w:pPr>
            <w:r w:rsidRPr="00F87E49">
              <w:rPr>
                <w:color w:val="000000" w:themeColor="text1"/>
              </w:rPr>
              <w:t>Шум машин.</w:t>
            </w:r>
          </w:p>
          <w:p w:rsidR="00070F08" w:rsidRPr="00F87E49" w:rsidRDefault="00070F08">
            <w:pPr>
              <w:pStyle w:val="ConsPlusNormal"/>
              <w:rPr>
                <w:color w:val="000000" w:themeColor="text1"/>
              </w:rPr>
            </w:pPr>
            <w:r w:rsidRPr="00F87E49">
              <w:rPr>
                <w:color w:val="000000" w:themeColor="text1"/>
              </w:rPr>
              <w:t>Методы определения шумовых характеристик.</w:t>
            </w:r>
          </w:p>
          <w:p w:rsidR="00070F08" w:rsidRPr="00F87E49" w:rsidRDefault="00070F08">
            <w:pPr>
              <w:pStyle w:val="ConsPlusNormal"/>
              <w:rPr>
                <w:color w:val="000000" w:themeColor="text1"/>
              </w:rPr>
            </w:pPr>
            <w:r w:rsidRPr="00F87E49">
              <w:rPr>
                <w:color w:val="000000" w:themeColor="text1"/>
              </w:rPr>
              <w:t>Общие требования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95</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 83 статьи 4</w:t>
            </w:r>
          </w:p>
        </w:tc>
        <w:tc>
          <w:tcPr>
            <w:tcW w:w="208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16772-77</w:t>
            </w:r>
          </w:p>
        </w:tc>
        <w:tc>
          <w:tcPr>
            <w:tcW w:w="3863" w:type="dxa"/>
          </w:tcPr>
          <w:p w:rsidR="00070F08" w:rsidRPr="00F87E49" w:rsidRDefault="00070F08">
            <w:pPr>
              <w:pStyle w:val="ConsPlusNormal"/>
              <w:rPr>
                <w:color w:val="000000" w:themeColor="text1"/>
              </w:rPr>
            </w:pPr>
            <w:r w:rsidRPr="00F87E49">
              <w:rPr>
                <w:color w:val="000000" w:themeColor="text1"/>
              </w:rPr>
              <w:t>Трансформаторы и реакторы преобразовательные.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96</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28856-90</w:t>
            </w:r>
          </w:p>
        </w:tc>
        <w:tc>
          <w:tcPr>
            <w:tcW w:w="3863" w:type="dxa"/>
          </w:tcPr>
          <w:p w:rsidR="00070F08" w:rsidRPr="00F87E49" w:rsidRDefault="00070F08">
            <w:pPr>
              <w:pStyle w:val="ConsPlusNormal"/>
              <w:rPr>
                <w:color w:val="000000" w:themeColor="text1"/>
              </w:rPr>
            </w:pPr>
            <w:r w:rsidRPr="00F87E49">
              <w:rPr>
                <w:color w:val="000000" w:themeColor="text1"/>
              </w:rPr>
              <w:t>Изоляторы линейные подвесные стержневые полимерные.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97</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6490-93</w:t>
            </w:r>
          </w:p>
        </w:tc>
        <w:tc>
          <w:tcPr>
            <w:tcW w:w="3863" w:type="dxa"/>
          </w:tcPr>
          <w:p w:rsidR="00070F08" w:rsidRPr="00F87E49" w:rsidRDefault="00070F08">
            <w:pPr>
              <w:pStyle w:val="ConsPlusNormal"/>
              <w:rPr>
                <w:color w:val="000000" w:themeColor="text1"/>
              </w:rPr>
            </w:pPr>
            <w:r w:rsidRPr="00F87E49">
              <w:rPr>
                <w:color w:val="000000" w:themeColor="text1"/>
              </w:rPr>
              <w:t>Изоляторы линейные подвесные тарельчатые.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98</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14794-79</w:t>
            </w:r>
          </w:p>
        </w:tc>
        <w:tc>
          <w:tcPr>
            <w:tcW w:w="3863" w:type="dxa"/>
          </w:tcPr>
          <w:p w:rsidR="00070F08" w:rsidRPr="00F87E49" w:rsidRDefault="00070F08">
            <w:pPr>
              <w:pStyle w:val="ConsPlusNormal"/>
              <w:rPr>
                <w:color w:val="000000" w:themeColor="text1"/>
              </w:rPr>
            </w:pPr>
            <w:r w:rsidRPr="00F87E49">
              <w:rPr>
                <w:color w:val="000000" w:themeColor="text1"/>
              </w:rPr>
              <w:t>Реакторы токоограничивающие бетонные.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99</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1516.2-97</w:t>
            </w:r>
          </w:p>
        </w:tc>
        <w:tc>
          <w:tcPr>
            <w:tcW w:w="3863" w:type="dxa"/>
          </w:tcPr>
          <w:p w:rsidR="00070F08" w:rsidRPr="00F87E49" w:rsidRDefault="00070F08">
            <w:pPr>
              <w:pStyle w:val="ConsPlusNormal"/>
              <w:rPr>
                <w:color w:val="000000" w:themeColor="text1"/>
              </w:rPr>
            </w:pPr>
            <w:r w:rsidRPr="00F87E49">
              <w:rPr>
                <w:color w:val="000000" w:themeColor="text1"/>
              </w:rPr>
              <w:t>Электрооборудование и электроустановки переменного тока на напряжение 3 кВ и выше.</w:t>
            </w:r>
          </w:p>
          <w:p w:rsidR="00070F08" w:rsidRPr="00F87E49" w:rsidRDefault="00070F08">
            <w:pPr>
              <w:pStyle w:val="ConsPlusNormal"/>
              <w:rPr>
                <w:color w:val="000000" w:themeColor="text1"/>
              </w:rPr>
            </w:pPr>
            <w:r w:rsidRPr="00F87E49">
              <w:rPr>
                <w:color w:val="000000" w:themeColor="text1"/>
              </w:rPr>
              <w:t>Общие методы испытаний электрической прочности изоляции</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100</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8024-90</w:t>
            </w:r>
          </w:p>
        </w:tc>
        <w:tc>
          <w:tcPr>
            <w:tcW w:w="3863" w:type="dxa"/>
          </w:tcPr>
          <w:p w:rsidR="00070F08" w:rsidRPr="00F87E49" w:rsidRDefault="00070F08">
            <w:pPr>
              <w:pStyle w:val="ConsPlusNormal"/>
              <w:rPr>
                <w:color w:val="000000" w:themeColor="text1"/>
              </w:rPr>
            </w:pPr>
            <w:r w:rsidRPr="00F87E49">
              <w:rPr>
                <w:color w:val="000000" w:themeColor="text1"/>
              </w:rPr>
              <w:t>Аппараты и электротехнические устройства переменного тока на напряжение свыше 1000 В. Норма прогрева при продолжительном режиме работы и методы испытаний</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101</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12.1.050-86</w:t>
            </w:r>
          </w:p>
        </w:tc>
        <w:tc>
          <w:tcPr>
            <w:tcW w:w="3863" w:type="dxa"/>
          </w:tcPr>
          <w:p w:rsidR="00070F08" w:rsidRPr="00F87E49" w:rsidRDefault="00070F08">
            <w:pPr>
              <w:pStyle w:val="ConsPlusNormal"/>
              <w:rPr>
                <w:color w:val="000000" w:themeColor="text1"/>
              </w:rPr>
            </w:pPr>
            <w:r w:rsidRPr="00F87E49">
              <w:rPr>
                <w:color w:val="000000" w:themeColor="text1"/>
              </w:rPr>
              <w:t>Система стандартов безопасности труда.</w:t>
            </w:r>
          </w:p>
          <w:p w:rsidR="00070F08" w:rsidRPr="00F87E49" w:rsidRDefault="00070F08">
            <w:pPr>
              <w:pStyle w:val="ConsPlusNormal"/>
              <w:rPr>
                <w:color w:val="000000" w:themeColor="text1"/>
              </w:rPr>
            </w:pPr>
            <w:r w:rsidRPr="00F87E49">
              <w:rPr>
                <w:color w:val="000000" w:themeColor="text1"/>
              </w:rPr>
              <w:t>Методы измерения шума на рабочих местах</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102</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9920-89</w:t>
            </w:r>
          </w:p>
        </w:tc>
        <w:tc>
          <w:tcPr>
            <w:tcW w:w="3863" w:type="dxa"/>
          </w:tcPr>
          <w:p w:rsidR="00070F08" w:rsidRPr="00F87E49" w:rsidRDefault="00070F08">
            <w:pPr>
              <w:pStyle w:val="ConsPlusNormal"/>
              <w:rPr>
                <w:color w:val="000000" w:themeColor="text1"/>
              </w:rPr>
            </w:pPr>
            <w:r w:rsidRPr="00F87E49">
              <w:rPr>
                <w:color w:val="000000" w:themeColor="text1"/>
              </w:rPr>
              <w:t>Электроустановки переменного тока на напряжение от 3 до 750 кВ.</w:t>
            </w:r>
          </w:p>
          <w:p w:rsidR="00070F08" w:rsidRPr="00F87E49" w:rsidRDefault="00070F08">
            <w:pPr>
              <w:pStyle w:val="ConsPlusNormal"/>
              <w:rPr>
                <w:color w:val="000000" w:themeColor="text1"/>
              </w:rPr>
            </w:pPr>
            <w:r w:rsidRPr="00F87E49">
              <w:rPr>
                <w:color w:val="000000" w:themeColor="text1"/>
              </w:rPr>
              <w:t>Длина пути утечки внешней изоляции</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103</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55186-2012</w:t>
            </w:r>
          </w:p>
        </w:tc>
        <w:tc>
          <w:tcPr>
            <w:tcW w:w="3863" w:type="dxa"/>
          </w:tcPr>
          <w:p w:rsidR="00070F08" w:rsidRPr="00F87E49" w:rsidRDefault="00070F08">
            <w:pPr>
              <w:pStyle w:val="ConsPlusNormal"/>
              <w:rPr>
                <w:color w:val="000000" w:themeColor="text1"/>
              </w:rPr>
            </w:pPr>
            <w:r w:rsidRPr="00F87E49">
              <w:rPr>
                <w:color w:val="000000" w:themeColor="text1"/>
              </w:rPr>
              <w:t>Ригели жестких поперечин для контактной сети железнодорожного транспорта.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104</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Р 52726-2007</w:t>
            </w:r>
          </w:p>
        </w:tc>
        <w:tc>
          <w:tcPr>
            <w:tcW w:w="3863" w:type="dxa"/>
          </w:tcPr>
          <w:p w:rsidR="00070F08" w:rsidRPr="00F87E49" w:rsidRDefault="00070F08">
            <w:pPr>
              <w:pStyle w:val="ConsPlusNormal"/>
              <w:rPr>
                <w:color w:val="000000" w:themeColor="text1"/>
              </w:rPr>
            </w:pPr>
            <w:r w:rsidRPr="00F87E49">
              <w:rPr>
                <w:color w:val="000000" w:themeColor="text1"/>
              </w:rPr>
              <w:t>Разъединители и заземлители переменного тока на напряжение свыше 1 кВ и приводы к ним.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105</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Р 51204-98</w:t>
            </w:r>
          </w:p>
        </w:tc>
        <w:tc>
          <w:tcPr>
            <w:tcW w:w="3863" w:type="dxa"/>
          </w:tcPr>
          <w:p w:rsidR="00070F08" w:rsidRPr="00F87E49" w:rsidRDefault="00070F08">
            <w:pPr>
              <w:pStyle w:val="ConsPlusNormal"/>
              <w:rPr>
                <w:color w:val="000000" w:themeColor="text1"/>
              </w:rPr>
            </w:pPr>
            <w:r w:rsidRPr="00F87E49">
              <w:rPr>
                <w:color w:val="000000" w:themeColor="text1"/>
              </w:rPr>
              <w:t>Изоляторы стержневые полимерные для контактной сети железных дорог.</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106</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55648-2013</w:t>
            </w:r>
          </w:p>
        </w:tc>
        <w:tc>
          <w:tcPr>
            <w:tcW w:w="3863" w:type="dxa"/>
          </w:tcPr>
          <w:p w:rsidR="00070F08" w:rsidRPr="00F87E49" w:rsidRDefault="00070F08">
            <w:pPr>
              <w:pStyle w:val="ConsPlusNormal"/>
              <w:rPr>
                <w:color w:val="000000" w:themeColor="text1"/>
              </w:rPr>
            </w:pPr>
            <w:r w:rsidRPr="00F87E49">
              <w:rPr>
                <w:color w:val="000000" w:themeColor="text1"/>
              </w:rPr>
              <w:t>Изоляторы для контактной сети железных дорог.</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107</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9</w:t>
            </w:r>
          </w:p>
          <w:p w:rsidR="00070F08" w:rsidRPr="00F87E49" w:rsidRDefault="00070F08">
            <w:pPr>
              <w:pStyle w:val="ConsPlusNormal"/>
              <w:rPr>
                <w:color w:val="000000" w:themeColor="text1"/>
              </w:rPr>
            </w:pPr>
            <w:r w:rsidRPr="00F87E49">
              <w:rPr>
                <w:color w:val="000000" w:themeColor="text1"/>
              </w:rPr>
              <w:t>ГОСТ Р 55602-2013</w:t>
            </w:r>
          </w:p>
        </w:tc>
        <w:tc>
          <w:tcPr>
            <w:tcW w:w="3863" w:type="dxa"/>
          </w:tcPr>
          <w:p w:rsidR="00070F08" w:rsidRPr="00F87E49" w:rsidRDefault="00070F08">
            <w:pPr>
              <w:pStyle w:val="ConsPlusNormal"/>
              <w:rPr>
                <w:color w:val="000000" w:themeColor="text1"/>
              </w:rPr>
            </w:pPr>
            <w:r w:rsidRPr="00F87E49">
              <w:rPr>
                <w:color w:val="000000" w:themeColor="text1"/>
              </w:rPr>
              <w:t>Аппараты коммутационные для цепи заземления тяговой сети и тяговых подстанций железных дорог.</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108</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 84 статьи 4</w:t>
            </w:r>
          </w:p>
        </w:tc>
        <w:tc>
          <w:tcPr>
            <w:tcW w:w="2086" w:type="dxa"/>
          </w:tcPr>
          <w:p w:rsidR="00070F08" w:rsidRPr="00F87E49" w:rsidRDefault="00070F08">
            <w:pPr>
              <w:pStyle w:val="ConsPlusNormal"/>
              <w:rPr>
                <w:color w:val="000000" w:themeColor="text1"/>
              </w:rPr>
            </w:pPr>
            <w:r w:rsidRPr="00F87E49">
              <w:rPr>
                <w:color w:val="000000" w:themeColor="text1"/>
              </w:rPr>
              <w:t>ГОСТ 27.410-87</w:t>
            </w:r>
          </w:p>
        </w:tc>
        <w:tc>
          <w:tcPr>
            <w:tcW w:w="3863" w:type="dxa"/>
          </w:tcPr>
          <w:p w:rsidR="00070F08" w:rsidRPr="00F87E49" w:rsidRDefault="00070F08">
            <w:pPr>
              <w:pStyle w:val="ConsPlusNormal"/>
              <w:rPr>
                <w:color w:val="000000" w:themeColor="text1"/>
              </w:rPr>
            </w:pPr>
            <w:r w:rsidRPr="00F87E49">
              <w:rPr>
                <w:color w:val="000000" w:themeColor="text1"/>
              </w:rPr>
              <w:t>Надежность в технике.</w:t>
            </w:r>
          </w:p>
          <w:p w:rsidR="00070F08" w:rsidRPr="00F87E49" w:rsidRDefault="00070F08">
            <w:pPr>
              <w:pStyle w:val="ConsPlusNormal"/>
              <w:rPr>
                <w:color w:val="000000" w:themeColor="text1"/>
              </w:rPr>
            </w:pPr>
            <w:r w:rsidRPr="00F87E49">
              <w:rPr>
                <w:color w:val="000000" w:themeColor="text1"/>
              </w:rPr>
              <w:t>Методы контроля показателей надежности и планы контрольных испытаний на надежность</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109</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16121-86</w:t>
            </w:r>
          </w:p>
        </w:tc>
        <w:tc>
          <w:tcPr>
            <w:tcW w:w="3863" w:type="dxa"/>
          </w:tcPr>
          <w:p w:rsidR="00070F08" w:rsidRPr="00F87E49" w:rsidRDefault="00070F08">
            <w:pPr>
              <w:pStyle w:val="ConsPlusNormal"/>
              <w:rPr>
                <w:color w:val="000000" w:themeColor="text1"/>
              </w:rPr>
            </w:pPr>
            <w:r w:rsidRPr="00F87E49">
              <w:rPr>
                <w:color w:val="000000" w:themeColor="text1"/>
              </w:rPr>
              <w:t>Реле слаботочные</w:t>
            </w:r>
          </w:p>
          <w:p w:rsidR="00070F08" w:rsidRPr="00F87E49" w:rsidRDefault="00070F08">
            <w:pPr>
              <w:pStyle w:val="ConsPlusNormal"/>
              <w:rPr>
                <w:color w:val="000000" w:themeColor="text1"/>
              </w:rPr>
            </w:pPr>
            <w:r w:rsidRPr="00F87E49">
              <w:rPr>
                <w:color w:val="000000" w:themeColor="text1"/>
              </w:rPr>
              <w:t>электромагнитные.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110</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5.197-72</w:t>
            </w:r>
          </w:p>
        </w:tc>
        <w:tc>
          <w:tcPr>
            <w:tcW w:w="3863" w:type="dxa"/>
          </w:tcPr>
          <w:p w:rsidR="00070F08" w:rsidRPr="00F87E49" w:rsidRDefault="00070F08">
            <w:pPr>
              <w:pStyle w:val="ConsPlusNormal"/>
              <w:rPr>
                <w:color w:val="000000" w:themeColor="text1"/>
              </w:rPr>
            </w:pPr>
            <w:r w:rsidRPr="00F87E49">
              <w:rPr>
                <w:color w:val="000000" w:themeColor="text1"/>
              </w:rPr>
              <w:t>Реле электромагнитные типов НМШ1, НМШ2, НМШ4, НМШМ1, НМШМ2, НМШМ4, АНШМ2, НМ1, НМ2, НМ4, НММ1, НММ2, НММ4. Требования к качеству аттестованной продукции</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111</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3</w:t>
            </w:r>
          </w:p>
          <w:p w:rsidR="00070F08" w:rsidRPr="00F87E49" w:rsidRDefault="00070F08">
            <w:pPr>
              <w:pStyle w:val="ConsPlusNormal"/>
              <w:rPr>
                <w:color w:val="000000" w:themeColor="text1"/>
              </w:rPr>
            </w:pPr>
            <w:r w:rsidRPr="00F87E49">
              <w:rPr>
                <w:color w:val="000000" w:themeColor="text1"/>
              </w:rPr>
              <w:t>ГОСТ 5.357-70</w:t>
            </w:r>
          </w:p>
        </w:tc>
        <w:tc>
          <w:tcPr>
            <w:tcW w:w="3863" w:type="dxa"/>
          </w:tcPr>
          <w:p w:rsidR="00070F08" w:rsidRPr="00F87E49" w:rsidRDefault="00070F08">
            <w:pPr>
              <w:pStyle w:val="ConsPlusNormal"/>
              <w:rPr>
                <w:color w:val="000000" w:themeColor="text1"/>
              </w:rPr>
            </w:pPr>
            <w:r w:rsidRPr="00F87E49">
              <w:rPr>
                <w:color w:val="000000" w:themeColor="text1"/>
              </w:rPr>
              <w:t>Реле электромагнитные типов АНШ2 и АНШ5.</w:t>
            </w:r>
          </w:p>
          <w:p w:rsidR="00070F08" w:rsidRPr="00F87E49" w:rsidRDefault="00070F08">
            <w:pPr>
              <w:pStyle w:val="ConsPlusNormal"/>
              <w:rPr>
                <w:color w:val="000000" w:themeColor="text1"/>
              </w:rPr>
            </w:pPr>
            <w:r w:rsidRPr="00F87E49">
              <w:rPr>
                <w:color w:val="000000" w:themeColor="text1"/>
              </w:rPr>
              <w:t>Требования к качеству аттестованной продукции</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112</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12997-84</w:t>
            </w:r>
          </w:p>
        </w:tc>
        <w:tc>
          <w:tcPr>
            <w:tcW w:w="3863" w:type="dxa"/>
          </w:tcPr>
          <w:p w:rsidR="00070F08" w:rsidRPr="00F87E49" w:rsidRDefault="00070F08">
            <w:pPr>
              <w:pStyle w:val="ConsPlusNormal"/>
              <w:rPr>
                <w:color w:val="000000" w:themeColor="text1"/>
              </w:rPr>
            </w:pPr>
            <w:r w:rsidRPr="00F87E49">
              <w:rPr>
                <w:color w:val="000000" w:themeColor="text1"/>
              </w:rPr>
              <w:t>Изделия ГСП.</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113</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14254-96</w:t>
            </w:r>
          </w:p>
        </w:tc>
        <w:tc>
          <w:tcPr>
            <w:tcW w:w="3863" w:type="dxa"/>
          </w:tcPr>
          <w:p w:rsidR="00070F08" w:rsidRPr="00F87E49" w:rsidRDefault="00070F08">
            <w:pPr>
              <w:pStyle w:val="ConsPlusNormal"/>
              <w:rPr>
                <w:color w:val="000000" w:themeColor="text1"/>
              </w:rPr>
            </w:pPr>
            <w:r w:rsidRPr="00F87E49">
              <w:rPr>
                <w:color w:val="000000" w:themeColor="text1"/>
              </w:rPr>
              <w:t>Степени защиты, обеспечиваемые оболочками (код IP)</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114</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24606.1-81</w:t>
            </w:r>
          </w:p>
        </w:tc>
        <w:tc>
          <w:tcPr>
            <w:tcW w:w="3863" w:type="dxa"/>
          </w:tcPr>
          <w:p w:rsidR="00070F08" w:rsidRPr="00F87E49" w:rsidRDefault="00070F08">
            <w:pPr>
              <w:pStyle w:val="ConsPlusNormal"/>
              <w:rPr>
                <w:color w:val="000000" w:themeColor="text1"/>
              </w:rPr>
            </w:pPr>
            <w:r w:rsidRPr="00F87E49">
              <w:rPr>
                <w:color w:val="000000" w:themeColor="text1"/>
              </w:rPr>
              <w:t>Изделия коммутационные, установочные и соединители электрические.</w:t>
            </w:r>
          </w:p>
          <w:p w:rsidR="00070F08" w:rsidRPr="00F87E49" w:rsidRDefault="00070F08">
            <w:pPr>
              <w:pStyle w:val="ConsPlusNormal"/>
              <w:rPr>
                <w:color w:val="000000" w:themeColor="text1"/>
              </w:rPr>
            </w:pPr>
            <w:r w:rsidRPr="00F87E49">
              <w:rPr>
                <w:color w:val="000000" w:themeColor="text1"/>
              </w:rPr>
              <w:t>Методы контроля электрической прочности изоляции</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115</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ГОСТ 24606.2-81</w:t>
            </w:r>
          </w:p>
        </w:tc>
        <w:tc>
          <w:tcPr>
            <w:tcW w:w="3863" w:type="dxa"/>
          </w:tcPr>
          <w:p w:rsidR="00070F08" w:rsidRPr="00F87E49" w:rsidRDefault="00070F08">
            <w:pPr>
              <w:pStyle w:val="ConsPlusNormal"/>
              <w:rPr>
                <w:color w:val="000000" w:themeColor="text1"/>
              </w:rPr>
            </w:pPr>
            <w:r w:rsidRPr="00F87E49">
              <w:rPr>
                <w:color w:val="000000" w:themeColor="text1"/>
              </w:rPr>
              <w:t>Изделия коммутационные, установочные и соединители электрические.</w:t>
            </w:r>
          </w:p>
          <w:p w:rsidR="00070F08" w:rsidRPr="00F87E49" w:rsidRDefault="00070F08">
            <w:pPr>
              <w:pStyle w:val="ConsPlusNormal"/>
              <w:rPr>
                <w:color w:val="000000" w:themeColor="text1"/>
              </w:rPr>
            </w:pPr>
            <w:r w:rsidRPr="00F87E49">
              <w:rPr>
                <w:color w:val="000000" w:themeColor="text1"/>
              </w:rPr>
              <w:t>Методы измерения сопротивления изоляции</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116</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54833-2011</w:t>
            </w:r>
          </w:p>
        </w:tc>
        <w:tc>
          <w:tcPr>
            <w:tcW w:w="3863" w:type="dxa"/>
          </w:tcPr>
          <w:p w:rsidR="00070F08" w:rsidRPr="00F87E49" w:rsidRDefault="00070F08">
            <w:pPr>
              <w:pStyle w:val="ConsPlusNormal"/>
              <w:rPr>
                <w:color w:val="000000" w:themeColor="text1"/>
              </w:rPr>
            </w:pPr>
            <w:r w:rsidRPr="00F87E49">
              <w:rPr>
                <w:color w:val="000000" w:themeColor="text1"/>
              </w:rPr>
              <w:t>Системы железнодорожной автоматики и телемеханики на сортировочных станциях.</w:t>
            </w:r>
          </w:p>
          <w:p w:rsidR="00070F08" w:rsidRPr="00F87E49" w:rsidRDefault="00070F08">
            <w:pPr>
              <w:pStyle w:val="ConsPlusNormal"/>
              <w:rPr>
                <w:color w:val="000000" w:themeColor="text1"/>
              </w:rPr>
            </w:pPr>
            <w:r w:rsidRPr="00F87E49">
              <w:rPr>
                <w:color w:val="000000" w:themeColor="text1"/>
              </w:rPr>
              <w:t>Требования безопасности и методы контроля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117</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54897-2012</w:t>
            </w:r>
          </w:p>
        </w:tc>
        <w:tc>
          <w:tcPr>
            <w:tcW w:w="3863" w:type="dxa"/>
          </w:tcPr>
          <w:p w:rsidR="00070F08" w:rsidRPr="00F87E49" w:rsidRDefault="00070F08">
            <w:pPr>
              <w:pStyle w:val="ConsPlusNormal"/>
              <w:rPr>
                <w:color w:val="000000" w:themeColor="text1"/>
              </w:rPr>
            </w:pPr>
            <w:r w:rsidRPr="00F87E49">
              <w:rPr>
                <w:color w:val="000000" w:themeColor="text1"/>
              </w:rPr>
              <w:t>Системы железнодорожной автоматики и телемеханики на железнодорожных станциях.</w:t>
            </w:r>
          </w:p>
          <w:p w:rsidR="00070F08" w:rsidRPr="00F87E49" w:rsidRDefault="00070F08">
            <w:pPr>
              <w:pStyle w:val="ConsPlusNormal"/>
              <w:rPr>
                <w:color w:val="000000" w:themeColor="text1"/>
              </w:rPr>
            </w:pPr>
            <w:r w:rsidRPr="00F87E49">
              <w:rPr>
                <w:color w:val="000000" w:themeColor="text1"/>
              </w:rPr>
              <w:t>Требования безопасности и методы контроля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118</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54898-2012</w:t>
            </w:r>
          </w:p>
        </w:tc>
        <w:tc>
          <w:tcPr>
            <w:tcW w:w="3863" w:type="dxa"/>
          </w:tcPr>
          <w:p w:rsidR="00070F08" w:rsidRPr="00F87E49" w:rsidRDefault="00070F08">
            <w:pPr>
              <w:pStyle w:val="ConsPlusNormal"/>
              <w:rPr>
                <w:color w:val="000000" w:themeColor="text1"/>
              </w:rPr>
            </w:pPr>
            <w:r w:rsidRPr="00F87E49">
              <w:rPr>
                <w:color w:val="000000" w:themeColor="text1"/>
              </w:rPr>
              <w:t>Системы железнодорожной автоматики и телемеханики на железнодорожных переездах.</w:t>
            </w:r>
          </w:p>
          <w:p w:rsidR="00070F08" w:rsidRPr="00F87E49" w:rsidRDefault="00070F08">
            <w:pPr>
              <w:pStyle w:val="ConsPlusNormal"/>
              <w:rPr>
                <w:color w:val="000000" w:themeColor="text1"/>
              </w:rPr>
            </w:pPr>
            <w:r w:rsidRPr="00F87E49">
              <w:rPr>
                <w:color w:val="000000" w:themeColor="text1"/>
              </w:rPr>
              <w:t>Требования безопасности и методы контроля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119</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54900-2012</w:t>
            </w:r>
          </w:p>
        </w:tc>
        <w:tc>
          <w:tcPr>
            <w:tcW w:w="3863" w:type="dxa"/>
          </w:tcPr>
          <w:p w:rsidR="00070F08" w:rsidRPr="00F87E49" w:rsidRDefault="00070F08">
            <w:pPr>
              <w:pStyle w:val="ConsPlusNormal"/>
              <w:rPr>
                <w:color w:val="000000" w:themeColor="text1"/>
              </w:rPr>
            </w:pPr>
            <w:r w:rsidRPr="00F87E49">
              <w:rPr>
                <w:color w:val="000000" w:themeColor="text1"/>
              </w:rPr>
              <w:t>Системы железнодорожной автоматики и телемеханики на перегонах железнодорожных линий.</w:t>
            </w:r>
          </w:p>
          <w:p w:rsidR="00070F08" w:rsidRPr="00F87E49" w:rsidRDefault="00070F08">
            <w:pPr>
              <w:pStyle w:val="ConsPlusNormal"/>
              <w:rPr>
                <w:color w:val="000000" w:themeColor="text1"/>
              </w:rPr>
            </w:pPr>
            <w:r w:rsidRPr="00F87E49">
              <w:rPr>
                <w:color w:val="000000" w:themeColor="text1"/>
              </w:rPr>
              <w:t>Требования безопасности и методы контроля</w:t>
            </w:r>
          </w:p>
        </w:tc>
        <w:tc>
          <w:tcPr>
            <w:tcW w:w="1498"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120</w:t>
            </w:r>
          </w:p>
        </w:tc>
        <w:tc>
          <w:tcPr>
            <w:tcW w:w="1624" w:type="dxa"/>
            <w:vMerge/>
          </w:tcPr>
          <w:p w:rsidR="00070F08" w:rsidRPr="00F87E49" w:rsidRDefault="00070F08">
            <w:pPr>
              <w:rPr>
                <w:color w:val="000000" w:themeColor="text1"/>
              </w:rPr>
            </w:pPr>
          </w:p>
        </w:tc>
        <w:tc>
          <w:tcPr>
            <w:tcW w:w="2086" w:type="dxa"/>
          </w:tcPr>
          <w:p w:rsidR="00070F08" w:rsidRPr="00F87E49" w:rsidRDefault="00070F08">
            <w:pPr>
              <w:pStyle w:val="ConsPlusNormal"/>
              <w:rPr>
                <w:color w:val="000000" w:themeColor="text1"/>
              </w:rPr>
            </w:pPr>
            <w:r w:rsidRPr="00F87E49">
              <w:rPr>
                <w:color w:val="000000" w:themeColor="text1"/>
              </w:rPr>
              <w:t>разделы 8 и 9</w:t>
            </w:r>
          </w:p>
          <w:p w:rsidR="00070F08" w:rsidRPr="00F87E49" w:rsidRDefault="00070F08">
            <w:pPr>
              <w:pStyle w:val="ConsPlusNormal"/>
              <w:rPr>
                <w:color w:val="000000" w:themeColor="text1"/>
              </w:rPr>
            </w:pPr>
            <w:r w:rsidRPr="00F87E49">
              <w:rPr>
                <w:color w:val="000000" w:themeColor="text1"/>
              </w:rPr>
              <w:t>ГОСТ Р 50648-94</w:t>
            </w:r>
          </w:p>
        </w:tc>
        <w:tc>
          <w:tcPr>
            <w:tcW w:w="3863"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магнитному полю промышленной частоты.</w:t>
            </w:r>
          </w:p>
          <w:p w:rsidR="00070F08" w:rsidRPr="00F87E49" w:rsidRDefault="00070F08">
            <w:pPr>
              <w:pStyle w:val="ConsPlusNormal"/>
              <w:rPr>
                <w:color w:val="000000" w:themeColor="text1"/>
              </w:rPr>
            </w:pPr>
            <w:r w:rsidRPr="00F87E49">
              <w:rPr>
                <w:color w:val="000000" w:themeColor="text1"/>
              </w:rPr>
              <w:t>Технические требования и методы испытаний"</w:t>
            </w:r>
          </w:p>
        </w:tc>
        <w:tc>
          <w:tcPr>
            <w:tcW w:w="1498" w:type="dxa"/>
          </w:tcPr>
          <w:p w:rsidR="00070F08" w:rsidRPr="00F87E49" w:rsidRDefault="00070F08">
            <w:pPr>
              <w:pStyle w:val="ConsPlusNormal"/>
              <w:rPr>
                <w:color w:val="000000" w:themeColor="text1"/>
              </w:rPr>
            </w:pPr>
          </w:p>
        </w:tc>
      </w:tr>
    </w:tbl>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jc w:val="right"/>
        <w:rPr>
          <w:color w:val="000000" w:themeColor="text1"/>
        </w:rPr>
      </w:pPr>
      <w:r w:rsidRPr="00F87E49">
        <w:rPr>
          <w:color w:val="000000" w:themeColor="text1"/>
        </w:rPr>
        <w:t>Утвержден</w:t>
      </w:r>
    </w:p>
    <w:p w:rsidR="00070F08" w:rsidRPr="00F87E49" w:rsidRDefault="00070F08">
      <w:pPr>
        <w:pStyle w:val="ConsPlusNormal"/>
        <w:jc w:val="right"/>
        <w:rPr>
          <w:color w:val="000000" w:themeColor="text1"/>
        </w:rPr>
      </w:pPr>
      <w:r w:rsidRPr="00F87E49">
        <w:rPr>
          <w:color w:val="000000" w:themeColor="text1"/>
        </w:rPr>
        <w:t>Решением Комиссии Таможенного союза</w:t>
      </w:r>
    </w:p>
    <w:p w:rsidR="00070F08" w:rsidRPr="00F87E49" w:rsidRDefault="00070F08">
      <w:pPr>
        <w:pStyle w:val="ConsPlusNormal"/>
        <w:jc w:val="right"/>
        <w:rPr>
          <w:color w:val="000000" w:themeColor="text1"/>
        </w:rPr>
      </w:pPr>
      <w:r w:rsidRPr="00F87E49">
        <w:rPr>
          <w:color w:val="000000" w:themeColor="text1"/>
        </w:rPr>
        <w:t>от 15 июля 2011 г. N 710</w:t>
      </w:r>
    </w:p>
    <w:p w:rsidR="00070F08" w:rsidRPr="00F87E49" w:rsidRDefault="00070F08">
      <w:pPr>
        <w:pStyle w:val="ConsPlusNormal"/>
        <w:ind w:firstLine="540"/>
        <w:jc w:val="both"/>
        <w:rPr>
          <w:color w:val="000000" w:themeColor="text1"/>
        </w:rPr>
      </w:pPr>
    </w:p>
    <w:p w:rsidR="00070F08" w:rsidRPr="00F87E49" w:rsidRDefault="00070F08">
      <w:pPr>
        <w:pStyle w:val="ConsPlusTitle"/>
        <w:jc w:val="center"/>
        <w:rPr>
          <w:color w:val="000000" w:themeColor="text1"/>
        </w:rPr>
      </w:pPr>
      <w:bookmarkStart w:id="245" w:name="P9071"/>
      <w:bookmarkEnd w:id="245"/>
      <w:r w:rsidRPr="00F87E49">
        <w:rPr>
          <w:color w:val="000000" w:themeColor="text1"/>
        </w:rPr>
        <w:t>ПЕРЕЧЕНЬ</w:t>
      </w:r>
    </w:p>
    <w:p w:rsidR="00070F08" w:rsidRPr="00F87E49" w:rsidRDefault="00070F08">
      <w:pPr>
        <w:pStyle w:val="ConsPlusTitle"/>
        <w:jc w:val="center"/>
        <w:rPr>
          <w:color w:val="000000" w:themeColor="text1"/>
        </w:rPr>
      </w:pPr>
      <w:r w:rsidRPr="00F87E49">
        <w:rPr>
          <w:color w:val="000000" w:themeColor="text1"/>
        </w:rPr>
        <w:t>СТАНДАРТОВ, В РЕЗУЛЬТАТЕ ПРИМЕНЕНИЯ КОТОРЫХ НА ДОБРОВОЛЬНОЙ</w:t>
      </w:r>
    </w:p>
    <w:p w:rsidR="00070F08" w:rsidRPr="00F87E49" w:rsidRDefault="00070F08">
      <w:pPr>
        <w:pStyle w:val="ConsPlusTitle"/>
        <w:jc w:val="center"/>
        <w:rPr>
          <w:color w:val="000000" w:themeColor="text1"/>
        </w:rPr>
      </w:pPr>
      <w:r w:rsidRPr="00F87E49">
        <w:rPr>
          <w:color w:val="000000" w:themeColor="text1"/>
        </w:rPr>
        <w:t>ОСНОВЕ ОБЕСПЕЧИВАЕТСЯ СОБЛЮДЕНИЕ ТРЕБОВАНИЙ ТЕХНИЧЕСКОГО</w:t>
      </w:r>
    </w:p>
    <w:p w:rsidR="00070F08" w:rsidRPr="00F87E49" w:rsidRDefault="00070F08">
      <w:pPr>
        <w:pStyle w:val="ConsPlusTitle"/>
        <w:jc w:val="center"/>
        <w:rPr>
          <w:color w:val="000000" w:themeColor="text1"/>
        </w:rPr>
      </w:pPr>
      <w:r w:rsidRPr="00F87E49">
        <w:rPr>
          <w:color w:val="000000" w:themeColor="text1"/>
        </w:rPr>
        <w:t>РЕГЛАМЕНТА ТАМОЖЕННОГО СОЮЗА "О БЕЗОПАСНОСТИ ИНФРАСТРУКТУРЫ</w:t>
      </w:r>
    </w:p>
    <w:p w:rsidR="00070F08" w:rsidRPr="00F87E49" w:rsidRDefault="00070F08">
      <w:pPr>
        <w:pStyle w:val="ConsPlusTitle"/>
        <w:jc w:val="center"/>
        <w:rPr>
          <w:color w:val="000000" w:themeColor="text1"/>
        </w:rPr>
      </w:pPr>
      <w:r w:rsidRPr="00F87E49">
        <w:rPr>
          <w:color w:val="000000" w:themeColor="text1"/>
        </w:rPr>
        <w:t>ЖЕЛЕЗНОДОРОЖНОГО ТРАНСПОРТА"</w:t>
      </w:r>
    </w:p>
    <w:p w:rsidR="00070F08" w:rsidRPr="00F87E49" w:rsidRDefault="00070F08">
      <w:pPr>
        <w:pStyle w:val="ConsPlusNormal"/>
        <w:jc w:val="center"/>
        <w:rPr>
          <w:color w:val="000000" w:themeColor="text1"/>
        </w:rPr>
      </w:pPr>
      <w:r w:rsidRPr="00F87E49">
        <w:rPr>
          <w:color w:val="000000" w:themeColor="text1"/>
        </w:rPr>
        <w:t>Список изменяющих документов</w:t>
      </w:r>
    </w:p>
    <w:p w:rsidR="00070F08" w:rsidRPr="00F87E49" w:rsidRDefault="00070F08">
      <w:pPr>
        <w:pStyle w:val="ConsPlusNormal"/>
        <w:jc w:val="center"/>
        <w:rPr>
          <w:color w:val="000000" w:themeColor="text1"/>
        </w:rPr>
      </w:pPr>
      <w:r w:rsidRPr="00F87E49">
        <w:rPr>
          <w:color w:val="000000" w:themeColor="text1"/>
        </w:rPr>
        <w:t xml:space="preserve">(в ред. </w:t>
      </w:r>
      <w:hyperlink r:id="rId76" w:history="1">
        <w:r w:rsidRPr="00F87E49">
          <w:rPr>
            <w:color w:val="000000" w:themeColor="text1"/>
          </w:rPr>
          <w:t>решения</w:t>
        </w:r>
      </w:hyperlink>
      <w:r w:rsidRPr="00F87E49">
        <w:rPr>
          <w:color w:val="000000" w:themeColor="text1"/>
        </w:rPr>
        <w:t xml:space="preserve"> Коллегии Евразийской экономической комиссии</w:t>
      </w:r>
    </w:p>
    <w:p w:rsidR="00070F08" w:rsidRPr="00F87E49" w:rsidRDefault="00070F08">
      <w:pPr>
        <w:pStyle w:val="ConsPlusNormal"/>
        <w:jc w:val="center"/>
        <w:rPr>
          <w:color w:val="000000" w:themeColor="text1"/>
        </w:rPr>
      </w:pPr>
      <w:r w:rsidRPr="00F87E49">
        <w:rPr>
          <w:color w:val="000000" w:themeColor="text1"/>
        </w:rPr>
        <w:t>от 03.02.2015 N 11)</w:t>
      </w:r>
    </w:p>
    <w:p w:rsidR="00070F08" w:rsidRPr="00F87E49" w:rsidRDefault="00070F08">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1624"/>
        <w:gridCol w:w="2100"/>
        <w:gridCol w:w="3835"/>
        <w:gridCol w:w="1530"/>
      </w:tblGrid>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N п/п</w:t>
            </w:r>
          </w:p>
        </w:tc>
        <w:tc>
          <w:tcPr>
            <w:tcW w:w="1624" w:type="dxa"/>
          </w:tcPr>
          <w:p w:rsidR="00070F08" w:rsidRPr="00F87E49" w:rsidRDefault="00070F08">
            <w:pPr>
              <w:pStyle w:val="ConsPlusNormal"/>
              <w:jc w:val="center"/>
              <w:rPr>
                <w:color w:val="000000" w:themeColor="text1"/>
              </w:rPr>
            </w:pPr>
            <w:r w:rsidRPr="00F87E49">
              <w:rPr>
                <w:color w:val="000000" w:themeColor="text1"/>
              </w:rPr>
              <w:t>Элементы технического регламента Таможенного союза</w:t>
            </w:r>
          </w:p>
        </w:tc>
        <w:tc>
          <w:tcPr>
            <w:tcW w:w="2100" w:type="dxa"/>
          </w:tcPr>
          <w:p w:rsidR="00070F08" w:rsidRPr="00F87E49" w:rsidRDefault="00070F08">
            <w:pPr>
              <w:pStyle w:val="ConsPlusNormal"/>
              <w:jc w:val="center"/>
              <w:rPr>
                <w:color w:val="000000" w:themeColor="text1"/>
              </w:rPr>
            </w:pPr>
            <w:r w:rsidRPr="00F87E49">
              <w:rPr>
                <w:color w:val="000000" w:themeColor="text1"/>
              </w:rPr>
              <w:t>Обозначение стандарта</w:t>
            </w:r>
          </w:p>
        </w:tc>
        <w:tc>
          <w:tcPr>
            <w:tcW w:w="3835" w:type="dxa"/>
          </w:tcPr>
          <w:p w:rsidR="00070F08" w:rsidRPr="00F87E49" w:rsidRDefault="00070F08">
            <w:pPr>
              <w:pStyle w:val="ConsPlusNormal"/>
              <w:jc w:val="center"/>
              <w:rPr>
                <w:color w:val="000000" w:themeColor="text1"/>
              </w:rPr>
            </w:pPr>
            <w:r w:rsidRPr="00F87E49">
              <w:rPr>
                <w:color w:val="000000" w:themeColor="text1"/>
              </w:rPr>
              <w:t>Наименование стандарта</w:t>
            </w:r>
          </w:p>
        </w:tc>
        <w:tc>
          <w:tcPr>
            <w:tcW w:w="1530" w:type="dxa"/>
          </w:tcPr>
          <w:p w:rsidR="00070F08" w:rsidRPr="00F87E49" w:rsidRDefault="00070F08">
            <w:pPr>
              <w:pStyle w:val="ConsPlusNormal"/>
              <w:jc w:val="center"/>
              <w:rPr>
                <w:color w:val="000000" w:themeColor="text1"/>
              </w:rPr>
            </w:pPr>
            <w:r w:rsidRPr="00F87E49">
              <w:rPr>
                <w:color w:val="000000" w:themeColor="text1"/>
              </w:rPr>
              <w:t>Примечание</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w:t>
            </w:r>
          </w:p>
        </w:tc>
        <w:tc>
          <w:tcPr>
            <w:tcW w:w="1624" w:type="dxa"/>
          </w:tcPr>
          <w:p w:rsidR="00070F08" w:rsidRPr="00F87E49" w:rsidRDefault="00070F08">
            <w:pPr>
              <w:pStyle w:val="ConsPlusNormal"/>
              <w:jc w:val="center"/>
              <w:rPr>
                <w:color w:val="000000" w:themeColor="text1"/>
              </w:rPr>
            </w:pPr>
            <w:r w:rsidRPr="00F87E49">
              <w:rPr>
                <w:color w:val="000000" w:themeColor="text1"/>
              </w:rPr>
              <w:t>2</w:t>
            </w:r>
          </w:p>
        </w:tc>
        <w:tc>
          <w:tcPr>
            <w:tcW w:w="2100" w:type="dxa"/>
          </w:tcPr>
          <w:p w:rsidR="00070F08" w:rsidRPr="00F87E49" w:rsidRDefault="00070F08">
            <w:pPr>
              <w:pStyle w:val="ConsPlusNormal"/>
              <w:jc w:val="center"/>
              <w:rPr>
                <w:color w:val="000000" w:themeColor="text1"/>
              </w:rPr>
            </w:pPr>
            <w:r w:rsidRPr="00F87E49">
              <w:rPr>
                <w:color w:val="000000" w:themeColor="text1"/>
              </w:rPr>
              <w:t>3</w:t>
            </w:r>
          </w:p>
        </w:tc>
        <w:tc>
          <w:tcPr>
            <w:tcW w:w="3835" w:type="dxa"/>
          </w:tcPr>
          <w:p w:rsidR="00070F08" w:rsidRPr="00F87E49" w:rsidRDefault="00070F08">
            <w:pPr>
              <w:pStyle w:val="ConsPlusNormal"/>
              <w:jc w:val="center"/>
              <w:rPr>
                <w:color w:val="000000" w:themeColor="text1"/>
              </w:rPr>
            </w:pPr>
            <w:r w:rsidRPr="00F87E49">
              <w:rPr>
                <w:color w:val="000000" w:themeColor="text1"/>
              </w:rPr>
              <w:t>4</w:t>
            </w:r>
          </w:p>
        </w:tc>
        <w:tc>
          <w:tcPr>
            <w:tcW w:w="1530" w:type="dxa"/>
          </w:tcPr>
          <w:p w:rsidR="00070F08" w:rsidRPr="00F87E49" w:rsidRDefault="00070F08">
            <w:pPr>
              <w:pStyle w:val="ConsPlusNormal"/>
              <w:jc w:val="center"/>
              <w:rPr>
                <w:color w:val="000000" w:themeColor="text1"/>
              </w:rPr>
            </w:pPr>
            <w:r w:rsidRPr="00F87E49">
              <w:rPr>
                <w:color w:val="000000" w:themeColor="text1"/>
              </w:rPr>
              <w:t>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w:t>
            </w:r>
          </w:p>
        </w:tc>
        <w:tc>
          <w:tcPr>
            <w:tcW w:w="1624" w:type="dxa"/>
          </w:tcPr>
          <w:p w:rsidR="00070F08" w:rsidRPr="00F87E49" w:rsidRDefault="00070F08">
            <w:pPr>
              <w:pStyle w:val="ConsPlusNormal"/>
              <w:rPr>
                <w:color w:val="000000" w:themeColor="text1"/>
              </w:rPr>
            </w:pPr>
            <w:r w:rsidRPr="00F87E49">
              <w:rPr>
                <w:color w:val="000000" w:themeColor="text1"/>
              </w:rPr>
              <w:t>статья 4</w:t>
            </w:r>
          </w:p>
        </w:tc>
        <w:tc>
          <w:tcPr>
            <w:tcW w:w="2100" w:type="dxa"/>
          </w:tcPr>
          <w:p w:rsidR="00070F08" w:rsidRPr="00F87E49" w:rsidRDefault="00070F08">
            <w:pPr>
              <w:pStyle w:val="ConsPlusNormal"/>
              <w:rPr>
                <w:color w:val="000000" w:themeColor="text1"/>
              </w:rPr>
            </w:pPr>
            <w:r w:rsidRPr="00F87E49">
              <w:rPr>
                <w:color w:val="000000" w:themeColor="text1"/>
              </w:rPr>
              <w:t>ГОСТ 15.902-2014</w:t>
            </w:r>
          </w:p>
        </w:tc>
        <w:tc>
          <w:tcPr>
            <w:tcW w:w="3835" w:type="dxa"/>
          </w:tcPr>
          <w:p w:rsidR="00070F08" w:rsidRPr="00F87E49" w:rsidRDefault="00070F08">
            <w:pPr>
              <w:pStyle w:val="ConsPlusNormal"/>
              <w:rPr>
                <w:color w:val="000000" w:themeColor="text1"/>
              </w:rPr>
            </w:pPr>
            <w:r w:rsidRPr="00F87E49">
              <w:rPr>
                <w:color w:val="000000" w:themeColor="text1"/>
              </w:rPr>
              <w:t>Система разработки и постановки продукции на производство. Железнодорожный подвижной состав. Порядок разработки и постановки на производство</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 2 статьи 4</w:t>
            </w:r>
          </w:p>
        </w:tc>
        <w:tc>
          <w:tcPr>
            <w:tcW w:w="2100" w:type="dxa"/>
          </w:tcPr>
          <w:p w:rsidR="00070F08" w:rsidRPr="00F87E49" w:rsidRDefault="00070F08">
            <w:pPr>
              <w:pStyle w:val="ConsPlusNormal"/>
              <w:rPr>
                <w:color w:val="000000" w:themeColor="text1"/>
              </w:rPr>
            </w:pPr>
            <w:r w:rsidRPr="00F87E49">
              <w:rPr>
                <w:color w:val="000000" w:themeColor="text1"/>
              </w:rPr>
              <w:t>ГОСТ 32192-2013</w:t>
            </w:r>
          </w:p>
        </w:tc>
        <w:tc>
          <w:tcPr>
            <w:tcW w:w="3835" w:type="dxa"/>
          </w:tcPr>
          <w:p w:rsidR="00070F08" w:rsidRPr="00F87E49" w:rsidRDefault="00070F08">
            <w:pPr>
              <w:pStyle w:val="ConsPlusNormal"/>
              <w:rPr>
                <w:color w:val="000000" w:themeColor="text1"/>
              </w:rPr>
            </w:pPr>
            <w:r w:rsidRPr="00F87E49">
              <w:rPr>
                <w:color w:val="000000" w:themeColor="text1"/>
              </w:rPr>
              <w:t>Надежность в железнодорожной технике. Основные понятия.</w:t>
            </w:r>
          </w:p>
          <w:p w:rsidR="00070F08" w:rsidRPr="00F87E49" w:rsidRDefault="00070F08">
            <w:pPr>
              <w:pStyle w:val="ConsPlusNormal"/>
              <w:rPr>
                <w:color w:val="000000" w:themeColor="text1"/>
              </w:rPr>
            </w:pPr>
            <w:r w:rsidRPr="00F87E49">
              <w:rPr>
                <w:color w:val="000000" w:themeColor="text1"/>
              </w:rPr>
              <w:t>Термины и определения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ГОСТ Р 54504-2011</w:t>
            </w:r>
          </w:p>
        </w:tc>
        <w:tc>
          <w:tcPr>
            <w:tcW w:w="3835" w:type="dxa"/>
          </w:tcPr>
          <w:p w:rsidR="00070F08" w:rsidRPr="00F87E49" w:rsidRDefault="00070F08">
            <w:pPr>
              <w:pStyle w:val="ConsPlusNormal"/>
              <w:rPr>
                <w:color w:val="000000" w:themeColor="text1"/>
              </w:rPr>
            </w:pPr>
            <w:r w:rsidRPr="00F87E49">
              <w:rPr>
                <w:color w:val="000000" w:themeColor="text1"/>
              </w:rPr>
              <w:t>Безопасность функциональная. Политика, программа обеспечения безопасности. Доказательство безопасности объектов железнодорожного транспорта</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пункты 4, 7, 11 и 12, подпункт "б" пункта 5 и подпункт "а" пункта 23 статьи 4</w:t>
            </w:r>
          </w:p>
        </w:tc>
        <w:tc>
          <w:tcPr>
            <w:tcW w:w="2100"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809-71</w:t>
            </w:r>
          </w:p>
        </w:tc>
        <w:tc>
          <w:tcPr>
            <w:tcW w:w="3835" w:type="dxa"/>
          </w:tcPr>
          <w:p w:rsidR="00070F08" w:rsidRPr="00F87E49" w:rsidRDefault="00070F08">
            <w:pPr>
              <w:pStyle w:val="ConsPlusNormal"/>
              <w:rPr>
                <w:color w:val="000000" w:themeColor="text1"/>
              </w:rPr>
            </w:pPr>
            <w:r w:rsidRPr="00F87E49">
              <w:rPr>
                <w:color w:val="000000" w:themeColor="text1"/>
              </w:rPr>
              <w:t>Шурупы путевые.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до 01.03.2015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809-2014</w:t>
            </w:r>
          </w:p>
        </w:tc>
        <w:tc>
          <w:tcPr>
            <w:tcW w:w="3835" w:type="dxa"/>
          </w:tcPr>
          <w:p w:rsidR="00070F08" w:rsidRPr="00F87E49" w:rsidRDefault="00070F08">
            <w:pPr>
              <w:pStyle w:val="ConsPlusNormal"/>
              <w:rPr>
                <w:color w:val="000000" w:themeColor="text1"/>
              </w:rPr>
            </w:pPr>
            <w:r w:rsidRPr="00F87E49">
              <w:rPr>
                <w:color w:val="000000" w:themeColor="text1"/>
              </w:rPr>
              <w:t>Шурупы путевые.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с 01.03.2015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1</w:t>
            </w:r>
          </w:p>
          <w:p w:rsidR="00070F08" w:rsidRPr="00F87E49" w:rsidRDefault="00070F08">
            <w:pPr>
              <w:pStyle w:val="ConsPlusNormal"/>
              <w:rPr>
                <w:color w:val="000000" w:themeColor="text1"/>
              </w:rPr>
            </w:pPr>
            <w:r w:rsidRPr="00F87E49">
              <w:rPr>
                <w:color w:val="000000" w:themeColor="text1"/>
              </w:rPr>
              <w:t>ГОСТ 3280-84</w:t>
            </w:r>
          </w:p>
        </w:tc>
        <w:tc>
          <w:tcPr>
            <w:tcW w:w="3835" w:type="dxa"/>
          </w:tcPr>
          <w:p w:rsidR="00070F08" w:rsidRPr="00F87E49" w:rsidRDefault="00070F08">
            <w:pPr>
              <w:pStyle w:val="ConsPlusNormal"/>
              <w:rPr>
                <w:color w:val="000000" w:themeColor="text1"/>
              </w:rPr>
            </w:pPr>
            <w:r w:rsidRPr="00F87E49">
              <w:rPr>
                <w:color w:val="000000" w:themeColor="text1"/>
              </w:rPr>
              <w:t>Подкладки костыльного скрепления железнодорожного пути.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до 01.03.2015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ГОСТ 32694-2014</w:t>
            </w:r>
          </w:p>
        </w:tc>
        <w:tc>
          <w:tcPr>
            <w:tcW w:w="3835" w:type="dxa"/>
          </w:tcPr>
          <w:p w:rsidR="00070F08" w:rsidRPr="00F87E49" w:rsidRDefault="00070F08">
            <w:pPr>
              <w:pStyle w:val="ConsPlusNormal"/>
              <w:rPr>
                <w:color w:val="000000" w:themeColor="text1"/>
              </w:rPr>
            </w:pPr>
            <w:r w:rsidRPr="00F87E49">
              <w:rPr>
                <w:color w:val="000000" w:themeColor="text1"/>
              </w:rPr>
              <w:t>Подкладки костыльного скрепления железнодорожного пути.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с 01.03.2015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11530-93</w:t>
            </w:r>
          </w:p>
        </w:tc>
        <w:tc>
          <w:tcPr>
            <w:tcW w:w="3835" w:type="dxa"/>
          </w:tcPr>
          <w:p w:rsidR="00070F08" w:rsidRPr="00F87E49" w:rsidRDefault="00070F08">
            <w:pPr>
              <w:pStyle w:val="ConsPlusNormal"/>
              <w:rPr>
                <w:color w:val="000000" w:themeColor="text1"/>
              </w:rPr>
            </w:pPr>
            <w:r w:rsidRPr="00F87E49">
              <w:rPr>
                <w:color w:val="000000" w:themeColor="text1"/>
              </w:rPr>
              <w:t>Болты для рельсовых стыков железнодорожного пути.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9</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11532-93</w:t>
            </w:r>
          </w:p>
        </w:tc>
        <w:tc>
          <w:tcPr>
            <w:tcW w:w="3835" w:type="dxa"/>
          </w:tcPr>
          <w:p w:rsidR="00070F08" w:rsidRPr="00F87E49" w:rsidRDefault="00070F08">
            <w:pPr>
              <w:pStyle w:val="ConsPlusNormal"/>
              <w:rPr>
                <w:color w:val="000000" w:themeColor="text1"/>
              </w:rPr>
            </w:pPr>
            <w:r w:rsidRPr="00F87E49">
              <w:rPr>
                <w:color w:val="000000" w:themeColor="text1"/>
              </w:rPr>
              <w:t>Гайки для болтов рельсовых стыков железнодорожного пути.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10</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ГОСТ 16016-79</w:t>
            </w:r>
          </w:p>
        </w:tc>
        <w:tc>
          <w:tcPr>
            <w:tcW w:w="3835" w:type="dxa"/>
          </w:tcPr>
          <w:p w:rsidR="00070F08" w:rsidRPr="00F87E49" w:rsidRDefault="00070F08">
            <w:pPr>
              <w:pStyle w:val="ConsPlusNormal"/>
              <w:rPr>
                <w:color w:val="000000" w:themeColor="text1"/>
              </w:rPr>
            </w:pPr>
            <w:r w:rsidRPr="00F87E49">
              <w:rPr>
                <w:color w:val="000000" w:themeColor="text1"/>
              </w:rPr>
              <w:t>Болты клеммные для рельсовых скреплений железнодорожного пути. Конструкция и размеры.</w:t>
            </w:r>
          </w:p>
          <w:p w:rsidR="00070F08" w:rsidRPr="00F87E49" w:rsidRDefault="00070F08">
            <w:pPr>
              <w:pStyle w:val="ConsPlusNormal"/>
              <w:rPr>
                <w:color w:val="000000" w:themeColor="text1"/>
              </w:rPr>
            </w:pPr>
            <w:r w:rsidRPr="00F87E49">
              <w:rPr>
                <w:color w:val="000000" w:themeColor="text1"/>
              </w:rPr>
              <w:t>Технические требования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11</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ГОСТ 16017-79</w:t>
            </w:r>
          </w:p>
        </w:tc>
        <w:tc>
          <w:tcPr>
            <w:tcW w:w="3835" w:type="dxa"/>
          </w:tcPr>
          <w:p w:rsidR="00070F08" w:rsidRPr="00F87E49" w:rsidRDefault="00070F08">
            <w:pPr>
              <w:pStyle w:val="ConsPlusNormal"/>
              <w:rPr>
                <w:color w:val="000000" w:themeColor="text1"/>
              </w:rPr>
            </w:pPr>
            <w:r w:rsidRPr="00F87E49">
              <w:rPr>
                <w:color w:val="000000" w:themeColor="text1"/>
              </w:rPr>
              <w:t>Болты закладные для рельсовых скреплений железнодорожного пути. Конструкция и размеры.</w:t>
            </w:r>
          </w:p>
          <w:p w:rsidR="00070F08" w:rsidRPr="00F87E49" w:rsidRDefault="00070F08">
            <w:pPr>
              <w:pStyle w:val="ConsPlusNormal"/>
              <w:rPr>
                <w:color w:val="000000" w:themeColor="text1"/>
              </w:rPr>
            </w:pPr>
            <w:r w:rsidRPr="00F87E49">
              <w:rPr>
                <w:color w:val="000000" w:themeColor="text1"/>
              </w:rPr>
              <w:t>Технические требования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12</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ГОСТ 16018-79</w:t>
            </w:r>
          </w:p>
        </w:tc>
        <w:tc>
          <w:tcPr>
            <w:tcW w:w="3835" w:type="dxa"/>
          </w:tcPr>
          <w:p w:rsidR="00070F08" w:rsidRPr="00F87E49" w:rsidRDefault="00070F08">
            <w:pPr>
              <w:pStyle w:val="ConsPlusNormal"/>
              <w:rPr>
                <w:color w:val="000000" w:themeColor="text1"/>
              </w:rPr>
            </w:pPr>
            <w:r w:rsidRPr="00F87E49">
              <w:rPr>
                <w:color w:val="000000" w:themeColor="text1"/>
              </w:rPr>
              <w:t>Гайки для клеммных и закладных болтов рельсовых скреплений железнодорожного пути. Конструкция и размеры.</w:t>
            </w:r>
          </w:p>
          <w:p w:rsidR="00070F08" w:rsidRPr="00F87E49" w:rsidRDefault="00070F08">
            <w:pPr>
              <w:pStyle w:val="ConsPlusNormal"/>
              <w:rPr>
                <w:color w:val="000000" w:themeColor="text1"/>
              </w:rPr>
            </w:pPr>
            <w:r w:rsidRPr="00F87E49">
              <w:rPr>
                <w:color w:val="000000" w:themeColor="text1"/>
              </w:rPr>
              <w:t>Технические требования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до 01.02.2015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13</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ГОСТ 16018-2014</w:t>
            </w:r>
          </w:p>
        </w:tc>
        <w:tc>
          <w:tcPr>
            <w:tcW w:w="3835" w:type="dxa"/>
          </w:tcPr>
          <w:p w:rsidR="00070F08" w:rsidRPr="00F87E49" w:rsidRDefault="00070F08">
            <w:pPr>
              <w:pStyle w:val="ConsPlusNormal"/>
              <w:rPr>
                <w:color w:val="000000" w:themeColor="text1"/>
              </w:rPr>
            </w:pPr>
            <w:r w:rsidRPr="00F87E49">
              <w:rPr>
                <w:color w:val="000000" w:themeColor="text1"/>
              </w:rPr>
              <w:t>Гайки для клеммных и закладных болтов рельсовых скреплений железнодорожного пути.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с 01.02.2015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14</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16277-93</w:t>
            </w:r>
          </w:p>
        </w:tc>
        <w:tc>
          <w:tcPr>
            <w:tcW w:w="3835" w:type="dxa"/>
          </w:tcPr>
          <w:p w:rsidR="00070F08" w:rsidRPr="00F87E49" w:rsidRDefault="00070F08">
            <w:pPr>
              <w:pStyle w:val="ConsPlusNormal"/>
              <w:rPr>
                <w:color w:val="000000" w:themeColor="text1"/>
              </w:rPr>
            </w:pPr>
            <w:r w:rsidRPr="00F87E49">
              <w:rPr>
                <w:color w:val="000000" w:themeColor="text1"/>
              </w:rPr>
              <w:t>Подкладки раздельного скрепления железнодорожных рельсов типов Р50, Р65 и Р75.</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15</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21797-76</w:t>
            </w:r>
          </w:p>
        </w:tc>
        <w:tc>
          <w:tcPr>
            <w:tcW w:w="3835" w:type="dxa"/>
          </w:tcPr>
          <w:p w:rsidR="00070F08" w:rsidRPr="00F87E49" w:rsidRDefault="00070F08">
            <w:pPr>
              <w:pStyle w:val="ConsPlusNormal"/>
              <w:rPr>
                <w:color w:val="000000" w:themeColor="text1"/>
              </w:rPr>
            </w:pPr>
            <w:r w:rsidRPr="00F87E49">
              <w:rPr>
                <w:color w:val="000000" w:themeColor="text1"/>
              </w:rPr>
              <w:t>Шайбы пружинные двухвитковые для железнодорожного пути.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16</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19115-91</w:t>
            </w:r>
          </w:p>
        </w:tc>
        <w:tc>
          <w:tcPr>
            <w:tcW w:w="3835" w:type="dxa"/>
          </w:tcPr>
          <w:p w:rsidR="00070F08" w:rsidRPr="00F87E49" w:rsidRDefault="00070F08">
            <w:pPr>
              <w:pStyle w:val="ConsPlusNormal"/>
              <w:rPr>
                <w:color w:val="000000" w:themeColor="text1"/>
              </w:rPr>
            </w:pPr>
            <w:r w:rsidRPr="00F87E49">
              <w:rPr>
                <w:color w:val="000000" w:themeColor="text1"/>
              </w:rPr>
              <w:t>Шайбы пружинные путевые.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17</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32409-2013</w:t>
            </w:r>
          </w:p>
        </w:tc>
        <w:tc>
          <w:tcPr>
            <w:tcW w:w="3835" w:type="dxa"/>
          </w:tcPr>
          <w:p w:rsidR="00070F08" w:rsidRPr="00F87E49" w:rsidRDefault="00070F08">
            <w:pPr>
              <w:pStyle w:val="ConsPlusNormal"/>
              <w:rPr>
                <w:color w:val="000000" w:themeColor="text1"/>
              </w:rPr>
            </w:pPr>
            <w:r w:rsidRPr="00F87E49">
              <w:rPr>
                <w:color w:val="000000" w:themeColor="text1"/>
              </w:rPr>
              <w:t>Противоугоны пружинные к железнодорожным рельсам.</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18</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пункты 4, 7, 11 и 12, подпункты "б" и "в" пункта 5 и подпункт "а" пункта 23 статьи 4</w:t>
            </w:r>
          </w:p>
        </w:tc>
        <w:tc>
          <w:tcPr>
            <w:tcW w:w="2100" w:type="dxa"/>
          </w:tcPr>
          <w:p w:rsidR="00070F08" w:rsidRPr="00F87E49" w:rsidRDefault="00070F08">
            <w:pPr>
              <w:pStyle w:val="ConsPlusNormal"/>
              <w:rPr>
                <w:color w:val="000000" w:themeColor="text1"/>
              </w:rPr>
            </w:pPr>
            <w:r w:rsidRPr="00F87E49">
              <w:rPr>
                <w:color w:val="000000" w:themeColor="text1"/>
              </w:rPr>
              <w:t>ГОСТ 7056-77</w:t>
            </w:r>
          </w:p>
        </w:tc>
        <w:tc>
          <w:tcPr>
            <w:tcW w:w="3835" w:type="dxa"/>
          </w:tcPr>
          <w:p w:rsidR="00070F08" w:rsidRPr="00F87E49" w:rsidRDefault="00070F08">
            <w:pPr>
              <w:pStyle w:val="ConsPlusNormal"/>
              <w:rPr>
                <w:color w:val="000000" w:themeColor="text1"/>
              </w:rPr>
            </w:pPr>
            <w:r w:rsidRPr="00F87E49">
              <w:rPr>
                <w:color w:val="000000" w:themeColor="text1"/>
              </w:rPr>
              <w:t>Подкладки костыльного скрепления к рельсам типа Р43. Конструкция и размеры</w:t>
            </w:r>
          </w:p>
        </w:tc>
        <w:tc>
          <w:tcPr>
            <w:tcW w:w="1530" w:type="dxa"/>
          </w:tcPr>
          <w:p w:rsidR="00070F08" w:rsidRPr="00F87E49" w:rsidRDefault="00070F08">
            <w:pPr>
              <w:pStyle w:val="ConsPlusNormal"/>
              <w:rPr>
                <w:color w:val="000000" w:themeColor="text1"/>
              </w:rPr>
            </w:pPr>
            <w:r w:rsidRPr="00F87E49">
              <w:rPr>
                <w:color w:val="000000" w:themeColor="text1"/>
              </w:rPr>
              <w:t>применяется</w:t>
            </w:r>
          </w:p>
          <w:p w:rsidR="00070F08" w:rsidRPr="00F87E49" w:rsidRDefault="00070F08">
            <w:pPr>
              <w:pStyle w:val="ConsPlusNormal"/>
              <w:rPr>
                <w:color w:val="000000" w:themeColor="text1"/>
              </w:rPr>
            </w:pPr>
            <w:r w:rsidRPr="00F87E49">
              <w:rPr>
                <w:color w:val="000000" w:themeColor="text1"/>
              </w:rPr>
              <w:t>до 01.03.2015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19</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51685-2013</w:t>
            </w:r>
          </w:p>
        </w:tc>
        <w:tc>
          <w:tcPr>
            <w:tcW w:w="3835" w:type="dxa"/>
          </w:tcPr>
          <w:p w:rsidR="00070F08" w:rsidRPr="00F87E49" w:rsidRDefault="00070F08">
            <w:pPr>
              <w:pStyle w:val="ConsPlusNormal"/>
              <w:rPr>
                <w:color w:val="000000" w:themeColor="text1"/>
              </w:rPr>
            </w:pPr>
            <w:r w:rsidRPr="00F87E49">
              <w:rPr>
                <w:color w:val="000000" w:themeColor="text1"/>
              </w:rPr>
              <w:t>Рельсы железнодорожные.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20</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55497-2013</w:t>
            </w:r>
          </w:p>
        </w:tc>
        <w:tc>
          <w:tcPr>
            <w:tcW w:w="3835" w:type="dxa"/>
          </w:tcPr>
          <w:p w:rsidR="00070F08" w:rsidRPr="00F87E49" w:rsidRDefault="00070F08">
            <w:pPr>
              <w:pStyle w:val="ConsPlusNormal"/>
              <w:rPr>
                <w:color w:val="000000" w:themeColor="text1"/>
              </w:rPr>
            </w:pPr>
            <w:r w:rsidRPr="00F87E49">
              <w:rPr>
                <w:color w:val="000000" w:themeColor="text1"/>
              </w:rPr>
              <w:t>Рельсы железнодорожные контррельсовые.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21</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55820-2013</w:t>
            </w:r>
          </w:p>
        </w:tc>
        <w:tc>
          <w:tcPr>
            <w:tcW w:w="3835" w:type="dxa"/>
          </w:tcPr>
          <w:p w:rsidR="00070F08" w:rsidRPr="00F87E49" w:rsidRDefault="00070F08">
            <w:pPr>
              <w:pStyle w:val="ConsPlusNormal"/>
              <w:rPr>
                <w:color w:val="000000" w:themeColor="text1"/>
              </w:rPr>
            </w:pPr>
            <w:r w:rsidRPr="00F87E49">
              <w:rPr>
                <w:color w:val="000000" w:themeColor="text1"/>
              </w:rPr>
              <w:t>Рельсы железнодорожные остряковые.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22</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СТ РК 2432-2013</w:t>
            </w:r>
          </w:p>
        </w:tc>
        <w:tc>
          <w:tcPr>
            <w:tcW w:w="3835" w:type="dxa"/>
          </w:tcPr>
          <w:p w:rsidR="00070F08" w:rsidRPr="00F87E49" w:rsidRDefault="00070F08">
            <w:pPr>
              <w:pStyle w:val="ConsPlusNormal"/>
              <w:rPr>
                <w:color w:val="000000" w:themeColor="text1"/>
              </w:rPr>
            </w:pPr>
            <w:r w:rsidRPr="00F87E49">
              <w:rPr>
                <w:color w:val="000000" w:themeColor="text1"/>
              </w:rPr>
              <w:t>Рельсы железнодорожные дифференцированно упрочненные и нетермоупрочненные.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23</w:t>
            </w:r>
          </w:p>
        </w:tc>
        <w:tc>
          <w:tcPr>
            <w:tcW w:w="1624" w:type="dxa"/>
          </w:tcPr>
          <w:p w:rsidR="00070F08" w:rsidRPr="00F87E49" w:rsidRDefault="00070F08">
            <w:pPr>
              <w:pStyle w:val="ConsPlusNormal"/>
              <w:rPr>
                <w:color w:val="000000" w:themeColor="text1"/>
              </w:rPr>
            </w:pPr>
            <w:r w:rsidRPr="00F87E49">
              <w:rPr>
                <w:color w:val="000000" w:themeColor="text1"/>
              </w:rPr>
              <w:t>пункты 4, 7, 11 и 12, подпункт "б" пункта 5 и подпункты "а" и "б" пункта 23 статьи 4</w:t>
            </w:r>
          </w:p>
        </w:tc>
        <w:tc>
          <w:tcPr>
            <w:tcW w:w="2100" w:type="dxa"/>
          </w:tcPr>
          <w:p w:rsidR="00070F08" w:rsidRPr="00F87E49" w:rsidRDefault="00070F08">
            <w:pPr>
              <w:pStyle w:val="ConsPlusNormal"/>
              <w:rPr>
                <w:color w:val="000000" w:themeColor="text1"/>
              </w:rPr>
            </w:pPr>
            <w:r w:rsidRPr="00F87E49">
              <w:rPr>
                <w:color w:val="000000" w:themeColor="text1"/>
              </w:rPr>
              <w:t>СТ РК 1677-2007</w:t>
            </w:r>
          </w:p>
        </w:tc>
        <w:tc>
          <w:tcPr>
            <w:tcW w:w="3835" w:type="dxa"/>
          </w:tcPr>
          <w:p w:rsidR="00070F08" w:rsidRPr="00F87E49" w:rsidRDefault="00070F08">
            <w:pPr>
              <w:pStyle w:val="ConsPlusNormal"/>
              <w:rPr>
                <w:color w:val="000000" w:themeColor="text1"/>
              </w:rPr>
            </w:pPr>
            <w:r w:rsidRPr="00F87E49">
              <w:rPr>
                <w:color w:val="000000" w:themeColor="text1"/>
              </w:rPr>
              <w:t>Упругие скрепления рельсов с упругими клеммами типа SKL 12 (с подкладками) и SKL 14 (без подкладок).</w:t>
            </w:r>
          </w:p>
          <w:p w:rsidR="00070F08" w:rsidRPr="00F87E49" w:rsidRDefault="00070F08">
            <w:pPr>
              <w:pStyle w:val="ConsPlusNormal"/>
              <w:rPr>
                <w:color w:val="000000" w:themeColor="text1"/>
              </w:rPr>
            </w:pPr>
            <w:r w:rsidRPr="00F87E49">
              <w:rPr>
                <w:color w:val="000000" w:themeColor="text1"/>
              </w:rPr>
              <w:t>Технические требования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24</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пункты 4, 7, 11, 12 и 16, подпункт "б" пункта 5 и подпункт "а" пункта 23 статьи 4</w:t>
            </w:r>
          </w:p>
        </w:tc>
        <w:tc>
          <w:tcPr>
            <w:tcW w:w="2100" w:type="dxa"/>
          </w:tcPr>
          <w:p w:rsidR="00070F08" w:rsidRPr="00F87E49" w:rsidRDefault="00070F08">
            <w:pPr>
              <w:pStyle w:val="ConsPlusNormal"/>
              <w:rPr>
                <w:color w:val="000000" w:themeColor="text1"/>
              </w:rPr>
            </w:pPr>
            <w:r w:rsidRPr="00F87E49">
              <w:rPr>
                <w:color w:val="000000" w:themeColor="text1"/>
              </w:rPr>
              <w:t>раздел 1</w:t>
            </w:r>
          </w:p>
          <w:p w:rsidR="00070F08" w:rsidRPr="00F87E49" w:rsidRDefault="00070F08">
            <w:pPr>
              <w:pStyle w:val="ConsPlusNormal"/>
              <w:rPr>
                <w:color w:val="000000" w:themeColor="text1"/>
              </w:rPr>
            </w:pPr>
            <w:r w:rsidRPr="00F87E49">
              <w:rPr>
                <w:color w:val="000000" w:themeColor="text1"/>
              </w:rPr>
              <w:t>ГОСТ 4133-73</w:t>
            </w:r>
          </w:p>
        </w:tc>
        <w:tc>
          <w:tcPr>
            <w:tcW w:w="3835" w:type="dxa"/>
          </w:tcPr>
          <w:p w:rsidR="00070F08" w:rsidRPr="00F87E49" w:rsidRDefault="00070F08">
            <w:pPr>
              <w:pStyle w:val="ConsPlusNormal"/>
              <w:rPr>
                <w:color w:val="000000" w:themeColor="text1"/>
              </w:rPr>
            </w:pPr>
            <w:r w:rsidRPr="00F87E49">
              <w:rPr>
                <w:color w:val="000000" w:themeColor="text1"/>
              </w:rPr>
              <w:t>Накладки рельсовые двухголовые для железных дорог широкой колеи.</w:t>
            </w:r>
          </w:p>
          <w:p w:rsidR="00070F08" w:rsidRPr="00F87E49" w:rsidRDefault="00070F08">
            <w:pPr>
              <w:pStyle w:val="ConsPlusNormal"/>
              <w:rPr>
                <w:color w:val="000000" w:themeColor="text1"/>
              </w:rPr>
            </w:pPr>
            <w:r w:rsidRPr="00F87E49">
              <w:rPr>
                <w:color w:val="000000" w:themeColor="text1"/>
              </w:rPr>
              <w:t>Технические требования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25</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5812-82</w:t>
            </w:r>
          </w:p>
        </w:tc>
        <w:tc>
          <w:tcPr>
            <w:tcW w:w="3835" w:type="dxa"/>
          </w:tcPr>
          <w:p w:rsidR="00070F08" w:rsidRPr="00F87E49" w:rsidRDefault="00070F08">
            <w:pPr>
              <w:pStyle w:val="ConsPlusNormal"/>
              <w:rPr>
                <w:color w:val="000000" w:themeColor="text1"/>
              </w:rPr>
            </w:pPr>
            <w:r w:rsidRPr="00F87E49">
              <w:rPr>
                <w:color w:val="000000" w:themeColor="text1"/>
              </w:rPr>
              <w:t>Костыли для железных дорог широкой колеи.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до 01.03.2015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26</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ГОСТ 5812-2014</w:t>
            </w:r>
          </w:p>
        </w:tc>
        <w:tc>
          <w:tcPr>
            <w:tcW w:w="3835" w:type="dxa"/>
          </w:tcPr>
          <w:p w:rsidR="00070F08" w:rsidRPr="00F87E49" w:rsidRDefault="00070F08">
            <w:pPr>
              <w:pStyle w:val="ConsPlusNormal"/>
              <w:rPr>
                <w:color w:val="000000" w:themeColor="text1"/>
              </w:rPr>
            </w:pPr>
            <w:r w:rsidRPr="00F87E49">
              <w:rPr>
                <w:color w:val="000000" w:themeColor="text1"/>
              </w:rPr>
              <w:t>Костыли для железных дорог.</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с 01.03.2015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27</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22343-90</w:t>
            </w:r>
          </w:p>
        </w:tc>
        <w:tc>
          <w:tcPr>
            <w:tcW w:w="3835" w:type="dxa"/>
          </w:tcPr>
          <w:p w:rsidR="00070F08" w:rsidRPr="00F87E49" w:rsidRDefault="00070F08">
            <w:pPr>
              <w:pStyle w:val="ConsPlusNormal"/>
              <w:rPr>
                <w:color w:val="000000" w:themeColor="text1"/>
              </w:rPr>
            </w:pPr>
            <w:r w:rsidRPr="00F87E49">
              <w:rPr>
                <w:color w:val="000000" w:themeColor="text1"/>
              </w:rPr>
              <w:t>Клемма раздельного рельсового скрепления железнодорожного пути.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28</w:t>
            </w:r>
          </w:p>
        </w:tc>
        <w:tc>
          <w:tcPr>
            <w:tcW w:w="1624" w:type="dxa"/>
          </w:tcPr>
          <w:p w:rsidR="00070F08" w:rsidRPr="00F87E49" w:rsidRDefault="00070F08">
            <w:pPr>
              <w:pStyle w:val="ConsPlusNormal"/>
              <w:rPr>
                <w:color w:val="000000" w:themeColor="text1"/>
              </w:rPr>
            </w:pPr>
            <w:r w:rsidRPr="00F87E49">
              <w:rPr>
                <w:color w:val="000000" w:themeColor="text1"/>
              </w:rPr>
              <w:t>пункты 4, 7, 11 и 12, подпункт "б" пункта 5 и подпункт "в" пункта 24 статьи 4</w:t>
            </w:r>
          </w:p>
        </w:tc>
        <w:tc>
          <w:tcPr>
            <w:tcW w:w="2100"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55647-2013</w:t>
            </w:r>
          </w:p>
        </w:tc>
        <w:tc>
          <w:tcPr>
            <w:tcW w:w="3835" w:type="dxa"/>
          </w:tcPr>
          <w:p w:rsidR="00070F08" w:rsidRPr="00F87E49" w:rsidRDefault="00070F08">
            <w:pPr>
              <w:pStyle w:val="ConsPlusNormal"/>
              <w:rPr>
                <w:color w:val="000000" w:themeColor="text1"/>
              </w:rPr>
            </w:pPr>
            <w:r w:rsidRPr="00F87E49">
              <w:rPr>
                <w:color w:val="000000" w:themeColor="text1"/>
              </w:rPr>
              <w:t>Провода контактные из меди и ее сплавов для электрифицированных железных дорог.</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29</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пункты 4 и 7, подпункт "б" пункта 5 и подпункт "а" пункта 23 статьи 4</w:t>
            </w:r>
          </w:p>
        </w:tc>
        <w:tc>
          <w:tcPr>
            <w:tcW w:w="2100" w:type="dxa"/>
          </w:tcPr>
          <w:p w:rsidR="00070F08" w:rsidRPr="00F87E49" w:rsidRDefault="00070F08">
            <w:pPr>
              <w:pStyle w:val="ConsPlusNormal"/>
              <w:rPr>
                <w:color w:val="000000" w:themeColor="text1"/>
              </w:rPr>
            </w:pPr>
            <w:r w:rsidRPr="00F87E49">
              <w:rPr>
                <w:color w:val="000000" w:themeColor="text1"/>
              </w:rPr>
              <w:t>ГОСТ 8193-73</w:t>
            </w:r>
          </w:p>
        </w:tc>
        <w:tc>
          <w:tcPr>
            <w:tcW w:w="3835" w:type="dxa"/>
          </w:tcPr>
          <w:p w:rsidR="00070F08" w:rsidRPr="00F87E49" w:rsidRDefault="00070F08">
            <w:pPr>
              <w:pStyle w:val="ConsPlusNormal"/>
              <w:rPr>
                <w:color w:val="000000" w:themeColor="text1"/>
              </w:rPr>
            </w:pPr>
            <w:r w:rsidRPr="00F87E49">
              <w:rPr>
                <w:color w:val="000000" w:themeColor="text1"/>
              </w:rPr>
              <w:t>Накладки двухголовые к рельсам типов Р65 и Р75. Конструкция и размеры</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30</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ГОСТ 8194-75</w:t>
            </w:r>
          </w:p>
        </w:tc>
        <w:tc>
          <w:tcPr>
            <w:tcW w:w="3835" w:type="dxa"/>
          </w:tcPr>
          <w:p w:rsidR="00070F08" w:rsidRPr="00F87E49" w:rsidRDefault="00070F08">
            <w:pPr>
              <w:pStyle w:val="ConsPlusNormal"/>
              <w:rPr>
                <w:color w:val="000000" w:themeColor="text1"/>
              </w:rPr>
            </w:pPr>
            <w:r w:rsidRPr="00F87E49">
              <w:rPr>
                <w:color w:val="000000" w:themeColor="text1"/>
              </w:rPr>
              <w:t>Подкладки костыльного скрепления к железнодорожным рельсам типов Р65 и Р75.</w:t>
            </w:r>
          </w:p>
          <w:p w:rsidR="00070F08" w:rsidRPr="00F87E49" w:rsidRDefault="00070F08">
            <w:pPr>
              <w:pStyle w:val="ConsPlusNormal"/>
              <w:rPr>
                <w:color w:val="000000" w:themeColor="text1"/>
              </w:rPr>
            </w:pPr>
            <w:r w:rsidRPr="00F87E49">
              <w:rPr>
                <w:color w:val="000000" w:themeColor="text1"/>
              </w:rPr>
              <w:t>Конструкция и размеры</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31</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ГОСТ 12135-75</w:t>
            </w:r>
          </w:p>
        </w:tc>
        <w:tc>
          <w:tcPr>
            <w:tcW w:w="3835" w:type="dxa"/>
          </w:tcPr>
          <w:p w:rsidR="00070F08" w:rsidRPr="00F87E49" w:rsidRDefault="00070F08">
            <w:pPr>
              <w:pStyle w:val="ConsPlusNormal"/>
              <w:rPr>
                <w:color w:val="000000" w:themeColor="text1"/>
              </w:rPr>
            </w:pPr>
            <w:r w:rsidRPr="00F87E49">
              <w:rPr>
                <w:color w:val="000000" w:themeColor="text1"/>
              </w:rPr>
              <w:t>Подкладки костыльного скрепления к железнодорожным рельсам типа Р50.</w:t>
            </w:r>
          </w:p>
          <w:p w:rsidR="00070F08" w:rsidRPr="00F87E49" w:rsidRDefault="00070F08">
            <w:pPr>
              <w:pStyle w:val="ConsPlusNormal"/>
              <w:rPr>
                <w:color w:val="000000" w:themeColor="text1"/>
              </w:rPr>
            </w:pPr>
            <w:r w:rsidRPr="00F87E49">
              <w:rPr>
                <w:color w:val="000000" w:themeColor="text1"/>
              </w:rPr>
              <w:t>Конструкция и размеры</w:t>
            </w:r>
          </w:p>
        </w:tc>
        <w:tc>
          <w:tcPr>
            <w:tcW w:w="1530" w:type="dxa"/>
          </w:tcPr>
          <w:p w:rsidR="00070F08" w:rsidRPr="00F87E49" w:rsidRDefault="00070F08">
            <w:pPr>
              <w:pStyle w:val="ConsPlusNormal"/>
              <w:rPr>
                <w:color w:val="000000" w:themeColor="text1"/>
              </w:rPr>
            </w:pPr>
            <w:r w:rsidRPr="00F87E49">
              <w:rPr>
                <w:color w:val="000000" w:themeColor="text1"/>
              </w:rPr>
              <w:t>применяется до 01.03.2015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32</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ГОСТ 19128-73</w:t>
            </w:r>
          </w:p>
        </w:tc>
        <w:tc>
          <w:tcPr>
            <w:tcW w:w="3835" w:type="dxa"/>
          </w:tcPr>
          <w:p w:rsidR="00070F08" w:rsidRPr="00F87E49" w:rsidRDefault="00070F08">
            <w:pPr>
              <w:pStyle w:val="ConsPlusNormal"/>
              <w:rPr>
                <w:color w:val="000000" w:themeColor="text1"/>
              </w:rPr>
            </w:pPr>
            <w:r w:rsidRPr="00F87E49">
              <w:rPr>
                <w:color w:val="000000" w:themeColor="text1"/>
              </w:rPr>
              <w:t>Накладки двухголовые к рельсам типа Р50.</w:t>
            </w:r>
          </w:p>
          <w:p w:rsidR="00070F08" w:rsidRPr="00F87E49" w:rsidRDefault="00070F08">
            <w:pPr>
              <w:pStyle w:val="ConsPlusNormal"/>
              <w:rPr>
                <w:color w:val="000000" w:themeColor="text1"/>
              </w:rPr>
            </w:pPr>
            <w:r w:rsidRPr="00F87E49">
              <w:rPr>
                <w:color w:val="000000" w:themeColor="text1"/>
              </w:rPr>
              <w:t>Конструкция и размеры</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33</w:t>
            </w:r>
          </w:p>
        </w:tc>
        <w:tc>
          <w:tcPr>
            <w:tcW w:w="1624" w:type="dxa"/>
          </w:tcPr>
          <w:p w:rsidR="00070F08" w:rsidRPr="00F87E49" w:rsidRDefault="00070F08">
            <w:pPr>
              <w:pStyle w:val="ConsPlusNormal"/>
              <w:rPr>
                <w:color w:val="000000" w:themeColor="text1"/>
              </w:rPr>
            </w:pPr>
            <w:r w:rsidRPr="00F87E49">
              <w:rPr>
                <w:color w:val="000000" w:themeColor="text1"/>
              </w:rPr>
              <w:t>пункты 4 и 12, подпункт "б" пункта 5 и подпункты "а", "в" и "г" пункта 25 статьи 4</w:t>
            </w:r>
          </w:p>
        </w:tc>
        <w:tc>
          <w:tcPr>
            <w:tcW w:w="2100" w:type="dxa"/>
          </w:tcPr>
          <w:p w:rsidR="00070F08" w:rsidRPr="00F87E49" w:rsidRDefault="00070F08">
            <w:pPr>
              <w:pStyle w:val="ConsPlusNormal"/>
              <w:rPr>
                <w:color w:val="000000" w:themeColor="text1"/>
              </w:rPr>
            </w:pPr>
            <w:r w:rsidRPr="00F87E49">
              <w:rPr>
                <w:color w:val="000000" w:themeColor="text1"/>
              </w:rPr>
              <w:t>ГОСТ 32685-2014</w:t>
            </w:r>
          </w:p>
        </w:tc>
        <w:tc>
          <w:tcPr>
            <w:tcW w:w="3835" w:type="dxa"/>
          </w:tcPr>
          <w:p w:rsidR="00070F08" w:rsidRPr="00F87E49" w:rsidRDefault="00070F08">
            <w:pPr>
              <w:pStyle w:val="ConsPlusNormal"/>
              <w:rPr>
                <w:color w:val="000000" w:themeColor="text1"/>
              </w:rPr>
            </w:pPr>
            <w:r w:rsidRPr="00F87E49">
              <w:rPr>
                <w:color w:val="000000" w:themeColor="text1"/>
              </w:rPr>
              <w:t>Приводы стрелочные электромеханические.</w:t>
            </w:r>
          </w:p>
          <w:p w:rsidR="00070F08" w:rsidRPr="00F87E49" w:rsidRDefault="00070F08">
            <w:pPr>
              <w:pStyle w:val="ConsPlusNormal"/>
              <w:rPr>
                <w:color w:val="000000" w:themeColor="text1"/>
              </w:rPr>
            </w:pPr>
            <w:r w:rsidRPr="00F87E49">
              <w:rPr>
                <w:color w:val="000000" w:themeColor="text1"/>
              </w:rPr>
              <w:t>Требования безопасности и методы контроля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w:t>
            </w:r>
          </w:p>
          <w:p w:rsidR="00070F08" w:rsidRPr="00F87E49" w:rsidRDefault="00070F08">
            <w:pPr>
              <w:pStyle w:val="ConsPlusNormal"/>
              <w:rPr>
                <w:color w:val="000000" w:themeColor="text1"/>
              </w:rPr>
            </w:pPr>
            <w:r w:rsidRPr="00F87E49">
              <w:rPr>
                <w:color w:val="000000" w:themeColor="text1"/>
              </w:rPr>
              <w:t>с 01.06.2015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34</w:t>
            </w:r>
          </w:p>
        </w:tc>
        <w:tc>
          <w:tcPr>
            <w:tcW w:w="1624" w:type="dxa"/>
          </w:tcPr>
          <w:p w:rsidR="00070F08" w:rsidRPr="00F87E49" w:rsidRDefault="00070F08">
            <w:pPr>
              <w:pStyle w:val="ConsPlusNormal"/>
              <w:rPr>
                <w:color w:val="000000" w:themeColor="text1"/>
              </w:rPr>
            </w:pPr>
            <w:r w:rsidRPr="00F87E49">
              <w:rPr>
                <w:color w:val="000000" w:themeColor="text1"/>
              </w:rPr>
              <w:t>пункты 7, 11 и 12 и подпункт "б" пункта 5 статьи 4</w:t>
            </w:r>
          </w:p>
        </w:tc>
        <w:tc>
          <w:tcPr>
            <w:tcW w:w="2100" w:type="dxa"/>
          </w:tcPr>
          <w:p w:rsidR="00070F08" w:rsidRPr="00F87E49" w:rsidRDefault="00070F08">
            <w:pPr>
              <w:pStyle w:val="ConsPlusNormal"/>
              <w:rPr>
                <w:color w:val="000000" w:themeColor="text1"/>
              </w:rPr>
            </w:pPr>
            <w:r w:rsidRPr="00F87E49">
              <w:rPr>
                <w:color w:val="000000" w:themeColor="text1"/>
              </w:rPr>
              <w:t>ГОСТ 31281-2004</w:t>
            </w:r>
          </w:p>
        </w:tc>
        <w:tc>
          <w:tcPr>
            <w:tcW w:w="3835" w:type="dxa"/>
          </w:tcPr>
          <w:p w:rsidR="00070F08" w:rsidRPr="00F87E49" w:rsidRDefault="00070F08">
            <w:pPr>
              <w:pStyle w:val="ConsPlusNormal"/>
              <w:rPr>
                <w:color w:val="000000" w:themeColor="text1"/>
              </w:rPr>
            </w:pPr>
            <w:r w:rsidRPr="00F87E49">
              <w:rPr>
                <w:color w:val="000000" w:themeColor="text1"/>
              </w:rPr>
              <w:t>Устройства запорно-пломбировочные для транспорта и контейнеров общего и специального назначения.</w:t>
            </w:r>
          </w:p>
          <w:p w:rsidR="00070F08" w:rsidRPr="00F87E49" w:rsidRDefault="00070F08">
            <w:pPr>
              <w:pStyle w:val="ConsPlusNormal"/>
              <w:rPr>
                <w:color w:val="000000" w:themeColor="text1"/>
              </w:rPr>
            </w:pPr>
            <w:r w:rsidRPr="00F87E49">
              <w:rPr>
                <w:color w:val="000000" w:themeColor="text1"/>
              </w:rPr>
              <w:t>Общие технические требования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35</w:t>
            </w:r>
          </w:p>
        </w:tc>
        <w:tc>
          <w:tcPr>
            <w:tcW w:w="1624" w:type="dxa"/>
          </w:tcPr>
          <w:p w:rsidR="00070F08" w:rsidRPr="00F87E49" w:rsidRDefault="00070F08">
            <w:pPr>
              <w:pStyle w:val="ConsPlusNormal"/>
              <w:rPr>
                <w:color w:val="000000" w:themeColor="text1"/>
              </w:rPr>
            </w:pPr>
            <w:r w:rsidRPr="00F87E49">
              <w:rPr>
                <w:color w:val="000000" w:themeColor="text1"/>
              </w:rPr>
              <w:t>пункты 7, 12, 13, 14, 17 и 18, подпункт "б" пункта 5, подпункты "а" - "в", "д" и "е" пункта 24 статьи 4</w:t>
            </w:r>
          </w:p>
        </w:tc>
        <w:tc>
          <w:tcPr>
            <w:tcW w:w="2100" w:type="dxa"/>
          </w:tcPr>
          <w:p w:rsidR="00070F08" w:rsidRPr="00F87E49" w:rsidRDefault="00070F08">
            <w:pPr>
              <w:pStyle w:val="ConsPlusNormal"/>
              <w:rPr>
                <w:color w:val="000000" w:themeColor="text1"/>
              </w:rPr>
            </w:pPr>
            <w:r w:rsidRPr="00F87E49">
              <w:rPr>
                <w:color w:val="000000" w:themeColor="text1"/>
              </w:rPr>
              <w:t>СТ РК 1830-2008</w:t>
            </w:r>
          </w:p>
        </w:tc>
        <w:tc>
          <w:tcPr>
            <w:tcW w:w="3835" w:type="dxa"/>
          </w:tcPr>
          <w:p w:rsidR="00070F08" w:rsidRPr="00F87E49" w:rsidRDefault="00070F08">
            <w:pPr>
              <w:pStyle w:val="ConsPlusNormal"/>
              <w:rPr>
                <w:color w:val="000000" w:themeColor="text1"/>
              </w:rPr>
            </w:pPr>
            <w:r w:rsidRPr="00F87E49">
              <w:rPr>
                <w:color w:val="000000" w:themeColor="text1"/>
              </w:rPr>
              <w:t>Тяговые подстанции железных дорог.</w:t>
            </w:r>
          </w:p>
          <w:p w:rsidR="00070F08" w:rsidRPr="00F87E49" w:rsidRDefault="00070F08">
            <w:pPr>
              <w:pStyle w:val="ConsPlusNormal"/>
              <w:rPr>
                <w:color w:val="000000" w:themeColor="text1"/>
              </w:rPr>
            </w:pPr>
            <w:r w:rsidRPr="00F87E49">
              <w:rPr>
                <w:color w:val="000000" w:themeColor="text1"/>
              </w:rPr>
              <w:t>Технические требования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36</w:t>
            </w:r>
          </w:p>
        </w:tc>
        <w:tc>
          <w:tcPr>
            <w:tcW w:w="1624" w:type="dxa"/>
          </w:tcPr>
          <w:p w:rsidR="00070F08" w:rsidRPr="00F87E49" w:rsidRDefault="00070F08">
            <w:pPr>
              <w:pStyle w:val="ConsPlusNormal"/>
              <w:rPr>
                <w:color w:val="000000" w:themeColor="text1"/>
              </w:rPr>
            </w:pPr>
            <w:r w:rsidRPr="00F87E49">
              <w:rPr>
                <w:color w:val="000000" w:themeColor="text1"/>
              </w:rPr>
              <w:t>пункты 11 и 12, подпункт "б" статьи 5 и подпункты "а" и "б" пункта 23 статьи 4</w:t>
            </w:r>
          </w:p>
        </w:tc>
        <w:tc>
          <w:tcPr>
            <w:tcW w:w="2100"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54747-2011</w:t>
            </w:r>
          </w:p>
        </w:tc>
        <w:tc>
          <w:tcPr>
            <w:tcW w:w="3835" w:type="dxa"/>
          </w:tcPr>
          <w:p w:rsidR="00070F08" w:rsidRPr="00F87E49" w:rsidRDefault="00070F08">
            <w:pPr>
              <w:pStyle w:val="ConsPlusNormal"/>
              <w:rPr>
                <w:color w:val="000000" w:themeColor="text1"/>
              </w:rPr>
            </w:pPr>
            <w:r w:rsidRPr="00F87E49">
              <w:rPr>
                <w:color w:val="000000" w:themeColor="text1"/>
              </w:rPr>
              <w:t>Шпалы железобетонные для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37</w:t>
            </w:r>
          </w:p>
        </w:tc>
        <w:tc>
          <w:tcPr>
            <w:tcW w:w="1624" w:type="dxa"/>
          </w:tcPr>
          <w:p w:rsidR="00070F08" w:rsidRPr="00F87E49" w:rsidRDefault="00070F08">
            <w:pPr>
              <w:pStyle w:val="ConsPlusNormal"/>
              <w:rPr>
                <w:color w:val="000000" w:themeColor="text1"/>
              </w:rPr>
            </w:pPr>
            <w:r w:rsidRPr="00F87E49">
              <w:rPr>
                <w:color w:val="000000" w:themeColor="text1"/>
              </w:rPr>
              <w:t>пункт 12, подпункт "б" статьи 5 и подпункты "а" и "б" пункта 23 статьи 4</w:t>
            </w:r>
          </w:p>
        </w:tc>
        <w:tc>
          <w:tcPr>
            <w:tcW w:w="2100"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7370-98</w:t>
            </w:r>
          </w:p>
        </w:tc>
        <w:tc>
          <w:tcPr>
            <w:tcW w:w="3835" w:type="dxa"/>
          </w:tcPr>
          <w:p w:rsidR="00070F08" w:rsidRPr="00F87E49" w:rsidRDefault="00070F08">
            <w:pPr>
              <w:pStyle w:val="ConsPlusNormal"/>
              <w:rPr>
                <w:color w:val="000000" w:themeColor="text1"/>
              </w:rPr>
            </w:pPr>
            <w:r w:rsidRPr="00F87E49">
              <w:rPr>
                <w:color w:val="000000" w:themeColor="text1"/>
              </w:rPr>
              <w:t>Крестовины железнодорожные типов Р75, Р65, Р50.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38</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пункты 15, 24 и 25 статьи 4</w:t>
            </w:r>
          </w:p>
        </w:tc>
        <w:tc>
          <w:tcPr>
            <w:tcW w:w="2100" w:type="dxa"/>
          </w:tcPr>
          <w:p w:rsidR="00070F08" w:rsidRPr="00F87E49" w:rsidRDefault="00070F08">
            <w:pPr>
              <w:pStyle w:val="ConsPlusNormal"/>
              <w:rPr>
                <w:color w:val="000000" w:themeColor="text1"/>
              </w:rPr>
            </w:pPr>
            <w:r w:rsidRPr="00F87E49">
              <w:rPr>
                <w:color w:val="000000" w:themeColor="text1"/>
              </w:rPr>
              <w:t>разделы 4 - 6</w:t>
            </w:r>
          </w:p>
          <w:p w:rsidR="00070F08" w:rsidRPr="00F87E49" w:rsidRDefault="00070F08">
            <w:pPr>
              <w:pStyle w:val="ConsPlusNormal"/>
              <w:rPr>
                <w:color w:val="000000" w:themeColor="text1"/>
              </w:rPr>
            </w:pPr>
            <w:r w:rsidRPr="00F87E49">
              <w:rPr>
                <w:color w:val="000000" w:themeColor="text1"/>
              </w:rPr>
              <w:t>ГОСТ 30804.4.2-2013</w:t>
            </w:r>
          </w:p>
        </w:tc>
        <w:tc>
          <w:tcPr>
            <w:tcW w:w="3835"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w:t>
            </w:r>
          </w:p>
          <w:p w:rsidR="00070F08" w:rsidRPr="00F87E49" w:rsidRDefault="00070F08">
            <w:pPr>
              <w:pStyle w:val="ConsPlusNormal"/>
              <w:rPr>
                <w:color w:val="000000" w:themeColor="text1"/>
              </w:rPr>
            </w:pPr>
            <w:r w:rsidRPr="00F87E49">
              <w:rPr>
                <w:color w:val="000000" w:themeColor="text1"/>
              </w:rPr>
              <w:t>Устойчивость к электростатическим разрядам.</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39</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разделы 4 - 6</w:t>
            </w:r>
          </w:p>
          <w:p w:rsidR="00070F08" w:rsidRPr="00F87E49" w:rsidRDefault="00070F08">
            <w:pPr>
              <w:pStyle w:val="ConsPlusNormal"/>
              <w:rPr>
                <w:color w:val="000000" w:themeColor="text1"/>
              </w:rPr>
            </w:pPr>
            <w:r w:rsidRPr="00F87E49">
              <w:rPr>
                <w:color w:val="000000" w:themeColor="text1"/>
              </w:rPr>
              <w:t>ГОСТ 30804.4.3-2013</w:t>
            </w:r>
          </w:p>
        </w:tc>
        <w:tc>
          <w:tcPr>
            <w:tcW w:w="3835"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радиочастотному электромагнитному полю.</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40</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разделы 4 - 6</w:t>
            </w:r>
          </w:p>
          <w:p w:rsidR="00070F08" w:rsidRPr="00F87E49" w:rsidRDefault="00070F08">
            <w:pPr>
              <w:pStyle w:val="ConsPlusNormal"/>
              <w:rPr>
                <w:color w:val="000000" w:themeColor="text1"/>
              </w:rPr>
            </w:pPr>
            <w:r w:rsidRPr="00F87E49">
              <w:rPr>
                <w:color w:val="000000" w:themeColor="text1"/>
              </w:rPr>
              <w:t>ГОСТ 30804.4.4-2013</w:t>
            </w:r>
          </w:p>
        </w:tc>
        <w:tc>
          <w:tcPr>
            <w:tcW w:w="3835"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наносекундным импульсным помехам.</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41</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разделы 4 - 6</w:t>
            </w:r>
          </w:p>
          <w:p w:rsidR="00070F08" w:rsidRPr="00F87E49" w:rsidRDefault="00070F08">
            <w:pPr>
              <w:pStyle w:val="ConsPlusNormal"/>
              <w:rPr>
                <w:color w:val="000000" w:themeColor="text1"/>
              </w:rPr>
            </w:pPr>
            <w:r w:rsidRPr="00F87E49">
              <w:rPr>
                <w:color w:val="000000" w:themeColor="text1"/>
              </w:rPr>
              <w:t>ГОСТ 30804.4.11-2013</w:t>
            </w:r>
          </w:p>
        </w:tc>
        <w:tc>
          <w:tcPr>
            <w:tcW w:w="3835"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провалам, кратковременным требованиям и изменениям напряжения электропитания.</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42</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5.357-70</w:t>
            </w:r>
          </w:p>
        </w:tc>
        <w:tc>
          <w:tcPr>
            <w:tcW w:w="3835" w:type="dxa"/>
          </w:tcPr>
          <w:p w:rsidR="00070F08" w:rsidRPr="00F87E49" w:rsidRDefault="00070F08">
            <w:pPr>
              <w:pStyle w:val="ConsPlusNormal"/>
              <w:rPr>
                <w:color w:val="000000" w:themeColor="text1"/>
              </w:rPr>
            </w:pPr>
            <w:r w:rsidRPr="00F87E49">
              <w:rPr>
                <w:color w:val="000000" w:themeColor="text1"/>
              </w:rPr>
              <w:t>Реле электромагнитные типов АНШ2 и АНШ5.</w:t>
            </w:r>
          </w:p>
          <w:p w:rsidR="00070F08" w:rsidRPr="00F87E49" w:rsidRDefault="00070F08">
            <w:pPr>
              <w:pStyle w:val="ConsPlusNormal"/>
              <w:rPr>
                <w:color w:val="000000" w:themeColor="text1"/>
              </w:rPr>
            </w:pPr>
            <w:r w:rsidRPr="00F87E49">
              <w:rPr>
                <w:color w:val="000000" w:themeColor="text1"/>
              </w:rPr>
              <w:t>Требования к качеству аттестованной продукции</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43</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50648-94</w:t>
            </w:r>
          </w:p>
        </w:tc>
        <w:tc>
          <w:tcPr>
            <w:tcW w:w="3835"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магнитному полю промышленной частоты.</w:t>
            </w:r>
          </w:p>
          <w:p w:rsidR="00070F08" w:rsidRPr="00F87E49" w:rsidRDefault="00070F08">
            <w:pPr>
              <w:pStyle w:val="ConsPlusNormal"/>
              <w:rPr>
                <w:color w:val="000000" w:themeColor="text1"/>
              </w:rPr>
            </w:pPr>
            <w:r w:rsidRPr="00F87E49">
              <w:rPr>
                <w:color w:val="000000" w:themeColor="text1"/>
              </w:rPr>
              <w:t>Технические требования и методы испытаний</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44</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пункты 15 и 25 статьи 4</w:t>
            </w:r>
          </w:p>
        </w:tc>
        <w:tc>
          <w:tcPr>
            <w:tcW w:w="2100"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55176.4.1-2012</w:t>
            </w:r>
          </w:p>
        </w:tc>
        <w:tc>
          <w:tcPr>
            <w:tcW w:w="3835"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w:t>
            </w:r>
          </w:p>
          <w:p w:rsidR="00070F08" w:rsidRPr="00F87E49" w:rsidRDefault="00070F08">
            <w:pPr>
              <w:pStyle w:val="ConsPlusNormal"/>
              <w:rPr>
                <w:color w:val="000000" w:themeColor="text1"/>
              </w:rPr>
            </w:pPr>
            <w:r w:rsidRPr="00F87E49">
              <w:rPr>
                <w:color w:val="000000" w:themeColor="text1"/>
              </w:rPr>
              <w:t>Часть 4-1. Устройства и аппаратура железнодорожной автоматики и телемеханики. Требования и методы испытаний</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45</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55176.4.2-2012</w:t>
            </w:r>
          </w:p>
        </w:tc>
        <w:tc>
          <w:tcPr>
            <w:tcW w:w="3835"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w:t>
            </w:r>
          </w:p>
          <w:p w:rsidR="00070F08" w:rsidRPr="00F87E49" w:rsidRDefault="00070F08">
            <w:pPr>
              <w:pStyle w:val="ConsPlusNormal"/>
              <w:rPr>
                <w:color w:val="000000" w:themeColor="text1"/>
              </w:rPr>
            </w:pPr>
            <w:r w:rsidRPr="00F87E49">
              <w:rPr>
                <w:color w:val="000000" w:themeColor="text1"/>
              </w:rPr>
              <w:t>Часть 4-2. Электромагнитная эмиссия и помехоустойчивость аппаратуры электросвязи. Требования и методы испытаний</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46</w:t>
            </w:r>
          </w:p>
        </w:tc>
        <w:tc>
          <w:tcPr>
            <w:tcW w:w="1624" w:type="dxa"/>
            <w:vMerge w:val="restart"/>
          </w:tcPr>
          <w:p w:rsidR="00070F08" w:rsidRPr="00F87E49" w:rsidRDefault="00070F08">
            <w:pPr>
              <w:pStyle w:val="ConsPlusNormal"/>
              <w:rPr>
                <w:color w:val="000000" w:themeColor="text1"/>
              </w:rPr>
            </w:pPr>
            <w:r w:rsidRPr="00F87E49">
              <w:rPr>
                <w:color w:val="000000" w:themeColor="text1"/>
              </w:rPr>
              <w:t>подпункт "б" пункта 5 и подпункты "а" и "б" пункта 23 статьи 4</w:t>
            </w:r>
          </w:p>
        </w:tc>
        <w:tc>
          <w:tcPr>
            <w:tcW w:w="2100" w:type="dxa"/>
          </w:tcPr>
          <w:p w:rsidR="00070F08" w:rsidRPr="00F87E49" w:rsidRDefault="00070F08">
            <w:pPr>
              <w:pStyle w:val="ConsPlusNormal"/>
              <w:rPr>
                <w:color w:val="000000" w:themeColor="text1"/>
              </w:rPr>
            </w:pPr>
            <w:r w:rsidRPr="00F87E49">
              <w:rPr>
                <w:color w:val="000000" w:themeColor="text1"/>
              </w:rPr>
              <w:t>разделы 5 и 6</w:t>
            </w:r>
          </w:p>
          <w:p w:rsidR="00070F08" w:rsidRPr="00F87E49" w:rsidRDefault="00070F08">
            <w:pPr>
              <w:pStyle w:val="ConsPlusNormal"/>
              <w:rPr>
                <w:color w:val="000000" w:themeColor="text1"/>
              </w:rPr>
            </w:pPr>
            <w:r w:rsidRPr="00F87E49">
              <w:rPr>
                <w:color w:val="000000" w:themeColor="text1"/>
              </w:rPr>
              <w:t>ГОСТ 78-2004</w:t>
            </w:r>
          </w:p>
        </w:tc>
        <w:tc>
          <w:tcPr>
            <w:tcW w:w="3835" w:type="dxa"/>
          </w:tcPr>
          <w:p w:rsidR="00070F08" w:rsidRPr="00F87E49" w:rsidRDefault="00070F08">
            <w:pPr>
              <w:pStyle w:val="ConsPlusNormal"/>
              <w:rPr>
                <w:color w:val="000000" w:themeColor="text1"/>
              </w:rPr>
            </w:pPr>
            <w:r w:rsidRPr="00F87E49">
              <w:rPr>
                <w:color w:val="000000" w:themeColor="text1"/>
              </w:rPr>
              <w:t>Шпалы деревянные для железных дорог широкой колеи.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47</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8816-2003</w:t>
            </w:r>
          </w:p>
        </w:tc>
        <w:tc>
          <w:tcPr>
            <w:tcW w:w="3835" w:type="dxa"/>
          </w:tcPr>
          <w:p w:rsidR="00070F08" w:rsidRPr="00F87E49" w:rsidRDefault="00070F08">
            <w:pPr>
              <w:pStyle w:val="ConsPlusNormal"/>
              <w:rPr>
                <w:color w:val="000000" w:themeColor="text1"/>
              </w:rPr>
            </w:pPr>
            <w:r w:rsidRPr="00F87E49">
              <w:rPr>
                <w:color w:val="000000" w:themeColor="text1"/>
              </w:rPr>
              <w:t>Брусья деревянные для стрелочных переводов железных дорог широкой колеи.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до 01.03.2015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48</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ГОСТ 8816-2014</w:t>
            </w:r>
          </w:p>
        </w:tc>
        <w:tc>
          <w:tcPr>
            <w:tcW w:w="3835" w:type="dxa"/>
          </w:tcPr>
          <w:p w:rsidR="00070F08" w:rsidRPr="00F87E49" w:rsidRDefault="00070F08">
            <w:pPr>
              <w:pStyle w:val="ConsPlusNormal"/>
              <w:rPr>
                <w:color w:val="000000" w:themeColor="text1"/>
              </w:rPr>
            </w:pPr>
            <w:r w:rsidRPr="00F87E49">
              <w:rPr>
                <w:color w:val="000000" w:themeColor="text1"/>
              </w:rPr>
              <w:t>Брусья деревянные для стрелочных переводов железных дорог широкой колеи.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с 01.03.2015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49</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9371-90</w:t>
            </w:r>
          </w:p>
        </w:tc>
        <w:tc>
          <w:tcPr>
            <w:tcW w:w="3835" w:type="dxa"/>
          </w:tcPr>
          <w:p w:rsidR="00070F08" w:rsidRPr="00F87E49" w:rsidRDefault="00070F08">
            <w:pPr>
              <w:pStyle w:val="ConsPlusNormal"/>
              <w:rPr>
                <w:color w:val="000000" w:themeColor="text1"/>
              </w:rPr>
            </w:pPr>
            <w:r w:rsidRPr="00F87E49">
              <w:rPr>
                <w:color w:val="000000" w:themeColor="text1"/>
              </w:rPr>
              <w:t>Брусья переводные деревянные клееные для железных дорог широкой колеи.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до 01.03.2015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50</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28450-90</w:t>
            </w:r>
          </w:p>
        </w:tc>
        <w:tc>
          <w:tcPr>
            <w:tcW w:w="3835" w:type="dxa"/>
          </w:tcPr>
          <w:p w:rsidR="00070F08" w:rsidRPr="00F87E49" w:rsidRDefault="00070F08">
            <w:pPr>
              <w:pStyle w:val="ConsPlusNormal"/>
              <w:rPr>
                <w:color w:val="000000" w:themeColor="text1"/>
              </w:rPr>
            </w:pPr>
            <w:r w:rsidRPr="00F87E49">
              <w:rPr>
                <w:color w:val="000000" w:themeColor="text1"/>
              </w:rPr>
              <w:t>Брусья мостовые деревянные.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до 01.06.2015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51</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ГОСТ 28450-2014</w:t>
            </w:r>
          </w:p>
        </w:tc>
        <w:tc>
          <w:tcPr>
            <w:tcW w:w="3835" w:type="dxa"/>
          </w:tcPr>
          <w:p w:rsidR="00070F08" w:rsidRPr="00F87E49" w:rsidRDefault="00070F08">
            <w:pPr>
              <w:pStyle w:val="ConsPlusNormal"/>
              <w:rPr>
                <w:color w:val="000000" w:themeColor="text1"/>
              </w:rPr>
            </w:pPr>
            <w:r w:rsidRPr="00F87E49">
              <w:rPr>
                <w:color w:val="000000" w:themeColor="text1"/>
              </w:rPr>
              <w:t>Брусья мостовые деревянные.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с 01.06.2015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52</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ГОСТ 20022.5-93</w:t>
            </w:r>
          </w:p>
        </w:tc>
        <w:tc>
          <w:tcPr>
            <w:tcW w:w="3835" w:type="dxa"/>
          </w:tcPr>
          <w:p w:rsidR="00070F08" w:rsidRPr="00F87E49" w:rsidRDefault="00070F08">
            <w:pPr>
              <w:pStyle w:val="ConsPlusNormal"/>
              <w:rPr>
                <w:color w:val="000000" w:themeColor="text1"/>
              </w:rPr>
            </w:pPr>
            <w:r w:rsidRPr="00F87E49">
              <w:rPr>
                <w:color w:val="000000" w:themeColor="text1"/>
              </w:rPr>
              <w:t>Защита древесины. Автоклавная пропитка маслянистыми защитными средствами</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53</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Р 50054-92</w:t>
            </w:r>
          </w:p>
        </w:tc>
        <w:tc>
          <w:tcPr>
            <w:tcW w:w="3835" w:type="dxa"/>
          </w:tcPr>
          <w:p w:rsidR="00070F08" w:rsidRPr="00F87E49" w:rsidRDefault="00070F08">
            <w:pPr>
              <w:pStyle w:val="ConsPlusNormal"/>
              <w:rPr>
                <w:color w:val="000000" w:themeColor="text1"/>
              </w:rPr>
            </w:pPr>
            <w:r w:rsidRPr="00F87E49">
              <w:rPr>
                <w:color w:val="000000" w:themeColor="text1"/>
              </w:rPr>
              <w:t>Брусья мостовые деревянные клееные.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до 01.06.2015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54</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54748-2011</w:t>
            </w:r>
          </w:p>
        </w:tc>
        <w:tc>
          <w:tcPr>
            <w:tcW w:w="3835" w:type="dxa"/>
          </w:tcPr>
          <w:p w:rsidR="00070F08" w:rsidRPr="00F87E49" w:rsidRDefault="00070F08">
            <w:pPr>
              <w:pStyle w:val="ConsPlusNormal"/>
              <w:rPr>
                <w:color w:val="000000" w:themeColor="text1"/>
              </w:rPr>
            </w:pPr>
            <w:r w:rsidRPr="00F87E49">
              <w:rPr>
                <w:color w:val="000000" w:themeColor="text1"/>
              </w:rPr>
              <w:t>Щебень из плотных горных пород для балластного слоя железнодорожного пути.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55</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 24 статьи 4</w:t>
            </w:r>
          </w:p>
        </w:tc>
        <w:tc>
          <w:tcPr>
            <w:tcW w:w="2100" w:type="dxa"/>
          </w:tcPr>
          <w:p w:rsidR="00070F08" w:rsidRPr="00F87E49" w:rsidRDefault="00070F08">
            <w:pPr>
              <w:pStyle w:val="ConsPlusNormal"/>
              <w:rPr>
                <w:color w:val="000000" w:themeColor="text1"/>
              </w:rPr>
            </w:pPr>
            <w:r w:rsidRPr="00F87E49">
              <w:rPr>
                <w:color w:val="000000" w:themeColor="text1"/>
              </w:rPr>
              <w:t>ГОСТ 12.1.003-83</w:t>
            </w:r>
          </w:p>
        </w:tc>
        <w:tc>
          <w:tcPr>
            <w:tcW w:w="3835" w:type="dxa"/>
          </w:tcPr>
          <w:p w:rsidR="00070F08" w:rsidRPr="00F87E49" w:rsidRDefault="00070F08">
            <w:pPr>
              <w:pStyle w:val="ConsPlusNormal"/>
              <w:rPr>
                <w:color w:val="000000" w:themeColor="text1"/>
              </w:rPr>
            </w:pPr>
            <w:r w:rsidRPr="00F87E49">
              <w:rPr>
                <w:color w:val="000000" w:themeColor="text1"/>
              </w:rPr>
              <w:t>Система стандартов безопасности труда. Шум.</w:t>
            </w:r>
          </w:p>
          <w:p w:rsidR="00070F08" w:rsidRPr="00F87E49" w:rsidRDefault="00070F08">
            <w:pPr>
              <w:pStyle w:val="ConsPlusNormal"/>
              <w:rPr>
                <w:color w:val="000000" w:themeColor="text1"/>
              </w:rPr>
            </w:pPr>
            <w:r w:rsidRPr="00F87E49">
              <w:rPr>
                <w:color w:val="000000" w:themeColor="text1"/>
              </w:rPr>
              <w:t>Общие требования безопасности</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56</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ГОСТ 12.2.007.11-75</w:t>
            </w:r>
          </w:p>
        </w:tc>
        <w:tc>
          <w:tcPr>
            <w:tcW w:w="3835" w:type="dxa"/>
          </w:tcPr>
          <w:p w:rsidR="00070F08" w:rsidRPr="00F87E49" w:rsidRDefault="00070F08">
            <w:pPr>
              <w:pStyle w:val="ConsPlusNormal"/>
              <w:rPr>
                <w:color w:val="000000" w:themeColor="text1"/>
              </w:rPr>
            </w:pPr>
            <w:r w:rsidRPr="00F87E49">
              <w:rPr>
                <w:color w:val="000000" w:themeColor="text1"/>
              </w:rPr>
              <w:t>Система стандартов безопасности труда. Преобразователи электроэнергии полупроводниковые.</w:t>
            </w:r>
          </w:p>
          <w:p w:rsidR="00070F08" w:rsidRPr="00F87E49" w:rsidRDefault="00070F08">
            <w:pPr>
              <w:pStyle w:val="ConsPlusNormal"/>
              <w:rPr>
                <w:color w:val="000000" w:themeColor="text1"/>
              </w:rPr>
            </w:pPr>
            <w:r w:rsidRPr="00F87E49">
              <w:rPr>
                <w:color w:val="000000" w:themeColor="text1"/>
              </w:rPr>
              <w:t>Требования безопасности</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57</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ГОСТ 1516.3-96</w:t>
            </w:r>
          </w:p>
        </w:tc>
        <w:tc>
          <w:tcPr>
            <w:tcW w:w="3835" w:type="dxa"/>
          </w:tcPr>
          <w:p w:rsidR="00070F08" w:rsidRPr="00F87E49" w:rsidRDefault="00070F08">
            <w:pPr>
              <w:pStyle w:val="ConsPlusNormal"/>
              <w:rPr>
                <w:color w:val="000000" w:themeColor="text1"/>
              </w:rPr>
            </w:pPr>
            <w:r w:rsidRPr="00F87E49">
              <w:rPr>
                <w:color w:val="000000" w:themeColor="text1"/>
              </w:rPr>
              <w:t>Электрооборудование переменного тока на напряжения от 1 до 750 кВ.</w:t>
            </w:r>
          </w:p>
          <w:p w:rsidR="00070F08" w:rsidRPr="00F87E49" w:rsidRDefault="00070F08">
            <w:pPr>
              <w:pStyle w:val="ConsPlusNormal"/>
              <w:rPr>
                <w:color w:val="000000" w:themeColor="text1"/>
              </w:rPr>
            </w:pPr>
            <w:r w:rsidRPr="00F87E49">
              <w:rPr>
                <w:color w:val="000000" w:themeColor="text1"/>
              </w:rPr>
              <w:t>Требования к электрической прочности изоляции</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58</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16357-83</w:t>
            </w:r>
          </w:p>
        </w:tc>
        <w:tc>
          <w:tcPr>
            <w:tcW w:w="3835" w:type="dxa"/>
          </w:tcPr>
          <w:p w:rsidR="00070F08" w:rsidRPr="00F87E49" w:rsidRDefault="00070F08">
            <w:pPr>
              <w:pStyle w:val="ConsPlusNormal"/>
              <w:rPr>
                <w:color w:val="000000" w:themeColor="text1"/>
              </w:rPr>
            </w:pPr>
            <w:r w:rsidRPr="00F87E49">
              <w:rPr>
                <w:color w:val="000000" w:themeColor="text1"/>
              </w:rPr>
              <w:t>Разрядники вентильные переменного тока на номинальные напряжения от 3,8 до 600 кВ.</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59</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6490-93</w:t>
            </w:r>
          </w:p>
        </w:tc>
        <w:tc>
          <w:tcPr>
            <w:tcW w:w="3835" w:type="dxa"/>
          </w:tcPr>
          <w:p w:rsidR="00070F08" w:rsidRPr="00F87E49" w:rsidRDefault="00070F08">
            <w:pPr>
              <w:pStyle w:val="ConsPlusNormal"/>
              <w:rPr>
                <w:color w:val="000000" w:themeColor="text1"/>
              </w:rPr>
            </w:pPr>
            <w:r w:rsidRPr="00F87E49">
              <w:rPr>
                <w:color w:val="000000" w:themeColor="text1"/>
              </w:rPr>
              <w:t>Изоляторы линейные подвесные тарельчатые.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60</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1</w:t>
            </w:r>
          </w:p>
          <w:p w:rsidR="00070F08" w:rsidRPr="00F87E49" w:rsidRDefault="00070F08">
            <w:pPr>
              <w:pStyle w:val="ConsPlusNormal"/>
              <w:rPr>
                <w:color w:val="000000" w:themeColor="text1"/>
              </w:rPr>
            </w:pPr>
            <w:r w:rsidRPr="00F87E49">
              <w:rPr>
                <w:color w:val="000000" w:themeColor="text1"/>
              </w:rPr>
              <w:t>ГОСТ 8024-90</w:t>
            </w:r>
          </w:p>
        </w:tc>
        <w:tc>
          <w:tcPr>
            <w:tcW w:w="3835" w:type="dxa"/>
          </w:tcPr>
          <w:p w:rsidR="00070F08" w:rsidRPr="00F87E49" w:rsidRDefault="00070F08">
            <w:pPr>
              <w:pStyle w:val="ConsPlusNormal"/>
              <w:rPr>
                <w:color w:val="000000" w:themeColor="text1"/>
              </w:rPr>
            </w:pPr>
            <w:r w:rsidRPr="00F87E49">
              <w:rPr>
                <w:color w:val="000000" w:themeColor="text1"/>
              </w:rPr>
              <w:t>Аппараты и электротехнические устройства переменного тока на напряжение свыше 1000 В.</w:t>
            </w:r>
          </w:p>
          <w:p w:rsidR="00070F08" w:rsidRPr="00F87E49" w:rsidRDefault="00070F08">
            <w:pPr>
              <w:pStyle w:val="ConsPlusNormal"/>
              <w:rPr>
                <w:color w:val="000000" w:themeColor="text1"/>
              </w:rPr>
            </w:pPr>
            <w:r w:rsidRPr="00F87E49">
              <w:rPr>
                <w:color w:val="000000" w:themeColor="text1"/>
              </w:rPr>
              <w:t>Норма прогрева при продолжительном режиме работы и методы испытаний</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61</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ГОСТ 15150-69</w:t>
            </w:r>
          </w:p>
        </w:tc>
        <w:tc>
          <w:tcPr>
            <w:tcW w:w="3835" w:type="dxa"/>
          </w:tcPr>
          <w:p w:rsidR="00070F08" w:rsidRPr="00F87E49" w:rsidRDefault="00070F08">
            <w:pPr>
              <w:pStyle w:val="ConsPlusNormal"/>
              <w:rPr>
                <w:color w:val="000000" w:themeColor="text1"/>
              </w:rPr>
            </w:pPr>
            <w:r w:rsidRPr="00F87E49">
              <w:rPr>
                <w:color w:val="000000" w:themeColor="text1"/>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62</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16772-77</w:t>
            </w:r>
          </w:p>
        </w:tc>
        <w:tc>
          <w:tcPr>
            <w:tcW w:w="3835" w:type="dxa"/>
          </w:tcPr>
          <w:p w:rsidR="00070F08" w:rsidRPr="00F87E49" w:rsidRDefault="00070F08">
            <w:pPr>
              <w:pStyle w:val="ConsPlusNormal"/>
              <w:rPr>
                <w:color w:val="000000" w:themeColor="text1"/>
              </w:rPr>
            </w:pPr>
            <w:r w:rsidRPr="00F87E49">
              <w:rPr>
                <w:color w:val="000000" w:themeColor="text1"/>
              </w:rPr>
              <w:t>Трансформаторы и реакторы преобразовательные.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63</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3</w:t>
            </w:r>
          </w:p>
          <w:p w:rsidR="00070F08" w:rsidRPr="00F87E49" w:rsidRDefault="00070F08">
            <w:pPr>
              <w:pStyle w:val="ConsPlusNormal"/>
              <w:rPr>
                <w:color w:val="000000" w:themeColor="text1"/>
              </w:rPr>
            </w:pPr>
            <w:r w:rsidRPr="00F87E49">
              <w:rPr>
                <w:color w:val="000000" w:themeColor="text1"/>
              </w:rPr>
              <w:t>ГОСТ 18142.1-85</w:t>
            </w:r>
          </w:p>
        </w:tc>
        <w:tc>
          <w:tcPr>
            <w:tcW w:w="3835" w:type="dxa"/>
          </w:tcPr>
          <w:p w:rsidR="00070F08" w:rsidRPr="00F87E49" w:rsidRDefault="00070F08">
            <w:pPr>
              <w:pStyle w:val="ConsPlusNormal"/>
              <w:rPr>
                <w:color w:val="000000" w:themeColor="text1"/>
              </w:rPr>
            </w:pPr>
            <w:r w:rsidRPr="00F87E49">
              <w:rPr>
                <w:color w:val="000000" w:themeColor="text1"/>
              </w:rPr>
              <w:t>Выпрямители полупроводниковые мощностью свыше 5 кВт.</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64</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подраздел 5.2</w:t>
            </w:r>
          </w:p>
          <w:p w:rsidR="00070F08" w:rsidRPr="00F87E49" w:rsidRDefault="00070F08">
            <w:pPr>
              <w:pStyle w:val="ConsPlusNormal"/>
              <w:rPr>
                <w:color w:val="000000" w:themeColor="text1"/>
              </w:rPr>
            </w:pPr>
            <w:r w:rsidRPr="00F87E49">
              <w:rPr>
                <w:color w:val="000000" w:themeColor="text1"/>
              </w:rPr>
              <w:t>ГОСТ 19330-2013</w:t>
            </w:r>
          </w:p>
        </w:tc>
        <w:tc>
          <w:tcPr>
            <w:tcW w:w="3835" w:type="dxa"/>
          </w:tcPr>
          <w:p w:rsidR="00070F08" w:rsidRPr="00F87E49" w:rsidRDefault="00070F08">
            <w:pPr>
              <w:pStyle w:val="ConsPlusNormal"/>
              <w:rPr>
                <w:color w:val="000000" w:themeColor="text1"/>
              </w:rPr>
            </w:pPr>
            <w:r w:rsidRPr="00F87E49">
              <w:rPr>
                <w:color w:val="000000" w:themeColor="text1"/>
              </w:rPr>
              <w:t>Стойки для опор контактной сети железных дорог.</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65</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подраздел 5.2</w:t>
            </w:r>
          </w:p>
          <w:p w:rsidR="00070F08" w:rsidRPr="00F87E49" w:rsidRDefault="00070F08">
            <w:pPr>
              <w:pStyle w:val="ConsPlusNormal"/>
              <w:rPr>
                <w:color w:val="000000" w:themeColor="text1"/>
              </w:rPr>
            </w:pPr>
            <w:r w:rsidRPr="00F87E49">
              <w:rPr>
                <w:color w:val="000000" w:themeColor="text1"/>
              </w:rPr>
              <w:t>ГОСТ 32209-2013</w:t>
            </w:r>
          </w:p>
        </w:tc>
        <w:tc>
          <w:tcPr>
            <w:tcW w:w="3835" w:type="dxa"/>
          </w:tcPr>
          <w:p w:rsidR="00070F08" w:rsidRPr="00F87E49" w:rsidRDefault="00070F08">
            <w:pPr>
              <w:pStyle w:val="ConsPlusNormal"/>
              <w:rPr>
                <w:color w:val="000000" w:themeColor="text1"/>
              </w:rPr>
            </w:pPr>
            <w:r w:rsidRPr="00F87E49">
              <w:rPr>
                <w:color w:val="000000" w:themeColor="text1"/>
              </w:rPr>
              <w:t>Фундаменты для опор контактной сети железных</w:t>
            </w:r>
          </w:p>
          <w:p w:rsidR="00070F08" w:rsidRPr="00F87E49" w:rsidRDefault="00070F08">
            <w:pPr>
              <w:pStyle w:val="ConsPlusNormal"/>
              <w:rPr>
                <w:color w:val="000000" w:themeColor="text1"/>
              </w:rPr>
            </w:pPr>
            <w:r w:rsidRPr="00F87E49">
              <w:rPr>
                <w:color w:val="000000" w:themeColor="text1"/>
              </w:rPr>
              <w:t>дорог.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66</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32676-2014</w:t>
            </w:r>
          </w:p>
        </w:tc>
        <w:tc>
          <w:tcPr>
            <w:tcW w:w="3835" w:type="dxa"/>
          </w:tcPr>
          <w:p w:rsidR="00070F08" w:rsidRPr="00F87E49" w:rsidRDefault="00070F08">
            <w:pPr>
              <w:pStyle w:val="ConsPlusNormal"/>
              <w:rPr>
                <w:color w:val="000000" w:themeColor="text1"/>
              </w:rPr>
            </w:pPr>
            <w:r w:rsidRPr="00F87E49">
              <w:rPr>
                <w:color w:val="000000" w:themeColor="text1"/>
              </w:rPr>
              <w:t>Реакторы для тяговых подстанций железной дороги сглаживающие. Общие 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с 01.03.2015</w:t>
            </w: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67</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12670-99</w:t>
            </w:r>
          </w:p>
        </w:tc>
        <w:tc>
          <w:tcPr>
            <w:tcW w:w="3835" w:type="dxa"/>
          </w:tcPr>
          <w:p w:rsidR="00070F08" w:rsidRPr="00F87E49" w:rsidRDefault="00070F08">
            <w:pPr>
              <w:pStyle w:val="ConsPlusNormal"/>
              <w:rPr>
                <w:color w:val="000000" w:themeColor="text1"/>
              </w:rPr>
            </w:pPr>
            <w:r w:rsidRPr="00F87E49">
              <w:rPr>
                <w:color w:val="000000" w:themeColor="text1"/>
              </w:rPr>
              <w:t>Изоляторы фарфоровые тарельчатые для контактной сети электрифицированных железных дорог.</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68</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Р 52725-2007</w:t>
            </w:r>
          </w:p>
        </w:tc>
        <w:tc>
          <w:tcPr>
            <w:tcW w:w="3835" w:type="dxa"/>
          </w:tcPr>
          <w:p w:rsidR="00070F08" w:rsidRPr="00F87E49" w:rsidRDefault="00070F08">
            <w:pPr>
              <w:pStyle w:val="ConsPlusNormal"/>
              <w:rPr>
                <w:color w:val="000000" w:themeColor="text1"/>
              </w:rPr>
            </w:pPr>
            <w:r w:rsidRPr="00F87E49">
              <w:rPr>
                <w:color w:val="000000" w:themeColor="text1"/>
              </w:rPr>
              <w:t>Ограничители перенапряжений нелинейные для электроустановок переменного тока напряжением от 3 до 750 кВ.</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69</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52726-2007</w:t>
            </w:r>
          </w:p>
        </w:tc>
        <w:tc>
          <w:tcPr>
            <w:tcW w:w="3835" w:type="dxa"/>
          </w:tcPr>
          <w:p w:rsidR="00070F08" w:rsidRPr="00F87E49" w:rsidRDefault="00070F08">
            <w:pPr>
              <w:pStyle w:val="ConsPlusNormal"/>
              <w:rPr>
                <w:color w:val="000000" w:themeColor="text1"/>
              </w:rPr>
            </w:pPr>
            <w:r w:rsidRPr="00F87E49">
              <w:rPr>
                <w:color w:val="000000" w:themeColor="text1"/>
              </w:rPr>
              <w:t>Разъединители и заземлители переменного тока на напряжение свыше 1 кВ и приводы к ним.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70</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55186-2012</w:t>
            </w:r>
          </w:p>
        </w:tc>
        <w:tc>
          <w:tcPr>
            <w:tcW w:w="3835" w:type="dxa"/>
          </w:tcPr>
          <w:p w:rsidR="00070F08" w:rsidRPr="00F87E49" w:rsidRDefault="00070F08">
            <w:pPr>
              <w:pStyle w:val="ConsPlusNormal"/>
              <w:rPr>
                <w:color w:val="000000" w:themeColor="text1"/>
              </w:rPr>
            </w:pPr>
            <w:r w:rsidRPr="00F87E49">
              <w:rPr>
                <w:color w:val="000000" w:themeColor="text1"/>
              </w:rPr>
              <w:t>Ригели жестких поперечин для контактной сети железнодорожного транспорта.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71</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55648-2013</w:t>
            </w:r>
          </w:p>
        </w:tc>
        <w:tc>
          <w:tcPr>
            <w:tcW w:w="3835" w:type="dxa"/>
          </w:tcPr>
          <w:p w:rsidR="00070F08" w:rsidRPr="00F87E49" w:rsidRDefault="00070F08">
            <w:pPr>
              <w:pStyle w:val="ConsPlusNormal"/>
              <w:rPr>
                <w:color w:val="000000" w:themeColor="text1"/>
              </w:rPr>
            </w:pPr>
            <w:r w:rsidRPr="00F87E49">
              <w:rPr>
                <w:color w:val="000000" w:themeColor="text1"/>
              </w:rPr>
              <w:t>Изоляторы для контактной сети железных дорог.</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72</w:t>
            </w:r>
          </w:p>
        </w:tc>
        <w:tc>
          <w:tcPr>
            <w:tcW w:w="1624" w:type="dxa"/>
            <w:vMerge w:val="restart"/>
          </w:tcPr>
          <w:p w:rsidR="00070F08" w:rsidRPr="00F87E49" w:rsidRDefault="00070F08">
            <w:pPr>
              <w:pStyle w:val="ConsPlusNormal"/>
              <w:rPr>
                <w:color w:val="000000" w:themeColor="text1"/>
              </w:rPr>
            </w:pPr>
            <w:r w:rsidRPr="00F87E49">
              <w:rPr>
                <w:color w:val="000000" w:themeColor="text1"/>
              </w:rPr>
              <w:t>пункты 24 и 25 статьи 4</w:t>
            </w:r>
          </w:p>
        </w:tc>
        <w:tc>
          <w:tcPr>
            <w:tcW w:w="2100" w:type="dxa"/>
          </w:tcPr>
          <w:p w:rsidR="00070F08" w:rsidRPr="00F87E49" w:rsidRDefault="00070F08">
            <w:pPr>
              <w:pStyle w:val="ConsPlusNormal"/>
              <w:rPr>
                <w:color w:val="000000" w:themeColor="text1"/>
              </w:rPr>
            </w:pPr>
            <w:r w:rsidRPr="00F87E49">
              <w:rPr>
                <w:color w:val="000000" w:themeColor="text1"/>
              </w:rPr>
              <w:t>раздел 3</w:t>
            </w:r>
          </w:p>
          <w:p w:rsidR="00070F08" w:rsidRPr="00F87E49" w:rsidRDefault="00070F08">
            <w:pPr>
              <w:pStyle w:val="ConsPlusNormal"/>
              <w:rPr>
                <w:color w:val="000000" w:themeColor="text1"/>
              </w:rPr>
            </w:pPr>
            <w:r w:rsidRPr="00F87E49">
              <w:rPr>
                <w:color w:val="000000" w:themeColor="text1"/>
              </w:rPr>
              <w:t>ГОСТ 12.2.007.0-75</w:t>
            </w:r>
          </w:p>
        </w:tc>
        <w:tc>
          <w:tcPr>
            <w:tcW w:w="3835" w:type="dxa"/>
          </w:tcPr>
          <w:p w:rsidR="00070F08" w:rsidRPr="00F87E49" w:rsidRDefault="00070F08">
            <w:pPr>
              <w:pStyle w:val="ConsPlusNormal"/>
              <w:rPr>
                <w:color w:val="000000" w:themeColor="text1"/>
              </w:rPr>
            </w:pPr>
            <w:r w:rsidRPr="00F87E49">
              <w:rPr>
                <w:color w:val="000000" w:themeColor="text1"/>
              </w:rPr>
              <w:t>Система стандартов безопасности труда. Изделия электротехнические.</w:t>
            </w:r>
          </w:p>
          <w:p w:rsidR="00070F08" w:rsidRPr="00F87E49" w:rsidRDefault="00070F08">
            <w:pPr>
              <w:pStyle w:val="ConsPlusNormal"/>
              <w:rPr>
                <w:color w:val="000000" w:themeColor="text1"/>
              </w:rPr>
            </w:pPr>
            <w:r w:rsidRPr="00F87E49">
              <w:rPr>
                <w:color w:val="000000" w:themeColor="text1"/>
              </w:rPr>
              <w:t>Общие требования безопасности</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73</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ГОСТ 14254-96</w:t>
            </w:r>
          </w:p>
        </w:tc>
        <w:tc>
          <w:tcPr>
            <w:tcW w:w="3835" w:type="dxa"/>
          </w:tcPr>
          <w:p w:rsidR="00070F08" w:rsidRPr="00F87E49" w:rsidRDefault="00070F08">
            <w:pPr>
              <w:pStyle w:val="ConsPlusNormal"/>
              <w:rPr>
                <w:color w:val="000000" w:themeColor="text1"/>
              </w:rPr>
            </w:pPr>
            <w:r w:rsidRPr="00F87E49">
              <w:rPr>
                <w:color w:val="000000" w:themeColor="text1"/>
              </w:rPr>
              <w:t>Степени защиты, обеспечиваемые оболочками (код IP)</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74</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ГОСТ 21130-75</w:t>
            </w:r>
          </w:p>
        </w:tc>
        <w:tc>
          <w:tcPr>
            <w:tcW w:w="3835" w:type="dxa"/>
          </w:tcPr>
          <w:p w:rsidR="00070F08" w:rsidRPr="00F87E49" w:rsidRDefault="00070F08">
            <w:pPr>
              <w:pStyle w:val="ConsPlusNormal"/>
              <w:rPr>
                <w:color w:val="000000" w:themeColor="text1"/>
              </w:rPr>
            </w:pPr>
            <w:r w:rsidRPr="00F87E49">
              <w:rPr>
                <w:color w:val="000000" w:themeColor="text1"/>
              </w:rPr>
              <w:t>Изделия электротехнические. Зажимы заземляющие и знаки заземления. Конструкция и размеры</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75</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16121-86</w:t>
            </w:r>
          </w:p>
        </w:tc>
        <w:tc>
          <w:tcPr>
            <w:tcW w:w="3835" w:type="dxa"/>
          </w:tcPr>
          <w:p w:rsidR="00070F08" w:rsidRPr="00F87E49" w:rsidRDefault="00070F08">
            <w:pPr>
              <w:pStyle w:val="ConsPlusNormal"/>
              <w:rPr>
                <w:color w:val="000000" w:themeColor="text1"/>
              </w:rPr>
            </w:pPr>
            <w:r w:rsidRPr="00F87E49">
              <w:rPr>
                <w:color w:val="000000" w:themeColor="text1"/>
              </w:rPr>
              <w:t>Реле слаботочные электромагнитные.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76</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ГОСТ 16022-83</w:t>
            </w:r>
          </w:p>
        </w:tc>
        <w:tc>
          <w:tcPr>
            <w:tcW w:w="3835" w:type="dxa"/>
          </w:tcPr>
          <w:p w:rsidR="00070F08" w:rsidRPr="00F87E49" w:rsidRDefault="00070F08">
            <w:pPr>
              <w:pStyle w:val="ConsPlusNormal"/>
              <w:rPr>
                <w:color w:val="000000" w:themeColor="text1"/>
              </w:rPr>
            </w:pPr>
            <w:r w:rsidRPr="00F87E49">
              <w:rPr>
                <w:color w:val="000000" w:themeColor="text1"/>
              </w:rPr>
              <w:t>Реле электрические. Термины и определения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77</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5.197-72</w:t>
            </w:r>
          </w:p>
        </w:tc>
        <w:tc>
          <w:tcPr>
            <w:tcW w:w="3835" w:type="dxa"/>
          </w:tcPr>
          <w:p w:rsidR="00070F08" w:rsidRPr="00F87E49" w:rsidRDefault="00070F08">
            <w:pPr>
              <w:pStyle w:val="ConsPlusNormal"/>
              <w:rPr>
                <w:color w:val="000000" w:themeColor="text1"/>
              </w:rPr>
            </w:pPr>
            <w:r w:rsidRPr="00F87E49">
              <w:rPr>
                <w:color w:val="000000" w:themeColor="text1"/>
              </w:rPr>
              <w:t>Реле электромагнитные типов НМШ1, НМШ2, НМШ4, НМШМ1, НМШМ2, НМШМ4, АНШМ2, НМ1, НМ2, НМ4, НММ1, НММ2, НММ4. Требования к качеству аттестованной продукции</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78</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ГОСТ 12997-84</w:t>
            </w:r>
          </w:p>
        </w:tc>
        <w:tc>
          <w:tcPr>
            <w:tcW w:w="3835" w:type="dxa"/>
          </w:tcPr>
          <w:p w:rsidR="00070F08" w:rsidRPr="00F87E49" w:rsidRDefault="00070F08">
            <w:pPr>
              <w:pStyle w:val="ConsPlusNormal"/>
              <w:rPr>
                <w:color w:val="000000" w:themeColor="text1"/>
              </w:rPr>
            </w:pPr>
            <w:r w:rsidRPr="00F87E49">
              <w:rPr>
                <w:color w:val="000000" w:themeColor="text1"/>
              </w:rPr>
              <w:t>Изделия ГСП.</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79</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ГОСТ Р МЭК 60870-2-2-2001</w:t>
            </w:r>
          </w:p>
        </w:tc>
        <w:tc>
          <w:tcPr>
            <w:tcW w:w="3835" w:type="dxa"/>
          </w:tcPr>
          <w:p w:rsidR="00070F08" w:rsidRPr="00F87E49" w:rsidRDefault="00070F08">
            <w:pPr>
              <w:pStyle w:val="ConsPlusNormal"/>
              <w:rPr>
                <w:color w:val="000000" w:themeColor="text1"/>
              </w:rPr>
            </w:pPr>
            <w:r w:rsidRPr="00F87E49">
              <w:rPr>
                <w:color w:val="000000" w:themeColor="text1"/>
              </w:rPr>
              <w:t>Устройства и системы телемеханики.</w:t>
            </w:r>
          </w:p>
          <w:p w:rsidR="00070F08" w:rsidRPr="00F87E49" w:rsidRDefault="00070F08">
            <w:pPr>
              <w:pStyle w:val="ConsPlusNormal"/>
              <w:rPr>
                <w:color w:val="000000" w:themeColor="text1"/>
              </w:rPr>
            </w:pPr>
            <w:r w:rsidRPr="00F87E49">
              <w:rPr>
                <w:color w:val="000000" w:themeColor="text1"/>
              </w:rPr>
              <w:t>Часть 2. Условия эксплуатации.</w:t>
            </w:r>
          </w:p>
          <w:p w:rsidR="00070F08" w:rsidRPr="00F87E49" w:rsidRDefault="00070F08">
            <w:pPr>
              <w:pStyle w:val="ConsPlusNormal"/>
              <w:rPr>
                <w:color w:val="000000" w:themeColor="text1"/>
              </w:rPr>
            </w:pPr>
            <w:r w:rsidRPr="00F87E49">
              <w:rPr>
                <w:color w:val="000000" w:themeColor="text1"/>
              </w:rPr>
              <w:t>Раздел 2. Условия окружающей среды (климатические, механические и другие неэлектрические влияния)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80</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Р 53784-2010</w:t>
            </w:r>
          </w:p>
        </w:tc>
        <w:tc>
          <w:tcPr>
            <w:tcW w:w="3835" w:type="dxa"/>
          </w:tcPr>
          <w:p w:rsidR="00070F08" w:rsidRPr="00F87E49" w:rsidRDefault="00070F08">
            <w:pPr>
              <w:pStyle w:val="ConsPlusNormal"/>
              <w:rPr>
                <w:color w:val="000000" w:themeColor="text1"/>
              </w:rPr>
            </w:pPr>
            <w:r w:rsidRPr="00F87E49">
              <w:rPr>
                <w:color w:val="000000" w:themeColor="text1"/>
              </w:rPr>
              <w:t>Элементы оптические для световых сигнальных приборов железнодорожного транспорта.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81</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55602-2013</w:t>
            </w:r>
          </w:p>
        </w:tc>
        <w:tc>
          <w:tcPr>
            <w:tcW w:w="3835" w:type="dxa"/>
          </w:tcPr>
          <w:p w:rsidR="00070F08" w:rsidRPr="00F87E49" w:rsidRDefault="00070F08">
            <w:pPr>
              <w:pStyle w:val="ConsPlusNormal"/>
              <w:rPr>
                <w:color w:val="000000" w:themeColor="text1"/>
              </w:rPr>
            </w:pPr>
            <w:r w:rsidRPr="00F87E49">
              <w:rPr>
                <w:color w:val="000000" w:themeColor="text1"/>
              </w:rPr>
              <w:t>Аппараты коммутационные для цепи заземления тяговой сети и тяговых подстанций железных дорог.</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82</w:t>
            </w:r>
          </w:p>
        </w:tc>
        <w:tc>
          <w:tcPr>
            <w:tcW w:w="1624" w:type="dxa"/>
            <w:vMerge/>
          </w:tcPr>
          <w:p w:rsidR="00070F08" w:rsidRPr="00F87E49" w:rsidRDefault="00070F08">
            <w:pPr>
              <w:rPr>
                <w:color w:val="000000" w:themeColor="text1"/>
              </w:rPr>
            </w:pPr>
          </w:p>
        </w:tc>
        <w:tc>
          <w:tcPr>
            <w:tcW w:w="2100" w:type="dxa"/>
          </w:tcPr>
          <w:p w:rsidR="00070F08" w:rsidRPr="00F87E49" w:rsidRDefault="00070F08">
            <w:pPr>
              <w:pStyle w:val="ConsPlusNormal"/>
              <w:rPr>
                <w:color w:val="000000" w:themeColor="text1"/>
              </w:rPr>
            </w:pPr>
            <w:r w:rsidRPr="00F87E49">
              <w:rPr>
                <w:color w:val="000000" w:themeColor="text1"/>
              </w:rPr>
              <w:t>ГОСТ Р 55369-2012</w:t>
            </w:r>
          </w:p>
        </w:tc>
        <w:tc>
          <w:tcPr>
            <w:tcW w:w="3835" w:type="dxa"/>
          </w:tcPr>
          <w:p w:rsidR="00070F08" w:rsidRPr="00F87E49" w:rsidRDefault="00070F08">
            <w:pPr>
              <w:pStyle w:val="ConsPlusNormal"/>
              <w:rPr>
                <w:color w:val="000000" w:themeColor="text1"/>
              </w:rPr>
            </w:pPr>
            <w:r w:rsidRPr="00F87E49">
              <w:rPr>
                <w:color w:val="000000" w:themeColor="text1"/>
              </w:rPr>
              <w:t>Аппаратура железнодорожной автоматики и телемеханики.</w:t>
            </w:r>
          </w:p>
          <w:p w:rsidR="00070F08" w:rsidRPr="00F87E49" w:rsidRDefault="00070F08">
            <w:pPr>
              <w:pStyle w:val="ConsPlusNormal"/>
              <w:rPr>
                <w:color w:val="000000" w:themeColor="text1"/>
              </w:rPr>
            </w:pPr>
            <w:r w:rsidRPr="00F87E49">
              <w:rPr>
                <w:color w:val="000000" w:themeColor="text1"/>
              </w:rPr>
              <w:t>Общие технические требования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83</w:t>
            </w:r>
          </w:p>
        </w:tc>
        <w:tc>
          <w:tcPr>
            <w:tcW w:w="1624" w:type="dxa"/>
          </w:tcPr>
          <w:p w:rsidR="00070F08" w:rsidRPr="00F87E49" w:rsidRDefault="00070F08">
            <w:pPr>
              <w:pStyle w:val="ConsPlusNormal"/>
              <w:rPr>
                <w:color w:val="000000" w:themeColor="text1"/>
              </w:rPr>
            </w:pPr>
            <w:r w:rsidRPr="00F87E49">
              <w:rPr>
                <w:color w:val="000000" w:themeColor="text1"/>
              </w:rPr>
              <w:t>подпункты "а" - "в" пункта 25 статьи 4</w:t>
            </w:r>
          </w:p>
        </w:tc>
        <w:tc>
          <w:tcPr>
            <w:tcW w:w="2100"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54897-2012</w:t>
            </w:r>
          </w:p>
        </w:tc>
        <w:tc>
          <w:tcPr>
            <w:tcW w:w="3835" w:type="dxa"/>
          </w:tcPr>
          <w:p w:rsidR="00070F08" w:rsidRPr="00F87E49" w:rsidRDefault="00070F08">
            <w:pPr>
              <w:pStyle w:val="ConsPlusNormal"/>
              <w:rPr>
                <w:color w:val="000000" w:themeColor="text1"/>
              </w:rPr>
            </w:pPr>
            <w:r w:rsidRPr="00F87E49">
              <w:rPr>
                <w:color w:val="000000" w:themeColor="text1"/>
              </w:rPr>
              <w:t>Системы железнодорожной автоматики и телемеханики на железнодорожных станциях.</w:t>
            </w:r>
          </w:p>
          <w:p w:rsidR="00070F08" w:rsidRPr="00F87E49" w:rsidRDefault="00070F08">
            <w:pPr>
              <w:pStyle w:val="ConsPlusNormal"/>
              <w:rPr>
                <w:color w:val="000000" w:themeColor="text1"/>
              </w:rPr>
            </w:pPr>
            <w:r w:rsidRPr="00F87E49">
              <w:rPr>
                <w:color w:val="000000" w:themeColor="text1"/>
              </w:rPr>
              <w:t>Требования безопасности и методы контроля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84</w:t>
            </w:r>
          </w:p>
        </w:tc>
        <w:tc>
          <w:tcPr>
            <w:tcW w:w="1624" w:type="dxa"/>
          </w:tcPr>
          <w:p w:rsidR="00070F08" w:rsidRPr="00F87E49" w:rsidRDefault="00070F08">
            <w:pPr>
              <w:pStyle w:val="ConsPlusNormal"/>
              <w:rPr>
                <w:color w:val="000000" w:themeColor="text1"/>
              </w:rPr>
            </w:pPr>
            <w:r w:rsidRPr="00F87E49">
              <w:rPr>
                <w:color w:val="000000" w:themeColor="text1"/>
              </w:rPr>
              <w:t>подпункты "а" и "б" пункта 25 статьи 4</w:t>
            </w:r>
          </w:p>
        </w:tc>
        <w:tc>
          <w:tcPr>
            <w:tcW w:w="2100"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54898-2012</w:t>
            </w:r>
          </w:p>
        </w:tc>
        <w:tc>
          <w:tcPr>
            <w:tcW w:w="3835" w:type="dxa"/>
          </w:tcPr>
          <w:p w:rsidR="00070F08" w:rsidRPr="00F87E49" w:rsidRDefault="00070F08">
            <w:pPr>
              <w:pStyle w:val="ConsPlusNormal"/>
              <w:rPr>
                <w:color w:val="000000" w:themeColor="text1"/>
              </w:rPr>
            </w:pPr>
            <w:r w:rsidRPr="00F87E49">
              <w:rPr>
                <w:color w:val="000000" w:themeColor="text1"/>
              </w:rPr>
              <w:t>Системы железнодорожной автоматики и телемеханики на железнодорожных переездах. Требования безопасности и методы контроля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85</w:t>
            </w:r>
          </w:p>
        </w:tc>
        <w:tc>
          <w:tcPr>
            <w:tcW w:w="1624" w:type="dxa"/>
          </w:tcPr>
          <w:p w:rsidR="00070F08" w:rsidRPr="00F87E49" w:rsidRDefault="00070F08">
            <w:pPr>
              <w:pStyle w:val="ConsPlusNormal"/>
              <w:rPr>
                <w:color w:val="000000" w:themeColor="text1"/>
              </w:rPr>
            </w:pPr>
            <w:r w:rsidRPr="00F87E49">
              <w:rPr>
                <w:color w:val="000000" w:themeColor="text1"/>
              </w:rPr>
              <w:t>подпункты "а" и "в" пункта 25 статьи 4</w:t>
            </w:r>
          </w:p>
        </w:tc>
        <w:tc>
          <w:tcPr>
            <w:tcW w:w="2100"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54900-2012</w:t>
            </w:r>
          </w:p>
        </w:tc>
        <w:tc>
          <w:tcPr>
            <w:tcW w:w="3835" w:type="dxa"/>
          </w:tcPr>
          <w:p w:rsidR="00070F08" w:rsidRPr="00F87E49" w:rsidRDefault="00070F08">
            <w:pPr>
              <w:pStyle w:val="ConsPlusNormal"/>
              <w:rPr>
                <w:color w:val="000000" w:themeColor="text1"/>
              </w:rPr>
            </w:pPr>
            <w:r w:rsidRPr="00F87E49">
              <w:rPr>
                <w:color w:val="000000" w:themeColor="text1"/>
              </w:rPr>
              <w:t>Системы железнодорожной автоматики и телемеханики на перегонах железнодорожных линий.</w:t>
            </w:r>
          </w:p>
          <w:p w:rsidR="00070F08" w:rsidRPr="00F87E49" w:rsidRDefault="00070F08">
            <w:pPr>
              <w:pStyle w:val="ConsPlusNormal"/>
              <w:rPr>
                <w:color w:val="000000" w:themeColor="text1"/>
              </w:rPr>
            </w:pPr>
            <w:r w:rsidRPr="00F87E49">
              <w:rPr>
                <w:color w:val="000000" w:themeColor="text1"/>
              </w:rPr>
              <w:t>Требования безопасности и методы контроля</w:t>
            </w:r>
          </w:p>
        </w:tc>
        <w:tc>
          <w:tcPr>
            <w:tcW w:w="1530" w:type="dxa"/>
          </w:tcPr>
          <w:p w:rsidR="00070F08" w:rsidRPr="00F87E49" w:rsidRDefault="00070F08">
            <w:pPr>
              <w:pStyle w:val="ConsPlusNormal"/>
              <w:rPr>
                <w:color w:val="000000" w:themeColor="text1"/>
              </w:rPr>
            </w:pPr>
          </w:p>
        </w:tc>
      </w:tr>
      <w:tr w:rsidR="00070F08" w:rsidRPr="00F87E49">
        <w:tc>
          <w:tcPr>
            <w:tcW w:w="550" w:type="dxa"/>
          </w:tcPr>
          <w:p w:rsidR="00070F08" w:rsidRPr="00F87E49" w:rsidRDefault="00070F08">
            <w:pPr>
              <w:pStyle w:val="ConsPlusNormal"/>
              <w:jc w:val="center"/>
              <w:rPr>
                <w:color w:val="000000" w:themeColor="text1"/>
              </w:rPr>
            </w:pPr>
            <w:r w:rsidRPr="00F87E49">
              <w:rPr>
                <w:color w:val="000000" w:themeColor="text1"/>
              </w:rPr>
              <w:t>86</w:t>
            </w:r>
          </w:p>
        </w:tc>
        <w:tc>
          <w:tcPr>
            <w:tcW w:w="1624" w:type="dxa"/>
          </w:tcPr>
          <w:p w:rsidR="00070F08" w:rsidRPr="00F87E49" w:rsidRDefault="00070F08">
            <w:pPr>
              <w:pStyle w:val="ConsPlusNormal"/>
              <w:rPr>
                <w:color w:val="000000" w:themeColor="text1"/>
              </w:rPr>
            </w:pPr>
            <w:r w:rsidRPr="00F87E49">
              <w:rPr>
                <w:color w:val="000000" w:themeColor="text1"/>
              </w:rPr>
              <w:t>подпункты "а" и "г" пункта 25 статьи 4</w:t>
            </w:r>
          </w:p>
        </w:tc>
        <w:tc>
          <w:tcPr>
            <w:tcW w:w="2100"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54833-2011</w:t>
            </w:r>
          </w:p>
        </w:tc>
        <w:tc>
          <w:tcPr>
            <w:tcW w:w="3835" w:type="dxa"/>
          </w:tcPr>
          <w:p w:rsidR="00070F08" w:rsidRPr="00F87E49" w:rsidRDefault="00070F08">
            <w:pPr>
              <w:pStyle w:val="ConsPlusNormal"/>
              <w:rPr>
                <w:color w:val="000000" w:themeColor="text1"/>
              </w:rPr>
            </w:pPr>
            <w:r w:rsidRPr="00F87E49">
              <w:rPr>
                <w:color w:val="000000" w:themeColor="text1"/>
              </w:rPr>
              <w:t>Системы железнодорожной автоматики и телемеханики на сортировочных станциях. Требования безопасности и методы контроля.</w:t>
            </w:r>
          </w:p>
        </w:tc>
        <w:tc>
          <w:tcPr>
            <w:tcW w:w="1530" w:type="dxa"/>
          </w:tcPr>
          <w:p w:rsidR="00070F08" w:rsidRPr="00F87E49" w:rsidRDefault="00070F08">
            <w:pPr>
              <w:pStyle w:val="ConsPlusNormal"/>
              <w:rPr>
                <w:color w:val="000000" w:themeColor="text1"/>
              </w:rPr>
            </w:pPr>
          </w:p>
        </w:tc>
      </w:tr>
    </w:tbl>
    <w:p w:rsidR="00070F08" w:rsidRPr="00F87E49" w:rsidRDefault="00070F08">
      <w:pPr>
        <w:pStyle w:val="ConsPlusNormal"/>
        <w:ind w:firstLine="540"/>
        <w:jc w:val="both"/>
        <w:rPr>
          <w:color w:val="000000" w:themeColor="text1"/>
        </w:rPr>
      </w:pPr>
    </w:p>
    <w:p w:rsidR="00070F08" w:rsidRPr="00F87E49" w:rsidRDefault="00070F08">
      <w:pPr>
        <w:pStyle w:val="ConsPlusNormal"/>
        <w:jc w:val="right"/>
        <w:rPr>
          <w:color w:val="000000" w:themeColor="text1"/>
        </w:rPr>
      </w:pPr>
      <w:r w:rsidRPr="00F87E49">
        <w:rPr>
          <w:color w:val="000000" w:themeColor="text1"/>
        </w:rPr>
        <w:t>Утвержден</w:t>
      </w:r>
    </w:p>
    <w:p w:rsidR="00070F08" w:rsidRPr="00F87E49" w:rsidRDefault="00070F08">
      <w:pPr>
        <w:pStyle w:val="ConsPlusNormal"/>
        <w:jc w:val="right"/>
        <w:rPr>
          <w:color w:val="000000" w:themeColor="text1"/>
        </w:rPr>
      </w:pPr>
      <w:r w:rsidRPr="00F87E49">
        <w:rPr>
          <w:color w:val="000000" w:themeColor="text1"/>
        </w:rPr>
        <w:t>Решением Комиссии Таможенного союза</w:t>
      </w:r>
    </w:p>
    <w:p w:rsidR="00070F08" w:rsidRPr="00F87E49" w:rsidRDefault="00070F08">
      <w:pPr>
        <w:pStyle w:val="ConsPlusNormal"/>
        <w:jc w:val="right"/>
        <w:rPr>
          <w:color w:val="000000" w:themeColor="text1"/>
        </w:rPr>
      </w:pPr>
      <w:r w:rsidRPr="00F87E49">
        <w:rPr>
          <w:color w:val="000000" w:themeColor="text1"/>
        </w:rPr>
        <w:t>от 15 июля 2011 г. N 710</w:t>
      </w:r>
    </w:p>
    <w:p w:rsidR="00070F08" w:rsidRPr="00F87E49" w:rsidRDefault="00070F08">
      <w:pPr>
        <w:pStyle w:val="ConsPlusNormal"/>
        <w:ind w:firstLine="540"/>
        <w:jc w:val="both"/>
        <w:rPr>
          <w:color w:val="000000" w:themeColor="text1"/>
        </w:rPr>
      </w:pPr>
    </w:p>
    <w:p w:rsidR="00070F08" w:rsidRPr="00F87E49" w:rsidRDefault="00070F08">
      <w:pPr>
        <w:pStyle w:val="ConsPlusTitle"/>
        <w:jc w:val="center"/>
        <w:rPr>
          <w:color w:val="000000" w:themeColor="text1"/>
        </w:rPr>
      </w:pPr>
      <w:bookmarkStart w:id="246" w:name="P9594"/>
      <w:bookmarkEnd w:id="246"/>
      <w:r w:rsidRPr="00F87E49">
        <w:rPr>
          <w:color w:val="000000" w:themeColor="text1"/>
        </w:rPr>
        <w:t>ПЕРЕЧЕНЬ</w:t>
      </w:r>
    </w:p>
    <w:p w:rsidR="00070F08" w:rsidRPr="00F87E49" w:rsidRDefault="00070F08">
      <w:pPr>
        <w:pStyle w:val="ConsPlusTitle"/>
        <w:jc w:val="center"/>
        <w:rPr>
          <w:color w:val="000000" w:themeColor="text1"/>
        </w:rPr>
      </w:pPr>
      <w:r w:rsidRPr="00F87E49">
        <w:rPr>
          <w:color w:val="000000" w:themeColor="text1"/>
        </w:rPr>
        <w:t>СТАНДАРТОВ, СОДЕРЖАЩИХ ПРАВИЛА И МЕТОДЫ ИССЛЕДОВАНИЙ</w:t>
      </w:r>
    </w:p>
    <w:p w:rsidR="00070F08" w:rsidRPr="00F87E49" w:rsidRDefault="00070F08">
      <w:pPr>
        <w:pStyle w:val="ConsPlusTitle"/>
        <w:jc w:val="center"/>
        <w:rPr>
          <w:color w:val="000000" w:themeColor="text1"/>
        </w:rPr>
      </w:pPr>
      <w:r w:rsidRPr="00F87E49">
        <w:rPr>
          <w:color w:val="000000" w:themeColor="text1"/>
        </w:rPr>
        <w:t>(ИСПЫТАНИЙ) ИЗМЕРЕНИЙ, В ТОМ ЧИСЛЕ ПРАВИЛА ОТБОРА ОБРАЗЦОВ,</w:t>
      </w:r>
    </w:p>
    <w:p w:rsidR="00070F08" w:rsidRPr="00F87E49" w:rsidRDefault="00070F08">
      <w:pPr>
        <w:pStyle w:val="ConsPlusTitle"/>
        <w:jc w:val="center"/>
        <w:rPr>
          <w:color w:val="000000" w:themeColor="text1"/>
        </w:rPr>
      </w:pPr>
      <w:r w:rsidRPr="00F87E49">
        <w:rPr>
          <w:color w:val="000000" w:themeColor="text1"/>
        </w:rPr>
        <w:t>НЕОБХОДИМЫХ ДЛЯ ПРИМЕНЕНИЯ И ИСПОЛНЕНИЯ ТРЕБОВАНИЙ</w:t>
      </w:r>
    </w:p>
    <w:p w:rsidR="00070F08" w:rsidRPr="00F87E49" w:rsidRDefault="00070F08">
      <w:pPr>
        <w:pStyle w:val="ConsPlusTitle"/>
        <w:jc w:val="center"/>
        <w:rPr>
          <w:color w:val="000000" w:themeColor="text1"/>
        </w:rPr>
      </w:pPr>
      <w:r w:rsidRPr="00F87E49">
        <w:rPr>
          <w:color w:val="000000" w:themeColor="text1"/>
        </w:rPr>
        <w:t>ТЕХНИЧЕСКОГО РЕГЛАМЕНТА ТАМОЖЕННОГО СОЮЗА "О БЕЗОПАСНОСТИ</w:t>
      </w:r>
    </w:p>
    <w:p w:rsidR="00070F08" w:rsidRPr="00F87E49" w:rsidRDefault="00070F08">
      <w:pPr>
        <w:pStyle w:val="ConsPlusTitle"/>
        <w:jc w:val="center"/>
        <w:rPr>
          <w:color w:val="000000" w:themeColor="text1"/>
        </w:rPr>
      </w:pPr>
      <w:r w:rsidRPr="00F87E49">
        <w:rPr>
          <w:color w:val="000000" w:themeColor="text1"/>
        </w:rPr>
        <w:t>ИНФРАСТРУКТУРЫ ЖЕЛЕЗНОДОРОЖНОГО ТРАНСПОРТА" И ОСУЩЕСТВЛЕНИЯ</w:t>
      </w:r>
    </w:p>
    <w:p w:rsidR="00070F08" w:rsidRPr="00F87E49" w:rsidRDefault="00070F08">
      <w:pPr>
        <w:pStyle w:val="ConsPlusTitle"/>
        <w:jc w:val="center"/>
        <w:rPr>
          <w:color w:val="000000" w:themeColor="text1"/>
        </w:rPr>
      </w:pPr>
      <w:r w:rsidRPr="00F87E49">
        <w:rPr>
          <w:color w:val="000000" w:themeColor="text1"/>
        </w:rPr>
        <w:t>ОЦЕНКИ (ПОДТВЕРЖДЕНИЯ) СООТВЕТСТВИЯ ПРОДУКЦИИ</w:t>
      </w:r>
    </w:p>
    <w:p w:rsidR="00070F08" w:rsidRPr="00F87E49" w:rsidRDefault="00070F08">
      <w:pPr>
        <w:pStyle w:val="ConsPlusNormal"/>
        <w:jc w:val="center"/>
        <w:rPr>
          <w:color w:val="000000" w:themeColor="text1"/>
        </w:rPr>
      </w:pPr>
      <w:r w:rsidRPr="00F87E49">
        <w:rPr>
          <w:color w:val="000000" w:themeColor="text1"/>
        </w:rPr>
        <w:t>Список изменяющих документов</w:t>
      </w:r>
    </w:p>
    <w:p w:rsidR="00070F08" w:rsidRPr="00F87E49" w:rsidRDefault="00070F08">
      <w:pPr>
        <w:pStyle w:val="ConsPlusNormal"/>
        <w:jc w:val="center"/>
        <w:rPr>
          <w:color w:val="000000" w:themeColor="text1"/>
        </w:rPr>
      </w:pPr>
      <w:r w:rsidRPr="00F87E49">
        <w:rPr>
          <w:color w:val="000000" w:themeColor="text1"/>
        </w:rPr>
        <w:t xml:space="preserve">(в ред. </w:t>
      </w:r>
      <w:hyperlink r:id="rId77" w:history="1">
        <w:r w:rsidRPr="00F87E49">
          <w:rPr>
            <w:color w:val="000000" w:themeColor="text1"/>
          </w:rPr>
          <w:t>решения</w:t>
        </w:r>
      </w:hyperlink>
      <w:r w:rsidRPr="00F87E49">
        <w:rPr>
          <w:color w:val="000000" w:themeColor="text1"/>
        </w:rPr>
        <w:t xml:space="preserve"> Коллегии Евразийской экономической комиссии</w:t>
      </w:r>
    </w:p>
    <w:p w:rsidR="00070F08" w:rsidRPr="00F87E49" w:rsidRDefault="00070F08">
      <w:pPr>
        <w:pStyle w:val="ConsPlusNormal"/>
        <w:jc w:val="center"/>
        <w:rPr>
          <w:color w:val="000000" w:themeColor="text1"/>
        </w:rPr>
      </w:pPr>
      <w:r w:rsidRPr="00F87E49">
        <w:rPr>
          <w:color w:val="000000" w:themeColor="text1"/>
        </w:rPr>
        <w:t>от 03.02.2015 N 11)</w:t>
      </w:r>
    </w:p>
    <w:p w:rsidR="00070F08" w:rsidRPr="00F87E49" w:rsidRDefault="00070F08">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6"/>
        <w:gridCol w:w="1638"/>
        <w:gridCol w:w="2114"/>
        <w:gridCol w:w="3821"/>
        <w:gridCol w:w="1530"/>
      </w:tblGrid>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N п/п</w:t>
            </w:r>
          </w:p>
        </w:tc>
        <w:tc>
          <w:tcPr>
            <w:tcW w:w="1638" w:type="dxa"/>
          </w:tcPr>
          <w:p w:rsidR="00070F08" w:rsidRPr="00F87E49" w:rsidRDefault="00070F08">
            <w:pPr>
              <w:pStyle w:val="ConsPlusNormal"/>
              <w:jc w:val="center"/>
              <w:rPr>
                <w:color w:val="000000" w:themeColor="text1"/>
              </w:rPr>
            </w:pPr>
            <w:r w:rsidRPr="00F87E49">
              <w:rPr>
                <w:color w:val="000000" w:themeColor="text1"/>
              </w:rPr>
              <w:t>Элементы технического регламента Таможенного союза</w:t>
            </w:r>
          </w:p>
        </w:tc>
        <w:tc>
          <w:tcPr>
            <w:tcW w:w="2114" w:type="dxa"/>
          </w:tcPr>
          <w:p w:rsidR="00070F08" w:rsidRPr="00F87E49" w:rsidRDefault="00070F08">
            <w:pPr>
              <w:pStyle w:val="ConsPlusNormal"/>
              <w:jc w:val="center"/>
              <w:rPr>
                <w:color w:val="000000" w:themeColor="text1"/>
              </w:rPr>
            </w:pPr>
            <w:r w:rsidRPr="00F87E49">
              <w:rPr>
                <w:color w:val="000000" w:themeColor="text1"/>
              </w:rPr>
              <w:t>Обозначение стандарта</w:t>
            </w:r>
          </w:p>
        </w:tc>
        <w:tc>
          <w:tcPr>
            <w:tcW w:w="3821" w:type="dxa"/>
          </w:tcPr>
          <w:p w:rsidR="00070F08" w:rsidRPr="00F87E49" w:rsidRDefault="00070F08">
            <w:pPr>
              <w:pStyle w:val="ConsPlusNormal"/>
              <w:jc w:val="center"/>
              <w:rPr>
                <w:color w:val="000000" w:themeColor="text1"/>
              </w:rPr>
            </w:pPr>
            <w:r w:rsidRPr="00F87E49">
              <w:rPr>
                <w:color w:val="000000" w:themeColor="text1"/>
              </w:rPr>
              <w:t>Наименование стандарта</w:t>
            </w:r>
          </w:p>
        </w:tc>
        <w:tc>
          <w:tcPr>
            <w:tcW w:w="1530" w:type="dxa"/>
          </w:tcPr>
          <w:p w:rsidR="00070F08" w:rsidRPr="00F87E49" w:rsidRDefault="00070F08">
            <w:pPr>
              <w:pStyle w:val="ConsPlusNormal"/>
              <w:jc w:val="center"/>
              <w:rPr>
                <w:color w:val="000000" w:themeColor="text1"/>
              </w:rPr>
            </w:pPr>
            <w:r w:rsidRPr="00F87E49">
              <w:rPr>
                <w:color w:val="000000" w:themeColor="text1"/>
              </w:rPr>
              <w:t>Примечание</w:t>
            </w: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1</w:t>
            </w:r>
          </w:p>
        </w:tc>
        <w:tc>
          <w:tcPr>
            <w:tcW w:w="1638" w:type="dxa"/>
          </w:tcPr>
          <w:p w:rsidR="00070F08" w:rsidRPr="00F87E49" w:rsidRDefault="00070F08">
            <w:pPr>
              <w:pStyle w:val="ConsPlusNormal"/>
              <w:jc w:val="center"/>
              <w:rPr>
                <w:color w:val="000000" w:themeColor="text1"/>
              </w:rPr>
            </w:pPr>
            <w:r w:rsidRPr="00F87E49">
              <w:rPr>
                <w:color w:val="000000" w:themeColor="text1"/>
              </w:rPr>
              <w:t>2</w:t>
            </w:r>
          </w:p>
        </w:tc>
        <w:tc>
          <w:tcPr>
            <w:tcW w:w="2114" w:type="dxa"/>
          </w:tcPr>
          <w:p w:rsidR="00070F08" w:rsidRPr="00F87E49" w:rsidRDefault="00070F08">
            <w:pPr>
              <w:pStyle w:val="ConsPlusNormal"/>
              <w:jc w:val="center"/>
              <w:rPr>
                <w:color w:val="000000" w:themeColor="text1"/>
              </w:rPr>
            </w:pPr>
            <w:r w:rsidRPr="00F87E49">
              <w:rPr>
                <w:color w:val="000000" w:themeColor="text1"/>
              </w:rPr>
              <w:t>3</w:t>
            </w:r>
          </w:p>
        </w:tc>
        <w:tc>
          <w:tcPr>
            <w:tcW w:w="3821" w:type="dxa"/>
          </w:tcPr>
          <w:p w:rsidR="00070F08" w:rsidRPr="00F87E49" w:rsidRDefault="00070F08">
            <w:pPr>
              <w:pStyle w:val="ConsPlusNormal"/>
              <w:jc w:val="center"/>
              <w:rPr>
                <w:color w:val="000000" w:themeColor="text1"/>
              </w:rPr>
            </w:pPr>
            <w:r w:rsidRPr="00F87E49">
              <w:rPr>
                <w:color w:val="000000" w:themeColor="text1"/>
              </w:rPr>
              <w:t>4</w:t>
            </w:r>
          </w:p>
        </w:tc>
        <w:tc>
          <w:tcPr>
            <w:tcW w:w="1530" w:type="dxa"/>
          </w:tcPr>
          <w:p w:rsidR="00070F08" w:rsidRPr="00F87E49" w:rsidRDefault="00070F08">
            <w:pPr>
              <w:pStyle w:val="ConsPlusNormal"/>
              <w:jc w:val="center"/>
              <w:rPr>
                <w:color w:val="000000" w:themeColor="text1"/>
              </w:rPr>
            </w:pPr>
            <w:r w:rsidRPr="00F87E49">
              <w:rPr>
                <w:color w:val="000000" w:themeColor="text1"/>
              </w:rPr>
              <w:t>5</w:t>
            </w: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1</w:t>
            </w:r>
          </w:p>
        </w:tc>
        <w:tc>
          <w:tcPr>
            <w:tcW w:w="1638" w:type="dxa"/>
            <w:vMerge w:val="restart"/>
          </w:tcPr>
          <w:p w:rsidR="00070F08" w:rsidRPr="00F87E49" w:rsidRDefault="00070F08">
            <w:pPr>
              <w:pStyle w:val="ConsPlusNormal"/>
              <w:rPr>
                <w:color w:val="000000" w:themeColor="text1"/>
              </w:rPr>
            </w:pPr>
            <w:r w:rsidRPr="00F87E49">
              <w:rPr>
                <w:color w:val="000000" w:themeColor="text1"/>
              </w:rPr>
              <w:t>пункты 4, 7, 11 и 12, подпункт "б" пункта 5 и подпункт "а" пункта 23 статьи 4</w:t>
            </w:r>
          </w:p>
        </w:tc>
        <w:tc>
          <w:tcPr>
            <w:tcW w:w="2114"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809-71</w:t>
            </w:r>
          </w:p>
        </w:tc>
        <w:tc>
          <w:tcPr>
            <w:tcW w:w="3821" w:type="dxa"/>
          </w:tcPr>
          <w:p w:rsidR="00070F08" w:rsidRPr="00F87E49" w:rsidRDefault="00070F08">
            <w:pPr>
              <w:pStyle w:val="ConsPlusNormal"/>
              <w:rPr>
                <w:color w:val="000000" w:themeColor="text1"/>
              </w:rPr>
            </w:pPr>
            <w:r w:rsidRPr="00F87E49">
              <w:rPr>
                <w:color w:val="000000" w:themeColor="text1"/>
              </w:rPr>
              <w:t>Шурупы путевые.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до 01.03.2015</w:t>
            </w: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2</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809-2014</w:t>
            </w:r>
          </w:p>
        </w:tc>
        <w:tc>
          <w:tcPr>
            <w:tcW w:w="3821" w:type="dxa"/>
          </w:tcPr>
          <w:p w:rsidR="00070F08" w:rsidRPr="00F87E49" w:rsidRDefault="00070F08">
            <w:pPr>
              <w:pStyle w:val="ConsPlusNormal"/>
              <w:rPr>
                <w:color w:val="000000" w:themeColor="text1"/>
              </w:rPr>
            </w:pPr>
            <w:r w:rsidRPr="00F87E49">
              <w:rPr>
                <w:color w:val="000000" w:themeColor="text1"/>
              </w:rPr>
              <w:t>Шурупы путевые.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с 01.03.2015</w:t>
            </w: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3</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3</w:t>
            </w:r>
          </w:p>
          <w:p w:rsidR="00070F08" w:rsidRPr="00F87E49" w:rsidRDefault="00070F08">
            <w:pPr>
              <w:pStyle w:val="ConsPlusNormal"/>
              <w:rPr>
                <w:color w:val="000000" w:themeColor="text1"/>
              </w:rPr>
            </w:pPr>
            <w:r w:rsidRPr="00F87E49">
              <w:rPr>
                <w:color w:val="000000" w:themeColor="text1"/>
              </w:rPr>
              <w:t>ГОСТ 3280-84</w:t>
            </w:r>
          </w:p>
        </w:tc>
        <w:tc>
          <w:tcPr>
            <w:tcW w:w="3821" w:type="dxa"/>
          </w:tcPr>
          <w:p w:rsidR="00070F08" w:rsidRPr="00F87E49" w:rsidRDefault="00070F08">
            <w:pPr>
              <w:pStyle w:val="ConsPlusNormal"/>
              <w:rPr>
                <w:color w:val="000000" w:themeColor="text1"/>
              </w:rPr>
            </w:pPr>
            <w:r w:rsidRPr="00F87E49">
              <w:rPr>
                <w:color w:val="000000" w:themeColor="text1"/>
              </w:rPr>
              <w:t>Подкладки костыльного скрепления железнодорожного пути.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до 01.03.2015</w:t>
            </w: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4</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32694-2014</w:t>
            </w:r>
          </w:p>
        </w:tc>
        <w:tc>
          <w:tcPr>
            <w:tcW w:w="3821" w:type="dxa"/>
          </w:tcPr>
          <w:p w:rsidR="00070F08" w:rsidRPr="00F87E49" w:rsidRDefault="00070F08">
            <w:pPr>
              <w:pStyle w:val="ConsPlusNormal"/>
              <w:rPr>
                <w:color w:val="000000" w:themeColor="text1"/>
              </w:rPr>
            </w:pPr>
            <w:r w:rsidRPr="00F87E49">
              <w:rPr>
                <w:color w:val="000000" w:themeColor="text1"/>
              </w:rPr>
              <w:t>Подкладки костыльного скрепления железнодорожного пути.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с 01.03.2015</w:t>
            </w: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5</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16277-93</w:t>
            </w:r>
          </w:p>
        </w:tc>
        <w:tc>
          <w:tcPr>
            <w:tcW w:w="3821" w:type="dxa"/>
          </w:tcPr>
          <w:p w:rsidR="00070F08" w:rsidRPr="00F87E49" w:rsidRDefault="00070F08">
            <w:pPr>
              <w:pStyle w:val="ConsPlusNormal"/>
              <w:rPr>
                <w:color w:val="000000" w:themeColor="text1"/>
              </w:rPr>
            </w:pPr>
            <w:r w:rsidRPr="00F87E49">
              <w:rPr>
                <w:color w:val="000000" w:themeColor="text1"/>
              </w:rPr>
              <w:t>Подкладки раздельного скрепления железнодорожных рельсов типов Р50, Р65 и Р75.</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6</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3</w:t>
            </w:r>
          </w:p>
          <w:p w:rsidR="00070F08" w:rsidRPr="00F87E49" w:rsidRDefault="00070F08">
            <w:pPr>
              <w:pStyle w:val="ConsPlusNormal"/>
              <w:rPr>
                <w:color w:val="000000" w:themeColor="text1"/>
              </w:rPr>
            </w:pPr>
            <w:r w:rsidRPr="00F87E49">
              <w:rPr>
                <w:color w:val="000000" w:themeColor="text1"/>
              </w:rPr>
              <w:t>ГОСТ 4133-73</w:t>
            </w:r>
          </w:p>
        </w:tc>
        <w:tc>
          <w:tcPr>
            <w:tcW w:w="3821" w:type="dxa"/>
          </w:tcPr>
          <w:p w:rsidR="00070F08" w:rsidRPr="00F87E49" w:rsidRDefault="00070F08">
            <w:pPr>
              <w:pStyle w:val="ConsPlusNormal"/>
              <w:rPr>
                <w:color w:val="000000" w:themeColor="text1"/>
              </w:rPr>
            </w:pPr>
            <w:r w:rsidRPr="00F87E49">
              <w:rPr>
                <w:color w:val="000000" w:themeColor="text1"/>
              </w:rPr>
              <w:t>Накладки рельсовые двухголовые для железных дорог широкой колеи.</w:t>
            </w:r>
          </w:p>
          <w:p w:rsidR="00070F08" w:rsidRPr="00F87E49" w:rsidRDefault="00070F08">
            <w:pPr>
              <w:pStyle w:val="ConsPlusNormal"/>
              <w:rPr>
                <w:color w:val="000000" w:themeColor="text1"/>
              </w:rPr>
            </w:pPr>
            <w:r w:rsidRPr="00F87E49">
              <w:rPr>
                <w:color w:val="000000" w:themeColor="text1"/>
              </w:rPr>
              <w:t>Технические требования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7</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5812-82</w:t>
            </w:r>
          </w:p>
        </w:tc>
        <w:tc>
          <w:tcPr>
            <w:tcW w:w="3821" w:type="dxa"/>
          </w:tcPr>
          <w:p w:rsidR="00070F08" w:rsidRPr="00F87E49" w:rsidRDefault="00070F08">
            <w:pPr>
              <w:pStyle w:val="ConsPlusNormal"/>
              <w:rPr>
                <w:color w:val="000000" w:themeColor="text1"/>
              </w:rPr>
            </w:pPr>
            <w:r w:rsidRPr="00F87E49">
              <w:rPr>
                <w:color w:val="000000" w:themeColor="text1"/>
              </w:rPr>
              <w:t>Костыли для железных дорог широкой колеи.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до 01.03.2015</w:t>
            </w: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8</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5812-2014</w:t>
            </w:r>
          </w:p>
        </w:tc>
        <w:tc>
          <w:tcPr>
            <w:tcW w:w="3821" w:type="dxa"/>
          </w:tcPr>
          <w:p w:rsidR="00070F08" w:rsidRPr="00F87E49" w:rsidRDefault="00070F08">
            <w:pPr>
              <w:pStyle w:val="ConsPlusNormal"/>
              <w:rPr>
                <w:color w:val="000000" w:themeColor="text1"/>
              </w:rPr>
            </w:pPr>
            <w:r w:rsidRPr="00F87E49">
              <w:rPr>
                <w:color w:val="000000" w:themeColor="text1"/>
              </w:rPr>
              <w:t>Костыли для железных дорог.</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с 01.03.2015</w:t>
            </w: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9</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11530-93</w:t>
            </w:r>
          </w:p>
        </w:tc>
        <w:tc>
          <w:tcPr>
            <w:tcW w:w="3821" w:type="dxa"/>
          </w:tcPr>
          <w:p w:rsidR="00070F08" w:rsidRPr="00F87E49" w:rsidRDefault="00070F08">
            <w:pPr>
              <w:pStyle w:val="ConsPlusNormal"/>
              <w:rPr>
                <w:color w:val="000000" w:themeColor="text1"/>
              </w:rPr>
            </w:pPr>
            <w:r w:rsidRPr="00F87E49">
              <w:rPr>
                <w:color w:val="000000" w:themeColor="text1"/>
              </w:rPr>
              <w:t>Болты для рельсовых стыков железнодорожного пути.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10</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11532-93</w:t>
            </w:r>
          </w:p>
        </w:tc>
        <w:tc>
          <w:tcPr>
            <w:tcW w:w="3821" w:type="dxa"/>
          </w:tcPr>
          <w:p w:rsidR="00070F08" w:rsidRPr="00F87E49" w:rsidRDefault="00070F08">
            <w:pPr>
              <w:pStyle w:val="ConsPlusNormal"/>
              <w:rPr>
                <w:color w:val="000000" w:themeColor="text1"/>
              </w:rPr>
            </w:pPr>
            <w:r w:rsidRPr="00F87E49">
              <w:rPr>
                <w:color w:val="000000" w:themeColor="text1"/>
              </w:rPr>
              <w:t>Гайки для болтов рельсовых стыков железнодорожного пути.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11</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21797-76</w:t>
            </w:r>
          </w:p>
        </w:tc>
        <w:tc>
          <w:tcPr>
            <w:tcW w:w="3821" w:type="dxa"/>
          </w:tcPr>
          <w:p w:rsidR="00070F08" w:rsidRPr="00F87E49" w:rsidRDefault="00070F08">
            <w:pPr>
              <w:pStyle w:val="ConsPlusNormal"/>
              <w:rPr>
                <w:color w:val="000000" w:themeColor="text1"/>
              </w:rPr>
            </w:pPr>
            <w:r w:rsidRPr="00F87E49">
              <w:rPr>
                <w:color w:val="000000" w:themeColor="text1"/>
              </w:rPr>
              <w:t>Шайбы пружинные двухвитковые для железнодорожного пути.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12</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19115-91</w:t>
            </w:r>
          </w:p>
        </w:tc>
        <w:tc>
          <w:tcPr>
            <w:tcW w:w="3821" w:type="dxa"/>
          </w:tcPr>
          <w:p w:rsidR="00070F08" w:rsidRPr="00F87E49" w:rsidRDefault="00070F08">
            <w:pPr>
              <w:pStyle w:val="ConsPlusNormal"/>
              <w:rPr>
                <w:color w:val="000000" w:themeColor="text1"/>
              </w:rPr>
            </w:pPr>
            <w:r w:rsidRPr="00F87E49">
              <w:rPr>
                <w:color w:val="000000" w:themeColor="text1"/>
              </w:rPr>
              <w:t>Шайбы пружинные путевые.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13</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22343-90</w:t>
            </w:r>
          </w:p>
        </w:tc>
        <w:tc>
          <w:tcPr>
            <w:tcW w:w="3821" w:type="dxa"/>
          </w:tcPr>
          <w:p w:rsidR="00070F08" w:rsidRPr="00F87E49" w:rsidRDefault="00070F08">
            <w:pPr>
              <w:pStyle w:val="ConsPlusNormal"/>
              <w:rPr>
                <w:color w:val="000000" w:themeColor="text1"/>
              </w:rPr>
            </w:pPr>
            <w:r w:rsidRPr="00F87E49">
              <w:rPr>
                <w:color w:val="000000" w:themeColor="text1"/>
              </w:rPr>
              <w:t>Клемма раздельного рельсового скрепления железнодорожного пути.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14</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32409-2013</w:t>
            </w:r>
          </w:p>
        </w:tc>
        <w:tc>
          <w:tcPr>
            <w:tcW w:w="3821" w:type="dxa"/>
          </w:tcPr>
          <w:p w:rsidR="00070F08" w:rsidRPr="00F87E49" w:rsidRDefault="00070F08">
            <w:pPr>
              <w:pStyle w:val="ConsPlusNormal"/>
              <w:rPr>
                <w:color w:val="000000" w:themeColor="text1"/>
              </w:rPr>
            </w:pPr>
            <w:r w:rsidRPr="00F87E49">
              <w:rPr>
                <w:color w:val="000000" w:themeColor="text1"/>
              </w:rPr>
              <w:t>Противоугоны пружинные к железнодорожным рельсам.</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15</w:t>
            </w:r>
          </w:p>
        </w:tc>
        <w:tc>
          <w:tcPr>
            <w:tcW w:w="1638" w:type="dxa"/>
            <w:vMerge w:val="restart"/>
          </w:tcPr>
          <w:p w:rsidR="00070F08" w:rsidRPr="00F87E49" w:rsidRDefault="00070F08">
            <w:pPr>
              <w:pStyle w:val="ConsPlusNormal"/>
              <w:rPr>
                <w:color w:val="000000" w:themeColor="text1"/>
              </w:rPr>
            </w:pPr>
            <w:r w:rsidRPr="00F87E49">
              <w:rPr>
                <w:color w:val="000000" w:themeColor="text1"/>
              </w:rPr>
              <w:t>пункты 4, 7, 11 и 12, подпункты "б" и "в" пункта 5 и подпункт "а" пункта 23 статьи 4</w:t>
            </w:r>
          </w:p>
        </w:tc>
        <w:tc>
          <w:tcPr>
            <w:tcW w:w="2114"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55820-2013</w:t>
            </w:r>
          </w:p>
        </w:tc>
        <w:tc>
          <w:tcPr>
            <w:tcW w:w="3821" w:type="dxa"/>
          </w:tcPr>
          <w:p w:rsidR="00070F08" w:rsidRPr="00F87E49" w:rsidRDefault="00070F08">
            <w:pPr>
              <w:pStyle w:val="ConsPlusNormal"/>
              <w:rPr>
                <w:color w:val="000000" w:themeColor="text1"/>
              </w:rPr>
            </w:pPr>
            <w:r w:rsidRPr="00F87E49">
              <w:rPr>
                <w:color w:val="000000" w:themeColor="text1"/>
              </w:rPr>
              <w:t>Рельсы железнодорожные остряковые.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16</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СТ РК 2432-2013</w:t>
            </w:r>
          </w:p>
        </w:tc>
        <w:tc>
          <w:tcPr>
            <w:tcW w:w="3821" w:type="dxa"/>
          </w:tcPr>
          <w:p w:rsidR="00070F08" w:rsidRPr="00F87E49" w:rsidRDefault="00070F08">
            <w:pPr>
              <w:pStyle w:val="ConsPlusNormal"/>
              <w:rPr>
                <w:color w:val="000000" w:themeColor="text1"/>
              </w:rPr>
            </w:pPr>
            <w:r w:rsidRPr="00F87E49">
              <w:rPr>
                <w:color w:val="000000" w:themeColor="text1"/>
              </w:rPr>
              <w:t>Рельсы железнодорожные дифференцированно упрочненные и нетермоупрочненные.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17</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55497-2013</w:t>
            </w:r>
          </w:p>
        </w:tc>
        <w:tc>
          <w:tcPr>
            <w:tcW w:w="3821" w:type="dxa"/>
          </w:tcPr>
          <w:p w:rsidR="00070F08" w:rsidRPr="00F87E49" w:rsidRDefault="00070F08">
            <w:pPr>
              <w:pStyle w:val="ConsPlusNormal"/>
              <w:rPr>
                <w:color w:val="000000" w:themeColor="text1"/>
              </w:rPr>
            </w:pPr>
            <w:r w:rsidRPr="00F87E49">
              <w:rPr>
                <w:color w:val="000000" w:themeColor="text1"/>
              </w:rPr>
              <w:t>Рельсы железнодорожные контррельсовые.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18</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51685-2013</w:t>
            </w:r>
          </w:p>
        </w:tc>
        <w:tc>
          <w:tcPr>
            <w:tcW w:w="3821" w:type="dxa"/>
          </w:tcPr>
          <w:p w:rsidR="00070F08" w:rsidRPr="00F87E49" w:rsidRDefault="00070F08">
            <w:pPr>
              <w:pStyle w:val="ConsPlusNormal"/>
              <w:rPr>
                <w:color w:val="000000" w:themeColor="text1"/>
              </w:rPr>
            </w:pPr>
            <w:r w:rsidRPr="00F87E49">
              <w:rPr>
                <w:color w:val="000000" w:themeColor="text1"/>
              </w:rPr>
              <w:t>Рельсы железнодорожные.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19</w:t>
            </w:r>
          </w:p>
        </w:tc>
        <w:tc>
          <w:tcPr>
            <w:tcW w:w="1638" w:type="dxa"/>
            <w:vMerge w:val="restart"/>
          </w:tcPr>
          <w:p w:rsidR="00070F08" w:rsidRPr="00F87E49" w:rsidRDefault="00070F08">
            <w:pPr>
              <w:pStyle w:val="ConsPlusNormal"/>
              <w:rPr>
                <w:color w:val="000000" w:themeColor="text1"/>
              </w:rPr>
            </w:pPr>
            <w:r w:rsidRPr="00F87E49">
              <w:rPr>
                <w:color w:val="000000" w:themeColor="text1"/>
              </w:rPr>
              <w:t>пункт 4, подпункт "б" пункта 5</w:t>
            </w:r>
          </w:p>
          <w:p w:rsidR="00070F08" w:rsidRPr="00F87E49" w:rsidRDefault="00070F08">
            <w:pPr>
              <w:pStyle w:val="ConsPlusNormal"/>
              <w:rPr>
                <w:color w:val="000000" w:themeColor="text1"/>
              </w:rPr>
            </w:pPr>
            <w:r w:rsidRPr="00F87E49">
              <w:rPr>
                <w:color w:val="000000" w:themeColor="text1"/>
              </w:rPr>
              <w:t>статьи 4</w:t>
            </w:r>
          </w:p>
        </w:tc>
        <w:tc>
          <w:tcPr>
            <w:tcW w:w="2114" w:type="dxa"/>
          </w:tcPr>
          <w:p w:rsidR="00070F08" w:rsidRPr="00F87E49" w:rsidRDefault="00070F08">
            <w:pPr>
              <w:pStyle w:val="ConsPlusNormal"/>
              <w:rPr>
                <w:color w:val="000000" w:themeColor="text1"/>
              </w:rPr>
            </w:pPr>
            <w:r w:rsidRPr="00F87E49">
              <w:rPr>
                <w:color w:val="000000" w:themeColor="text1"/>
              </w:rPr>
              <w:t>ГОСТ 14782-86</w:t>
            </w:r>
          </w:p>
        </w:tc>
        <w:tc>
          <w:tcPr>
            <w:tcW w:w="3821" w:type="dxa"/>
          </w:tcPr>
          <w:p w:rsidR="00070F08" w:rsidRPr="00F87E49" w:rsidRDefault="00070F08">
            <w:pPr>
              <w:pStyle w:val="ConsPlusNormal"/>
              <w:rPr>
                <w:color w:val="000000" w:themeColor="text1"/>
              </w:rPr>
            </w:pPr>
            <w:r w:rsidRPr="00F87E49">
              <w:rPr>
                <w:color w:val="000000" w:themeColor="text1"/>
              </w:rPr>
              <w:t>Контроль неразрушающий. Соединения сварные.</w:t>
            </w:r>
          </w:p>
          <w:p w:rsidR="00070F08" w:rsidRPr="00F87E49" w:rsidRDefault="00070F08">
            <w:pPr>
              <w:pStyle w:val="ConsPlusNormal"/>
              <w:rPr>
                <w:color w:val="000000" w:themeColor="text1"/>
              </w:rPr>
            </w:pPr>
            <w:r w:rsidRPr="00F87E49">
              <w:rPr>
                <w:color w:val="000000" w:themeColor="text1"/>
              </w:rPr>
              <w:t>Методы ультразвуковые</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20</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9013-59</w:t>
            </w:r>
          </w:p>
        </w:tc>
        <w:tc>
          <w:tcPr>
            <w:tcW w:w="3821" w:type="dxa"/>
          </w:tcPr>
          <w:p w:rsidR="00070F08" w:rsidRPr="00F87E49" w:rsidRDefault="00070F08">
            <w:pPr>
              <w:pStyle w:val="ConsPlusNormal"/>
              <w:rPr>
                <w:color w:val="000000" w:themeColor="text1"/>
              </w:rPr>
            </w:pPr>
            <w:r w:rsidRPr="00F87E49">
              <w:rPr>
                <w:color w:val="000000" w:themeColor="text1"/>
              </w:rPr>
              <w:t>Металлы. Метод измерения твердости по Роквеллу</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21</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2999-75</w:t>
            </w:r>
          </w:p>
        </w:tc>
        <w:tc>
          <w:tcPr>
            <w:tcW w:w="3821" w:type="dxa"/>
          </w:tcPr>
          <w:p w:rsidR="00070F08" w:rsidRPr="00F87E49" w:rsidRDefault="00070F08">
            <w:pPr>
              <w:pStyle w:val="ConsPlusNormal"/>
              <w:rPr>
                <w:color w:val="000000" w:themeColor="text1"/>
              </w:rPr>
            </w:pPr>
            <w:r w:rsidRPr="00F87E49">
              <w:rPr>
                <w:color w:val="000000" w:themeColor="text1"/>
              </w:rPr>
              <w:t>Металлы и сплавы. Метод измерения твердости по Виккерсу</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22</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21105-87</w:t>
            </w:r>
          </w:p>
        </w:tc>
        <w:tc>
          <w:tcPr>
            <w:tcW w:w="3821" w:type="dxa"/>
          </w:tcPr>
          <w:p w:rsidR="00070F08" w:rsidRPr="00F87E49" w:rsidRDefault="00070F08">
            <w:pPr>
              <w:pStyle w:val="ConsPlusNormal"/>
              <w:rPr>
                <w:color w:val="000000" w:themeColor="text1"/>
              </w:rPr>
            </w:pPr>
            <w:r w:rsidRPr="00F87E49">
              <w:rPr>
                <w:color w:val="000000" w:themeColor="text1"/>
              </w:rPr>
              <w:t>Контроль неразрушающий. Магнитопорошковый метод</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23</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6996-66</w:t>
            </w:r>
          </w:p>
        </w:tc>
        <w:tc>
          <w:tcPr>
            <w:tcW w:w="3821" w:type="dxa"/>
          </w:tcPr>
          <w:p w:rsidR="00070F08" w:rsidRPr="00F87E49" w:rsidRDefault="00070F08">
            <w:pPr>
              <w:pStyle w:val="ConsPlusNormal"/>
              <w:rPr>
                <w:color w:val="000000" w:themeColor="text1"/>
              </w:rPr>
            </w:pPr>
            <w:r w:rsidRPr="00F87E49">
              <w:rPr>
                <w:color w:val="000000" w:themeColor="text1"/>
              </w:rPr>
              <w:t>Сварные соединения.</w:t>
            </w:r>
          </w:p>
          <w:p w:rsidR="00070F08" w:rsidRPr="00F87E49" w:rsidRDefault="00070F08">
            <w:pPr>
              <w:pStyle w:val="ConsPlusNormal"/>
              <w:rPr>
                <w:color w:val="000000" w:themeColor="text1"/>
              </w:rPr>
            </w:pPr>
            <w:r w:rsidRPr="00F87E49">
              <w:rPr>
                <w:color w:val="000000" w:themeColor="text1"/>
              </w:rPr>
              <w:t>Методы определения механических свойств</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24</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3443-87</w:t>
            </w:r>
          </w:p>
        </w:tc>
        <w:tc>
          <w:tcPr>
            <w:tcW w:w="3821" w:type="dxa"/>
          </w:tcPr>
          <w:p w:rsidR="00070F08" w:rsidRPr="00F87E49" w:rsidRDefault="00070F08">
            <w:pPr>
              <w:pStyle w:val="ConsPlusNormal"/>
              <w:rPr>
                <w:color w:val="000000" w:themeColor="text1"/>
              </w:rPr>
            </w:pPr>
            <w:r w:rsidRPr="00F87E49">
              <w:rPr>
                <w:color w:val="000000" w:themeColor="text1"/>
              </w:rPr>
              <w:t>Отливки из чугуна с различной формой графита.</w:t>
            </w:r>
          </w:p>
          <w:p w:rsidR="00070F08" w:rsidRPr="00F87E49" w:rsidRDefault="00070F08">
            <w:pPr>
              <w:pStyle w:val="ConsPlusNormal"/>
              <w:rPr>
                <w:color w:val="000000" w:themeColor="text1"/>
              </w:rPr>
            </w:pPr>
            <w:r w:rsidRPr="00F87E49">
              <w:rPr>
                <w:color w:val="000000" w:themeColor="text1"/>
              </w:rPr>
              <w:t>Методы определения структуры</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25</w:t>
            </w:r>
          </w:p>
        </w:tc>
        <w:tc>
          <w:tcPr>
            <w:tcW w:w="1638" w:type="dxa"/>
          </w:tcPr>
          <w:p w:rsidR="00070F08" w:rsidRPr="00F87E49" w:rsidRDefault="00070F08">
            <w:pPr>
              <w:pStyle w:val="ConsPlusNormal"/>
              <w:rPr>
                <w:color w:val="000000" w:themeColor="text1"/>
              </w:rPr>
            </w:pPr>
            <w:r w:rsidRPr="00F87E49">
              <w:rPr>
                <w:color w:val="000000" w:themeColor="text1"/>
              </w:rPr>
              <w:t>пункты 4 и 12, подпункт "б" пункта 5 и подпункты "а", "в" и "г" пункта 25 статьи 4</w:t>
            </w:r>
          </w:p>
        </w:tc>
        <w:tc>
          <w:tcPr>
            <w:tcW w:w="2114" w:type="dxa"/>
          </w:tcPr>
          <w:p w:rsidR="00070F08" w:rsidRPr="00F87E49" w:rsidRDefault="00070F08">
            <w:pPr>
              <w:pStyle w:val="ConsPlusNormal"/>
              <w:rPr>
                <w:color w:val="000000" w:themeColor="text1"/>
              </w:rPr>
            </w:pPr>
            <w:r w:rsidRPr="00F87E49">
              <w:rPr>
                <w:color w:val="000000" w:themeColor="text1"/>
              </w:rPr>
              <w:t>ГОСТ 32685-2014</w:t>
            </w:r>
          </w:p>
        </w:tc>
        <w:tc>
          <w:tcPr>
            <w:tcW w:w="3821" w:type="dxa"/>
          </w:tcPr>
          <w:p w:rsidR="00070F08" w:rsidRPr="00F87E49" w:rsidRDefault="00070F08">
            <w:pPr>
              <w:pStyle w:val="ConsPlusNormal"/>
              <w:rPr>
                <w:color w:val="000000" w:themeColor="text1"/>
              </w:rPr>
            </w:pPr>
            <w:r w:rsidRPr="00F87E49">
              <w:rPr>
                <w:color w:val="000000" w:themeColor="text1"/>
              </w:rPr>
              <w:t>Приводы стрелочные электромеханические. Требования безопасности и методы контроля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с 01.06.2015</w:t>
            </w: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26</w:t>
            </w:r>
          </w:p>
        </w:tc>
        <w:tc>
          <w:tcPr>
            <w:tcW w:w="1638" w:type="dxa"/>
          </w:tcPr>
          <w:p w:rsidR="00070F08" w:rsidRPr="00F87E49" w:rsidRDefault="00070F08">
            <w:pPr>
              <w:pStyle w:val="ConsPlusNormal"/>
              <w:rPr>
                <w:color w:val="000000" w:themeColor="text1"/>
              </w:rPr>
            </w:pPr>
            <w:r w:rsidRPr="00F87E49">
              <w:rPr>
                <w:color w:val="000000" w:themeColor="text1"/>
              </w:rPr>
              <w:t>пункты 4, 7, 11 и 12, подпункт "б" пункта 5 и подпункт "в" пункта 24 статьи 4</w:t>
            </w:r>
          </w:p>
        </w:tc>
        <w:tc>
          <w:tcPr>
            <w:tcW w:w="2114"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55647-2013</w:t>
            </w:r>
          </w:p>
        </w:tc>
        <w:tc>
          <w:tcPr>
            <w:tcW w:w="3821" w:type="dxa"/>
          </w:tcPr>
          <w:p w:rsidR="00070F08" w:rsidRPr="00F87E49" w:rsidRDefault="00070F08">
            <w:pPr>
              <w:pStyle w:val="ConsPlusNormal"/>
              <w:rPr>
                <w:color w:val="000000" w:themeColor="text1"/>
              </w:rPr>
            </w:pPr>
            <w:r w:rsidRPr="00F87E49">
              <w:rPr>
                <w:color w:val="000000" w:themeColor="text1"/>
              </w:rPr>
              <w:t>Провода контактные из меди и ее сплавов для электрифицированных железных дорог.</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27</w:t>
            </w:r>
          </w:p>
        </w:tc>
        <w:tc>
          <w:tcPr>
            <w:tcW w:w="1638" w:type="dxa"/>
            <w:vMerge w:val="restart"/>
          </w:tcPr>
          <w:p w:rsidR="00070F08" w:rsidRPr="00F87E49" w:rsidRDefault="00070F08">
            <w:pPr>
              <w:pStyle w:val="ConsPlusNormal"/>
              <w:rPr>
                <w:color w:val="000000" w:themeColor="text1"/>
              </w:rPr>
            </w:pPr>
            <w:r w:rsidRPr="00F87E49">
              <w:rPr>
                <w:color w:val="000000" w:themeColor="text1"/>
              </w:rPr>
              <w:t>пункт 7 статьи 4</w:t>
            </w:r>
          </w:p>
        </w:tc>
        <w:tc>
          <w:tcPr>
            <w:tcW w:w="2114" w:type="dxa"/>
          </w:tcPr>
          <w:p w:rsidR="00070F08" w:rsidRPr="00F87E49" w:rsidRDefault="00070F08">
            <w:pPr>
              <w:pStyle w:val="ConsPlusNormal"/>
              <w:rPr>
                <w:color w:val="000000" w:themeColor="text1"/>
              </w:rPr>
            </w:pPr>
            <w:r w:rsidRPr="00F87E49">
              <w:rPr>
                <w:color w:val="000000" w:themeColor="text1"/>
              </w:rPr>
              <w:t>ГОСТ 9012-59</w:t>
            </w:r>
          </w:p>
        </w:tc>
        <w:tc>
          <w:tcPr>
            <w:tcW w:w="3821" w:type="dxa"/>
          </w:tcPr>
          <w:p w:rsidR="00070F08" w:rsidRPr="00F87E49" w:rsidRDefault="00070F08">
            <w:pPr>
              <w:pStyle w:val="ConsPlusNormal"/>
              <w:rPr>
                <w:color w:val="000000" w:themeColor="text1"/>
              </w:rPr>
            </w:pPr>
            <w:r w:rsidRPr="00F87E49">
              <w:rPr>
                <w:color w:val="000000" w:themeColor="text1"/>
              </w:rPr>
              <w:t>Металлы. Методы измерений твердости по Бринеллю</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28</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1497-84</w:t>
            </w:r>
          </w:p>
        </w:tc>
        <w:tc>
          <w:tcPr>
            <w:tcW w:w="3821" w:type="dxa"/>
          </w:tcPr>
          <w:p w:rsidR="00070F08" w:rsidRPr="00F87E49" w:rsidRDefault="00070F08">
            <w:pPr>
              <w:pStyle w:val="ConsPlusNormal"/>
              <w:rPr>
                <w:color w:val="000000" w:themeColor="text1"/>
              </w:rPr>
            </w:pPr>
            <w:r w:rsidRPr="00F87E49">
              <w:rPr>
                <w:color w:val="000000" w:themeColor="text1"/>
              </w:rPr>
              <w:t>Металлы. Методы испытаний на растяжение</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29</w:t>
            </w:r>
          </w:p>
        </w:tc>
        <w:tc>
          <w:tcPr>
            <w:tcW w:w="1638" w:type="dxa"/>
          </w:tcPr>
          <w:p w:rsidR="00070F08" w:rsidRPr="00F87E49" w:rsidRDefault="00070F08">
            <w:pPr>
              <w:pStyle w:val="ConsPlusNormal"/>
              <w:rPr>
                <w:color w:val="000000" w:themeColor="text1"/>
              </w:rPr>
            </w:pPr>
            <w:r w:rsidRPr="00F87E49">
              <w:rPr>
                <w:color w:val="000000" w:themeColor="text1"/>
              </w:rPr>
              <w:t>пункт 12, подпункт "б" пункта 5 и подпункты "а" и "б" пункта 23 статьи 4</w:t>
            </w:r>
          </w:p>
        </w:tc>
        <w:tc>
          <w:tcPr>
            <w:tcW w:w="2114"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7370-86</w:t>
            </w:r>
          </w:p>
        </w:tc>
        <w:tc>
          <w:tcPr>
            <w:tcW w:w="3821" w:type="dxa"/>
          </w:tcPr>
          <w:p w:rsidR="00070F08" w:rsidRPr="00F87E49" w:rsidRDefault="00070F08">
            <w:pPr>
              <w:pStyle w:val="ConsPlusNormal"/>
              <w:rPr>
                <w:color w:val="000000" w:themeColor="text1"/>
              </w:rPr>
            </w:pPr>
            <w:r w:rsidRPr="00F87E49">
              <w:rPr>
                <w:color w:val="000000" w:themeColor="text1"/>
              </w:rPr>
              <w:t>Крестовины железнодорожные типов Р75, Р65 и Р50.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30</w:t>
            </w:r>
          </w:p>
        </w:tc>
        <w:tc>
          <w:tcPr>
            <w:tcW w:w="1638" w:type="dxa"/>
            <w:vMerge w:val="restart"/>
          </w:tcPr>
          <w:p w:rsidR="00070F08" w:rsidRPr="00F87E49" w:rsidRDefault="00070F08">
            <w:pPr>
              <w:pStyle w:val="ConsPlusNormal"/>
              <w:rPr>
                <w:color w:val="000000" w:themeColor="text1"/>
              </w:rPr>
            </w:pPr>
            <w:r w:rsidRPr="00F87E49">
              <w:rPr>
                <w:color w:val="000000" w:themeColor="text1"/>
              </w:rPr>
              <w:t>пункты 15, 24 и 25 статьи 4</w:t>
            </w:r>
          </w:p>
        </w:tc>
        <w:tc>
          <w:tcPr>
            <w:tcW w:w="2114" w:type="dxa"/>
          </w:tcPr>
          <w:p w:rsidR="00070F08" w:rsidRPr="00F87E49" w:rsidRDefault="00070F08">
            <w:pPr>
              <w:pStyle w:val="ConsPlusNormal"/>
              <w:rPr>
                <w:color w:val="000000" w:themeColor="text1"/>
              </w:rPr>
            </w:pPr>
            <w:r w:rsidRPr="00F87E49">
              <w:rPr>
                <w:color w:val="000000" w:themeColor="text1"/>
              </w:rPr>
              <w:t>ГОСТ IEC</w:t>
            </w:r>
          </w:p>
          <w:p w:rsidR="00070F08" w:rsidRPr="00F87E49" w:rsidRDefault="00070F08">
            <w:pPr>
              <w:pStyle w:val="ConsPlusNormal"/>
              <w:rPr>
                <w:color w:val="000000" w:themeColor="text1"/>
              </w:rPr>
            </w:pPr>
            <w:r w:rsidRPr="00F87E49">
              <w:rPr>
                <w:color w:val="000000" w:themeColor="text1"/>
              </w:rPr>
              <w:t>61000-4-5-2014</w:t>
            </w:r>
          </w:p>
        </w:tc>
        <w:tc>
          <w:tcPr>
            <w:tcW w:w="3821" w:type="dxa"/>
          </w:tcPr>
          <w:p w:rsidR="00070F08" w:rsidRPr="00F87E49" w:rsidRDefault="00070F08">
            <w:pPr>
              <w:pStyle w:val="ConsPlusNormal"/>
              <w:rPr>
                <w:color w:val="000000" w:themeColor="text1"/>
              </w:rPr>
            </w:pPr>
            <w:r w:rsidRPr="00F87E49">
              <w:rPr>
                <w:color w:val="000000" w:themeColor="text1"/>
              </w:rPr>
              <w:t>Электромагнитная совместимость.</w:t>
            </w:r>
          </w:p>
          <w:p w:rsidR="00070F08" w:rsidRPr="00F87E49" w:rsidRDefault="00070F08">
            <w:pPr>
              <w:pStyle w:val="ConsPlusNormal"/>
              <w:rPr>
                <w:color w:val="000000" w:themeColor="text1"/>
              </w:rPr>
            </w:pPr>
            <w:r w:rsidRPr="00F87E49">
              <w:rPr>
                <w:color w:val="000000" w:themeColor="text1"/>
              </w:rPr>
              <w:t>Часть 4-5. Методы испытаний и измерений.</w:t>
            </w:r>
          </w:p>
          <w:p w:rsidR="00070F08" w:rsidRPr="00F87E49" w:rsidRDefault="00070F08">
            <w:pPr>
              <w:pStyle w:val="ConsPlusNormal"/>
              <w:rPr>
                <w:color w:val="000000" w:themeColor="text1"/>
              </w:rPr>
            </w:pPr>
            <w:r w:rsidRPr="00F87E49">
              <w:rPr>
                <w:color w:val="000000" w:themeColor="text1"/>
              </w:rPr>
              <w:t>Испытания на устойчивость к микросекундным импульсам большой энергии</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31</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30804.4.2-2013</w:t>
            </w:r>
          </w:p>
        </w:tc>
        <w:tc>
          <w:tcPr>
            <w:tcW w:w="3821"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w:t>
            </w:r>
          </w:p>
          <w:p w:rsidR="00070F08" w:rsidRPr="00F87E49" w:rsidRDefault="00070F08">
            <w:pPr>
              <w:pStyle w:val="ConsPlusNormal"/>
              <w:rPr>
                <w:color w:val="000000" w:themeColor="text1"/>
              </w:rPr>
            </w:pPr>
            <w:r w:rsidRPr="00F87E49">
              <w:rPr>
                <w:color w:val="000000" w:themeColor="text1"/>
              </w:rPr>
              <w:t>к электростатическим разрядам.</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32</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30804.4.3-2013</w:t>
            </w:r>
          </w:p>
        </w:tc>
        <w:tc>
          <w:tcPr>
            <w:tcW w:w="3821"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радиочастотному электромагнитному полю.</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33</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30804.4.4-2013</w:t>
            </w:r>
          </w:p>
        </w:tc>
        <w:tc>
          <w:tcPr>
            <w:tcW w:w="3821"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наносекундным импульсным помехам. Требования и методы испытаний</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34</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30804.4.11-2013</w:t>
            </w:r>
          </w:p>
        </w:tc>
        <w:tc>
          <w:tcPr>
            <w:tcW w:w="3821"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провалам, кратковременным требованиям и изменениям напряжения электропитания.</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35</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разделы 8 - 9</w:t>
            </w:r>
          </w:p>
          <w:p w:rsidR="00070F08" w:rsidRPr="00F87E49" w:rsidRDefault="00070F08">
            <w:pPr>
              <w:pStyle w:val="ConsPlusNormal"/>
              <w:rPr>
                <w:color w:val="000000" w:themeColor="text1"/>
              </w:rPr>
            </w:pPr>
            <w:r w:rsidRPr="00F87E49">
              <w:rPr>
                <w:color w:val="000000" w:themeColor="text1"/>
              </w:rPr>
              <w:t>ГОСТ Р 50648-94</w:t>
            </w:r>
          </w:p>
        </w:tc>
        <w:tc>
          <w:tcPr>
            <w:tcW w:w="3821"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магнитному полю промышленной частоты.</w:t>
            </w:r>
          </w:p>
          <w:p w:rsidR="00070F08" w:rsidRPr="00F87E49" w:rsidRDefault="00070F08">
            <w:pPr>
              <w:pStyle w:val="ConsPlusNormal"/>
              <w:rPr>
                <w:color w:val="000000" w:themeColor="text1"/>
              </w:rPr>
            </w:pPr>
            <w:r w:rsidRPr="00F87E49">
              <w:rPr>
                <w:color w:val="000000" w:themeColor="text1"/>
              </w:rPr>
              <w:t>Технические требования и методы испытаний</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36</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Р 51317.4.5-99</w:t>
            </w:r>
          </w:p>
        </w:tc>
        <w:tc>
          <w:tcPr>
            <w:tcW w:w="3821"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Устойчивость к микросекундным импульсным помехам большой энергии.</w:t>
            </w:r>
          </w:p>
          <w:p w:rsidR="00070F08" w:rsidRPr="00F87E49" w:rsidRDefault="00070F08">
            <w:pPr>
              <w:pStyle w:val="ConsPlusNormal"/>
              <w:rPr>
                <w:color w:val="000000" w:themeColor="text1"/>
              </w:rPr>
            </w:pPr>
            <w:r w:rsidRPr="00F87E49">
              <w:rPr>
                <w:color w:val="000000" w:themeColor="text1"/>
              </w:rPr>
              <w:t>Требования и методы испытаний</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37</w:t>
            </w:r>
          </w:p>
        </w:tc>
        <w:tc>
          <w:tcPr>
            <w:tcW w:w="1638" w:type="dxa"/>
            <w:vMerge w:val="restart"/>
          </w:tcPr>
          <w:p w:rsidR="00070F08" w:rsidRPr="00F87E49" w:rsidRDefault="00070F08">
            <w:pPr>
              <w:pStyle w:val="ConsPlusNormal"/>
              <w:rPr>
                <w:color w:val="000000" w:themeColor="text1"/>
              </w:rPr>
            </w:pPr>
            <w:r w:rsidRPr="00F87E49">
              <w:rPr>
                <w:color w:val="000000" w:themeColor="text1"/>
              </w:rPr>
              <w:t>пункты 15 и 25 статьи 4</w:t>
            </w:r>
          </w:p>
        </w:tc>
        <w:tc>
          <w:tcPr>
            <w:tcW w:w="2114"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55176.4.1-2012</w:t>
            </w:r>
          </w:p>
        </w:tc>
        <w:tc>
          <w:tcPr>
            <w:tcW w:w="3821"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w:t>
            </w:r>
          </w:p>
          <w:p w:rsidR="00070F08" w:rsidRPr="00F87E49" w:rsidRDefault="00070F08">
            <w:pPr>
              <w:pStyle w:val="ConsPlusNormal"/>
              <w:rPr>
                <w:color w:val="000000" w:themeColor="text1"/>
              </w:rPr>
            </w:pPr>
            <w:r w:rsidRPr="00F87E49">
              <w:rPr>
                <w:color w:val="000000" w:themeColor="text1"/>
              </w:rPr>
              <w:t>Часть 4-1. Устройства и аппаратура железнодорожной автоматики и телемеханики. Требования и методы испытаний</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38</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Р 55176.4.2-2012</w:t>
            </w:r>
          </w:p>
        </w:tc>
        <w:tc>
          <w:tcPr>
            <w:tcW w:w="3821" w:type="dxa"/>
          </w:tcPr>
          <w:p w:rsidR="00070F08" w:rsidRPr="00F87E49" w:rsidRDefault="00070F08">
            <w:pPr>
              <w:pStyle w:val="ConsPlusNormal"/>
              <w:rPr>
                <w:color w:val="000000" w:themeColor="text1"/>
              </w:rPr>
            </w:pPr>
            <w:r w:rsidRPr="00F87E49">
              <w:rPr>
                <w:color w:val="000000" w:themeColor="text1"/>
              </w:rPr>
              <w:t>Совместимость технических средств электромагнитная. Системы и оборудование железнодорожного транспорта.</w:t>
            </w:r>
          </w:p>
          <w:p w:rsidR="00070F08" w:rsidRPr="00F87E49" w:rsidRDefault="00070F08">
            <w:pPr>
              <w:pStyle w:val="ConsPlusNormal"/>
              <w:rPr>
                <w:color w:val="000000" w:themeColor="text1"/>
              </w:rPr>
            </w:pPr>
            <w:r w:rsidRPr="00F87E49">
              <w:rPr>
                <w:color w:val="000000" w:themeColor="text1"/>
              </w:rPr>
              <w:t>Часть 4-2. Электромагнитная эмиссия и помехоустойчивость аппаратуры электросвязи. Требования и методы испытаний</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39</w:t>
            </w:r>
          </w:p>
        </w:tc>
        <w:tc>
          <w:tcPr>
            <w:tcW w:w="1638" w:type="dxa"/>
            <w:vMerge w:val="restart"/>
          </w:tcPr>
          <w:p w:rsidR="00070F08" w:rsidRPr="00F87E49" w:rsidRDefault="00070F08">
            <w:pPr>
              <w:pStyle w:val="ConsPlusNormal"/>
              <w:rPr>
                <w:color w:val="000000" w:themeColor="text1"/>
              </w:rPr>
            </w:pPr>
            <w:r w:rsidRPr="00F87E49">
              <w:rPr>
                <w:color w:val="000000" w:themeColor="text1"/>
              </w:rPr>
              <w:t>пункт 23 статьи 4</w:t>
            </w:r>
          </w:p>
        </w:tc>
        <w:tc>
          <w:tcPr>
            <w:tcW w:w="2114" w:type="dxa"/>
          </w:tcPr>
          <w:p w:rsidR="00070F08" w:rsidRPr="00F87E49" w:rsidRDefault="00070F08">
            <w:pPr>
              <w:pStyle w:val="ConsPlusNormal"/>
              <w:rPr>
                <w:color w:val="000000" w:themeColor="text1"/>
              </w:rPr>
            </w:pPr>
            <w:r w:rsidRPr="00F87E49">
              <w:rPr>
                <w:color w:val="000000" w:themeColor="text1"/>
              </w:rPr>
              <w:t>ГОСТ 26433.0-85</w:t>
            </w:r>
          </w:p>
        </w:tc>
        <w:tc>
          <w:tcPr>
            <w:tcW w:w="3821" w:type="dxa"/>
          </w:tcPr>
          <w:p w:rsidR="00070F08" w:rsidRPr="00F87E49" w:rsidRDefault="00070F08">
            <w:pPr>
              <w:pStyle w:val="ConsPlusNormal"/>
              <w:rPr>
                <w:color w:val="000000" w:themeColor="text1"/>
              </w:rPr>
            </w:pPr>
            <w:r w:rsidRPr="00F87E49">
              <w:rPr>
                <w:color w:val="000000" w:themeColor="text1"/>
              </w:rPr>
              <w:t>Система обеспечения точности геометрических параметров в строительстве.</w:t>
            </w:r>
          </w:p>
          <w:p w:rsidR="00070F08" w:rsidRPr="00F87E49" w:rsidRDefault="00070F08">
            <w:pPr>
              <w:pStyle w:val="ConsPlusNormal"/>
              <w:rPr>
                <w:color w:val="000000" w:themeColor="text1"/>
              </w:rPr>
            </w:pPr>
            <w:r w:rsidRPr="00F87E49">
              <w:rPr>
                <w:color w:val="000000" w:themeColor="text1"/>
              </w:rPr>
              <w:t>Правила выполнения измерений. Общие положения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40</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26433.1-89</w:t>
            </w:r>
          </w:p>
        </w:tc>
        <w:tc>
          <w:tcPr>
            <w:tcW w:w="3821" w:type="dxa"/>
          </w:tcPr>
          <w:p w:rsidR="00070F08" w:rsidRPr="00F87E49" w:rsidRDefault="00070F08">
            <w:pPr>
              <w:pStyle w:val="ConsPlusNormal"/>
              <w:rPr>
                <w:color w:val="000000" w:themeColor="text1"/>
              </w:rPr>
            </w:pPr>
            <w:r w:rsidRPr="00F87E49">
              <w:rPr>
                <w:color w:val="000000" w:themeColor="text1"/>
              </w:rPr>
              <w:t>Система обеспечения точности геометрических параметров в строительстве.</w:t>
            </w:r>
          </w:p>
          <w:p w:rsidR="00070F08" w:rsidRPr="00F87E49" w:rsidRDefault="00070F08">
            <w:pPr>
              <w:pStyle w:val="ConsPlusNormal"/>
              <w:rPr>
                <w:color w:val="000000" w:themeColor="text1"/>
              </w:rPr>
            </w:pPr>
            <w:r w:rsidRPr="00F87E49">
              <w:rPr>
                <w:color w:val="000000" w:themeColor="text1"/>
              </w:rPr>
              <w:t>Правила выполнения измерений. Элементы заводского изготовления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41</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8829-94</w:t>
            </w:r>
          </w:p>
        </w:tc>
        <w:tc>
          <w:tcPr>
            <w:tcW w:w="3821" w:type="dxa"/>
          </w:tcPr>
          <w:p w:rsidR="00070F08" w:rsidRPr="00F87E49" w:rsidRDefault="00070F08">
            <w:pPr>
              <w:pStyle w:val="ConsPlusNormal"/>
              <w:rPr>
                <w:color w:val="000000" w:themeColor="text1"/>
              </w:rPr>
            </w:pPr>
            <w:r w:rsidRPr="00F87E49">
              <w:rPr>
                <w:color w:val="000000" w:themeColor="text1"/>
              </w:rPr>
              <w:t>Изделия строительные железобетонные и бетонные заводского изготовления. Методы испытаний нагружением. Правила оценки прочности, жесткости и трещиностойкости</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42</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22362-77</w:t>
            </w:r>
          </w:p>
        </w:tc>
        <w:tc>
          <w:tcPr>
            <w:tcW w:w="3821" w:type="dxa"/>
          </w:tcPr>
          <w:p w:rsidR="00070F08" w:rsidRPr="00F87E49" w:rsidRDefault="00070F08">
            <w:pPr>
              <w:pStyle w:val="ConsPlusNormal"/>
              <w:rPr>
                <w:color w:val="000000" w:themeColor="text1"/>
              </w:rPr>
            </w:pPr>
            <w:r w:rsidRPr="00F87E49">
              <w:rPr>
                <w:color w:val="000000" w:themeColor="text1"/>
              </w:rPr>
              <w:t>Конструкции железобетонные. Методы измерения силы натяжения арматуры</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43</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25.502-79</w:t>
            </w:r>
          </w:p>
        </w:tc>
        <w:tc>
          <w:tcPr>
            <w:tcW w:w="3821" w:type="dxa"/>
          </w:tcPr>
          <w:p w:rsidR="00070F08" w:rsidRPr="00F87E49" w:rsidRDefault="00070F08">
            <w:pPr>
              <w:pStyle w:val="ConsPlusNormal"/>
              <w:rPr>
                <w:color w:val="000000" w:themeColor="text1"/>
              </w:rPr>
            </w:pPr>
            <w:r w:rsidRPr="00F87E49">
              <w:rPr>
                <w:color w:val="000000" w:themeColor="text1"/>
              </w:rPr>
              <w:t>Расчеты и испытания на прочность в машиностроении. Методы механических испытаний металлов.</w:t>
            </w:r>
          </w:p>
          <w:p w:rsidR="00070F08" w:rsidRPr="00F87E49" w:rsidRDefault="00070F08">
            <w:pPr>
              <w:pStyle w:val="ConsPlusNormal"/>
              <w:rPr>
                <w:color w:val="000000" w:themeColor="text1"/>
              </w:rPr>
            </w:pPr>
            <w:r w:rsidRPr="00F87E49">
              <w:rPr>
                <w:color w:val="000000" w:themeColor="text1"/>
              </w:rPr>
              <w:t>Методы испытаний на усталость</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44</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25.506-85</w:t>
            </w:r>
          </w:p>
        </w:tc>
        <w:tc>
          <w:tcPr>
            <w:tcW w:w="3821" w:type="dxa"/>
          </w:tcPr>
          <w:p w:rsidR="00070F08" w:rsidRPr="00F87E49" w:rsidRDefault="00070F08">
            <w:pPr>
              <w:pStyle w:val="ConsPlusNormal"/>
              <w:rPr>
                <w:color w:val="000000" w:themeColor="text1"/>
              </w:rPr>
            </w:pPr>
            <w:r w:rsidRPr="00F87E49">
              <w:rPr>
                <w:color w:val="000000" w:themeColor="text1"/>
              </w:rPr>
              <w:t>Расчеты и испытания на прочность. Методы механических испытаний металлов. Определение характеристик трещиностойкости (вязкости разрушения) при статическом нагружении</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45</w:t>
            </w:r>
          </w:p>
        </w:tc>
        <w:tc>
          <w:tcPr>
            <w:tcW w:w="1638" w:type="dxa"/>
          </w:tcPr>
          <w:p w:rsidR="00070F08" w:rsidRPr="00F87E49" w:rsidRDefault="00070F08">
            <w:pPr>
              <w:pStyle w:val="ConsPlusNormal"/>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54747-2011</w:t>
            </w:r>
          </w:p>
        </w:tc>
        <w:tc>
          <w:tcPr>
            <w:tcW w:w="3821" w:type="dxa"/>
          </w:tcPr>
          <w:p w:rsidR="00070F08" w:rsidRPr="00F87E49" w:rsidRDefault="00070F08">
            <w:pPr>
              <w:pStyle w:val="ConsPlusNormal"/>
              <w:rPr>
                <w:color w:val="000000" w:themeColor="text1"/>
              </w:rPr>
            </w:pPr>
            <w:r w:rsidRPr="00F87E49">
              <w:rPr>
                <w:color w:val="000000" w:themeColor="text1"/>
              </w:rPr>
              <w:t>Шпалы железобетонные для железных дорог колеи 1520 мм.</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46</w:t>
            </w:r>
          </w:p>
        </w:tc>
        <w:tc>
          <w:tcPr>
            <w:tcW w:w="1638" w:type="dxa"/>
            <w:vMerge w:val="restart"/>
          </w:tcPr>
          <w:p w:rsidR="00070F08" w:rsidRPr="00F87E49" w:rsidRDefault="00070F08">
            <w:pPr>
              <w:pStyle w:val="ConsPlusNormal"/>
              <w:rPr>
                <w:color w:val="000000" w:themeColor="text1"/>
              </w:rPr>
            </w:pPr>
            <w:r w:rsidRPr="00F87E49">
              <w:rPr>
                <w:color w:val="000000" w:themeColor="text1"/>
              </w:rPr>
              <w:t>подпункт "а" пункта 23 статьи 4</w:t>
            </w:r>
          </w:p>
        </w:tc>
        <w:tc>
          <w:tcPr>
            <w:tcW w:w="2114"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8816-2003</w:t>
            </w:r>
          </w:p>
        </w:tc>
        <w:tc>
          <w:tcPr>
            <w:tcW w:w="3821" w:type="dxa"/>
          </w:tcPr>
          <w:p w:rsidR="00070F08" w:rsidRPr="00F87E49" w:rsidRDefault="00070F08">
            <w:pPr>
              <w:pStyle w:val="ConsPlusNormal"/>
              <w:rPr>
                <w:color w:val="000000" w:themeColor="text1"/>
              </w:rPr>
            </w:pPr>
            <w:r w:rsidRPr="00F87E49">
              <w:rPr>
                <w:color w:val="000000" w:themeColor="text1"/>
              </w:rPr>
              <w:t>Брусья деревянные для стрелочных переводов железных дорог широкой колеи.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до 01.03.2015</w:t>
            </w: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47</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8816-2014</w:t>
            </w:r>
          </w:p>
        </w:tc>
        <w:tc>
          <w:tcPr>
            <w:tcW w:w="3821" w:type="dxa"/>
          </w:tcPr>
          <w:p w:rsidR="00070F08" w:rsidRPr="00F87E49" w:rsidRDefault="00070F08">
            <w:pPr>
              <w:pStyle w:val="ConsPlusNormal"/>
              <w:rPr>
                <w:color w:val="000000" w:themeColor="text1"/>
              </w:rPr>
            </w:pPr>
            <w:r w:rsidRPr="00F87E49">
              <w:rPr>
                <w:color w:val="000000" w:themeColor="text1"/>
              </w:rPr>
              <w:t>Брусья деревянные для стрелочных переводов железных дорог широкой колеи.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с 01.03.2015</w:t>
            </w: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48</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9371-90</w:t>
            </w:r>
          </w:p>
        </w:tc>
        <w:tc>
          <w:tcPr>
            <w:tcW w:w="3821" w:type="dxa"/>
          </w:tcPr>
          <w:p w:rsidR="00070F08" w:rsidRPr="00F87E49" w:rsidRDefault="00070F08">
            <w:pPr>
              <w:pStyle w:val="ConsPlusNormal"/>
              <w:rPr>
                <w:color w:val="000000" w:themeColor="text1"/>
              </w:rPr>
            </w:pPr>
            <w:r w:rsidRPr="00F87E49">
              <w:rPr>
                <w:color w:val="000000" w:themeColor="text1"/>
              </w:rPr>
              <w:t>Брусья переводные деревянные клееные для железных дорог широкой колеи.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до 01.03.2015</w:t>
            </w: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49</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28450-90</w:t>
            </w:r>
          </w:p>
        </w:tc>
        <w:tc>
          <w:tcPr>
            <w:tcW w:w="3821" w:type="dxa"/>
          </w:tcPr>
          <w:p w:rsidR="00070F08" w:rsidRPr="00F87E49" w:rsidRDefault="00070F08">
            <w:pPr>
              <w:pStyle w:val="ConsPlusNormal"/>
              <w:rPr>
                <w:color w:val="000000" w:themeColor="text1"/>
              </w:rPr>
            </w:pPr>
            <w:r w:rsidRPr="00F87E49">
              <w:rPr>
                <w:color w:val="000000" w:themeColor="text1"/>
              </w:rPr>
              <w:t>Брусья мостовые деревянные.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до 01.06.2015</w:t>
            </w: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50</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28450-014</w:t>
            </w:r>
          </w:p>
        </w:tc>
        <w:tc>
          <w:tcPr>
            <w:tcW w:w="3821" w:type="dxa"/>
          </w:tcPr>
          <w:p w:rsidR="00070F08" w:rsidRPr="00F87E49" w:rsidRDefault="00070F08">
            <w:pPr>
              <w:pStyle w:val="ConsPlusNormal"/>
              <w:rPr>
                <w:color w:val="000000" w:themeColor="text1"/>
              </w:rPr>
            </w:pPr>
            <w:r w:rsidRPr="00F87E49">
              <w:rPr>
                <w:color w:val="000000" w:themeColor="text1"/>
              </w:rPr>
              <w:t>Брусья мостовые деревянные.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с 01.06.2015</w:t>
            </w: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51</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78-2004</w:t>
            </w:r>
          </w:p>
        </w:tc>
        <w:tc>
          <w:tcPr>
            <w:tcW w:w="3821" w:type="dxa"/>
          </w:tcPr>
          <w:p w:rsidR="00070F08" w:rsidRPr="00F87E49" w:rsidRDefault="00070F08">
            <w:pPr>
              <w:pStyle w:val="ConsPlusNormal"/>
              <w:rPr>
                <w:color w:val="000000" w:themeColor="text1"/>
              </w:rPr>
            </w:pPr>
            <w:r w:rsidRPr="00F87E49">
              <w:rPr>
                <w:color w:val="000000" w:themeColor="text1"/>
              </w:rPr>
              <w:t>Шпалы деревянные для железных дорог широкой колеи.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52</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20022.5-93</w:t>
            </w:r>
          </w:p>
        </w:tc>
        <w:tc>
          <w:tcPr>
            <w:tcW w:w="3821" w:type="dxa"/>
          </w:tcPr>
          <w:p w:rsidR="00070F08" w:rsidRPr="00F87E49" w:rsidRDefault="00070F08">
            <w:pPr>
              <w:pStyle w:val="ConsPlusNormal"/>
              <w:rPr>
                <w:color w:val="000000" w:themeColor="text1"/>
              </w:rPr>
            </w:pPr>
            <w:r w:rsidRPr="00F87E49">
              <w:rPr>
                <w:color w:val="000000" w:themeColor="text1"/>
              </w:rPr>
              <w:t>Защита древесины. Автоклавная пропитка маслянистыми защитными средствами</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53</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30108-94</w:t>
            </w:r>
          </w:p>
        </w:tc>
        <w:tc>
          <w:tcPr>
            <w:tcW w:w="3821" w:type="dxa"/>
          </w:tcPr>
          <w:p w:rsidR="00070F08" w:rsidRPr="00F87E49" w:rsidRDefault="00070F08">
            <w:pPr>
              <w:pStyle w:val="ConsPlusNormal"/>
              <w:rPr>
                <w:color w:val="000000" w:themeColor="text1"/>
              </w:rPr>
            </w:pPr>
            <w:r w:rsidRPr="00F87E49">
              <w:rPr>
                <w:color w:val="000000" w:themeColor="text1"/>
              </w:rPr>
              <w:t>Материалы и изделия строительные. Определение удельной эффективной активности естественных радионуклидов</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54</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50054-92</w:t>
            </w:r>
          </w:p>
        </w:tc>
        <w:tc>
          <w:tcPr>
            <w:tcW w:w="3821" w:type="dxa"/>
          </w:tcPr>
          <w:p w:rsidR="00070F08" w:rsidRPr="00F87E49" w:rsidRDefault="00070F08">
            <w:pPr>
              <w:pStyle w:val="ConsPlusNormal"/>
              <w:rPr>
                <w:color w:val="000000" w:themeColor="text1"/>
              </w:rPr>
            </w:pPr>
            <w:r w:rsidRPr="00F87E49">
              <w:rPr>
                <w:color w:val="000000" w:themeColor="text1"/>
              </w:rPr>
              <w:t>Брусья мостовые деревянные клееные.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55</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54748-2011</w:t>
            </w:r>
          </w:p>
        </w:tc>
        <w:tc>
          <w:tcPr>
            <w:tcW w:w="3821" w:type="dxa"/>
          </w:tcPr>
          <w:p w:rsidR="00070F08" w:rsidRPr="00F87E49" w:rsidRDefault="00070F08">
            <w:pPr>
              <w:pStyle w:val="ConsPlusNormal"/>
              <w:rPr>
                <w:color w:val="000000" w:themeColor="text1"/>
              </w:rPr>
            </w:pPr>
            <w:r w:rsidRPr="00F87E49">
              <w:rPr>
                <w:color w:val="000000" w:themeColor="text1"/>
              </w:rPr>
              <w:t>Щебень из плотных горных пород для балластного слоя железнодорожного пути.</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56</w:t>
            </w:r>
          </w:p>
        </w:tc>
        <w:tc>
          <w:tcPr>
            <w:tcW w:w="1638" w:type="dxa"/>
            <w:vMerge w:val="restart"/>
          </w:tcPr>
          <w:p w:rsidR="00070F08" w:rsidRPr="00F87E49" w:rsidRDefault="00070F08">
            <w:pPr>
              <w:pStyle w:val="ConsPlusNormal"/>
              <w:rPr>
                <w:color w:val="000000" w:themeColor="text1"/>
              </w:rPr>
            </w:pPr>
            <w:r w:rsidRPr="00F87E49">
              <w:rPr>
                <w:color w:val="000000" w:themeColor="text1"/>
              </w:rPr>
              <w:t>пункт 24 статьи 4</w:t>
            </w:r>
          </w:p>
        </w:tc>
        <w:tc>
          <w:tcPr>
            <w:tcW w:w="2114" w:type="dxa"/>
          </w:tcPr>
          <w:p w:rsidR="00070F08" w:rsidRPr="00F87E49" w:rsidRDefault="00070F08">
            <w:pPr>
              <w:pStyle w:val="ConsPlusNormal"/>
              <w:rPr>
                <w:color w:val="000000" w:themeColor="text1"/>
              </w:rPr>
            </w:pPr>
            <w:r w:rsidRPr="00F87E49">
              <w:rPr>
                <w:color w:val="000000" w:themeColor="text1"/>
              </w:rPr>
              <w:t>ГОСТ 14694-76</w:t>
            </w:r>
          </w:p>
        </w:tc>
        <w:tc>
          <w:tcPr>
            <w:tcW w:w="3821" w:type="dxa"/>
          </w:tcPr>
          <w:p w:rsidR="00070F08" w:rsidRPr="00F87E49" w:rsidRDefault="00070F08">
            <w:pPr>
              <w:pStyle w:val="ConsPlusNormal"/>
              <w:rPr>
                <w:color w:val="000000" w:themeColor="text1"/>
              </w:rPr>
            </w:pPr>
            <w:r w:rsidRPr="00F87E49">
              <w:rPr>
                <w:color w:val="000000" w:themeColor="text1"/>
              </w:rPr>
              <w:t>Устройства комплектные распределительные в металлической оболочке на напряжение до 10 кВ.</w:t>
            </w:r>
          </w:p>
          <w:p w:rsidR="00070F08" w:rsidRPr="00F87E49" w:rsidRDefault="00070F08">
            <w:pPr>
              <w:pStyle w:val="ConsPlusNormal"/>
              <w:rPr>
                <w:color w:val="000000" w:themeColor="text1"/>
              </w:rPr>
            </w:pPr>
            <w:r w:rsidRPr="00F87E49">
              <w:rPr>
                <w:color w:val="000000" w:themeColor="text1"/>
              </w:rPr>
              <w:t>Методы испытаний</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57</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14794-79</w:t>
            </w:r>
          </w:p>
        </w:tc>
        <w:tc>
          <w:tcPr>
            <w:tcW w:w="3821" w:type="dxa"/>
          </w:tcPr>
          <w:p w:rsidR="00070F08" w:rsidRPr="00F87E49" w:rsidRDefault="00070F08">
            <w:pPr>
              <w:pStyle w:val="ConsPlusNormal"/>
              <w:rPr>
                <w:color w:val="000000" w:themeColor="text1"/>
              </w:rPr>
            </w:pPr>
            <w:r w:rsidRPr="00F87E49">
              <w:rPr>
                <w:color w:val="000000" w:themeColor="text1"/>
              </w:rPr>
              <w:t>Реакторы токоограничивающие бетонные.</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58</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16357-83</w:t>
            </w:r>
          </w:p>
        </w:tc>
        <w:tc>
          <w:tcPr>
            <w:tcW w:w="3821" w:type="dxa"/>
          </w:tcPr>
          <w:p w:rsidR="00070F08" w:rsidRPr="00F87E49" w:rsidRDefault="00070F08">
            <w:pPr>
              <w:pStyle w:val="ConsPlusNormal"/>
              <w:rPr>
                <w:color w:val="000000" w:themeColor="text1"/>
              </w:rPr>
            </w:pPr>
            <w:r w:rsidRPr="00F87E49">
              <w:rPr>
                <w:color w:val="000000" w:themeColor="text1"/>
              </w:rPr>
              <w:t>Разрядники вентильные переменного тока на номинальные напряжения от 3,8 до 600 кВ.</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59</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22756-77</w:t>
            </w:r>
          </w:p>
        </w:tc>
        <w:tc>
          <w:tcPr>
            <w:tcW w:w="3821" w:type="dxa"/>
          </w:tcPr>
          <w:p w:rsidR="00070F08" w:rsidRPr="00F87E49" w:rsidRDefault="00070F08">
            <w:pPr>
              <w:pStyle w:val="ConsPlusNormal"/>
              <w:rPr>
                <w:color w:val="000000" w:themeColor="text1"/>
              </w:rPr>
            </w:pPr>
            <w:r w:rsidRPr="00F87E49">
              <w:rPr>
                <w:color w:val="000000" w:themeColor="text1"/>
              </w:rPr>
              <w:t>Трансформаторы (силовые и напряжения) и реакторы. Методы испытаний электрической прочности изоляции</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60</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26567-85</w:t>
            </w:r>
          </w:p>
        </w:tc>
        <w:tc>
          <w:tcPr>
            <w:tcW w:w="3821" w:type="dxa"/>
          </w:tcPr>
          <w:p w:rsidR="00070F08" w:rsidRPr="00F87E49" w:rsidRDefault="00070F08">
            <w:pPr>
              <w:pStyle w:val="ConsPlusNormal"/>
              <w:rPr>
                <w:color w:val="000000" w:themeColor="text1"/>
              </w:rPr>
            </w:pPr>
            <w:r w:rsidRPr="00F87E49">
              <w:rPr>
                <w:color w:val="000000" w:themeColor="text1"/>
              </w:rPr>
              <w:t>Преобразователи электроэнергии полупроводниковые.</w:t>
            </w:r>
          </w:p>
          <w:p w:rsidR="00070F08" w:rsidRPr="00F87E49" w:rsidRDefault="00070F08">
            <w:pPr>
              <w:pStyle w:val="ConsPlusNormal"/>
              <w:rPr>
                <w:color w:val="000000" w:themeColor="text1"/>
              </w:rPr>
            </w:pPr>
            <w:r w:rsidRPr="00F87E49">
              <w:rPr>
                <w:color w:val="000000" w:themeColor="text1"/>
              </w:rPr>
              <w:t>Методы испытаний</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61</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28856-90</w:t>
            </w:r>
          </w:p>
        </w:tc>
        <w:tc>
          <w:tcPr>
            <w:tcW w:w="3821" w:type="dxa"/>
          </w:tcPr>
          <w:p w:rsidR="00070F08" w:rsidRPr="00F87E49" w:rsidRDefault="00070F08">
            <w:pPr>
              <w:pStyle w:val="ConsPlusNormal"/>
              <w:rPr>
                <w:color w:val="000000" w:themeColor="text1"/>
              </w:rPr>
            </w:pPr>
            <w:r w:rsidRPr="00F87E49">
              <w:rPr>
                <w:color w:val="000000" w:themeColor="text1"/>
              </w:rPr>
              <w:t>Изоляторы линейные подвесные стержневые полимерные. 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62</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2</w:t>
            </w:r>
          </w:p>
          <w:p w:rsidR="00070F08" w:rsidRPr="00F87E49" w:rsidRDefault="00070F08">
            <w:pPr>
              <w:pStyle w:val="ConsPlusNormal"/>
              <w:rPr>
                <w:color w:val="000000" w:themeColor="text1"/>
              </w:rPr>
            </w:pPr>
            <w:r w:rsidRPr="00F87E49">
              <w:rPr>
                <w:color w:val="000000" w:themeColor="text1"/>
              </w:rPr>
              <w:t>ГОСТ 8024-90</w:t>
            </w:r>
          </w:p>
        </w:tc>
        <w:tc>
          <w:tcPr>
            <w:tcW w:w="3821" w:type="dxa"/>
          </w:tcPr>
          <w:p w:rsidR="00070F08" w:rsidRPr="00F87E49" w:rsidRDefault="00070F08">
            <w:pPr>
              <w:pStyle w:val="ConsPlusNormal"/>
              <w:rPr>
                <w:color w:val="000000" w:themeColor="text1"/>
              </w:rPr>
            </w:pPr>
            <w:r w:rsidRPr="00F87E49">
              <w:rPr>
                <w:color w:val="000000" w:themeColor="text1"/>
              </w:rPr>
              <w:t>Аппараты и электротехнические устройства переменного тока на напряжение свыше 1000 В. Норма прогрева при продолжительном режиме работы и методы испытаний</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63</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1516.2-97</w:t>
            </w:r>
          </w:p>
        </w:tc>
        <w:tc>
          <w:tcPr>
            <w:tcW w:w="3821" w:type="dxa"/>
          </w:tcPr>
          <w:p w:rsidR="00070F08" w:rsidRPr="00F87E49" w:rsidRDefault="00070F08">
            <w:pPr>
              <w:pStyle w:val="ConsPlusNormal"/>
              <w:rPr>
                <w:color w:val="000000" w:themeColor="text1"/>
              </w:rPr>
            </w:pPr>
            <w:r w:rsidRPr="00F87E49">
              <w:rPr>
                <w:color w:val="000000" w:themeColor="text1"/>
              </w:rPr>
              <w:t>Электрооборудование и электроустановки переменного тока на напряжение 3 кВ и выше.</w:t>
            </w:r>
          </w:p>
          <w:p w:rsidR="00070F08" w:rsidRPr="00F87E49" w:rsidRDefault="00070F08">
            <w:pPr>
              <w:pStyle w:val="ConsPlusNormal"/>
              <w:rPr>
                <w:color w:val="000000" w:themeColor="text1"/>
              </w:rPr>
            </w:pPr>
            <w:r w:rsidRPr="00F87E49">
              <w:rPr>
                <w:color w:val="000000" w:themeColor="text1"/>
              </w:rPr>
              <w:t>Общие методы испытаний электрической прочности изоляции</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64</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9920-89</w:t>
            </w:r>
          </w:p>
        </w:tc>
        <w:tc>
          <w:tcPr>
            <w:tcW w:w="3821" w:type="dxa"/>
          </w:tcPr>
          <w:p w:rsidR="00070F08" w:rsidRPr="00F87E49" w:rsidRDefault="00070F08">
            <w:pPr>
              <w:pStyle w:val="ConsPlusNormal"/>
              <w:rPr>
                <w:color w:val="000000" w:themeColor="text1"/>
              </w:rPr>
            </w:pPr>
            <w:r w:rsidRPr="00F87E49">
              <w:rPr>
                <w:color w:val="000000" w:themeColor="text1"/>
              </w:rPr>
              <w:t>Электроустановки переменного тока на напряжение от 3 до 750 кВ. Длина пути утечки внешней изоляции</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65</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12.1.050-86</w:t>
            </w:r>
          </w:p>
        </w:tc>
        <w:tc>
          <w:tcPr>
            <w:tcW w:w="3821" w:type="dxa"/>
          </w:tcPr>
          <w:p w:rsidR="00070F08" w:rsidRPr="00F87E49" w:rsidRDefault="00070F08">
            <w:pPr>
              <w:pStyle w:val="ConsPlusNormal"/>
              <w:rPr>
                <w:color w:val="000000" w:themeColor="text1"/>
              </w:rPr>
            </w:pPr>
            <w:r w:rsidRPr="00F87E49">
              <w:rPr>
                <w:color w:val="000000" w:themeColor="text1"/>
              </w:rPr>
              <w:t>Система стандартов безопасности труда. Методы измерения шума на рабочих местах</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66</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23941-2002</w:t>
            </w:r>
          </w:p>
        </w:tc>
        <w:tc>
          <w:tcPr>
            <w:tcW w:w="3821" w:type="dxa"/>
          </w:tcPr>
          <w:p w:rsidR="00070F08" w:rsidRPr="00F87E49" w:rsidRDefault="00070F08">
            <w:pPr>
              <w:pStyle w:val="ConsPlusNormal"/>
              <w:rPr>
                <w:color w:val="000000" w:themeColor="text1"/>
              </w:rPr>
            </w:pPr>
            <w:r w:rsidRPr="00F87E49">
              <w:rPr>
                <w:color w:val="000000" w:themeColor="text1"/>
              </w:rPr>
              <w:t>Шум машин. Методы определения шумовых характеристик.</w:t>
            </w:r>
          </w:p>
          <w:p w:rsidR="00070F08" w:rsidRPr="00F87E49" w:rsidRDefault="00070F08">
            <w:pPr>
              <w:pStyle w:val="ConsPlusNormal"/>
              <w:rPr>
                <w:color w:val="000000" w:themeColor="text1"/>
              </w:rPr>
            </w:pPr>
            <w:r w:rsidRPr="00F87E49">
              <w:rPr>
                <w:color w:val="000000" w:themeColor="text1"/>
              </w:rPr>
              <w:t>Общие требования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67</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подраздел 5.4</w:t>
            </w:r>
          </w:p>
          <w:p w:rsidR="00070F08" w:rsidRPr="00F87E49" w:rsidRDefault="00070F08">
            <w:pPr>
              <w:pStyle w:val="ConsPlusNormal"/>
              <w:rPr>
                <w:color w:val="000000" w:themeColor="text1"/>
              </w:rPr>
            </w:pPr>
            <w:r w:rsidRPr="00F87E49">
              <w:rPr>
                <w:color w:val="000000" w:themeColor="text1"/>
              </w:rPr>
              <w:t>ГОСТ 19330-2013</w:t>
            </w:r>
          </w:p>
        </w:tc>
        <w:tc>
          <w:tcPr>
            <w:tcW w:w="3821" w:type="dxa"/>
          </w:tcPr>
          <w:p w:rsidR="00070F08" w:rsidRPr="00F87E49" w:rsidRDefault="00070F08">
            <w:pPr>
              <w:pStyle w:val="ConsPlusNormal"/>
              <w:rPr>
                <w:color w:val="000000" w:themeColor="text1"/>
              </w:rPr>
            </w:pPr>
            <w:r w:rsidRPr="00F87E49">
              <w:rPr>
                <w:color w:val="000000" w:themeColor="text1"/>
              </w:rPr>
              <w:t>Стойки для опор контактной сети железных дорог.</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68</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подраздел 5.5</w:t>
            </w:r>
          </w:p>
          <w:p w:rsidR="00070F08" w:rsidRPr="00F87E49" w:rsidRDefault="00070F08">
            <w:pPr>
              <w:pStyle w:val="ConsPlusNormal"/>
              <w:rPr>
                <w:color w:val="000000" w:themeColor="text1"/>
              </w:rPr>
            </w:pPr>
            <w:r w:rsidRPr="00F87E49">
              <w:rPr>
                <w:color w:val="000000" w:themeColor="text1"/>
              </w:rPr>
              <w:t>ГОСТ 32209-2013</w:t>
            </w:r>
          </w:p>
        </w:tc>
        <w:tc>
          <w:tcPr>
            <w:tcW w:w="3821" w:type="dxa"/>
          </w:tcPr>
          <w:p w:rsidR="00070F08" w:rsidRPr="00F87E49" w:rsidRDefault="00070F08">
            <w:pPr>
              <w:pStyle w:val="ConsPlusNormal"/>
              <w:rPr>
                <w:color w:val="000000" w:themeColor="text1"/>
              </w:rPr>
            </w:pPr>
            <w:r w:rsidRPr="00F87E49">
              <w:rPr>
                <w:color w:val="000000" w:themeColor="text1"/>
              </w:rPr>
              <w:t>Фундаменты для опор контактной сети железных дорог.</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69</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32676-2014</w:t>
            </w:r>
          </w:p>
        </w:tc>
        <w:tc>
          <w:tcPr>
            <w:tcW w:w="3821" w:type="dxa"/>
          </w:tcPr>
          <w:p w:rsidR="00070F08" w:rsidRPr="00F87E49" w:rsidRDefault="00070F08">
            <w:pPr>
              <w:pStyle w:val="ConsPlusNormal"/>
              <w:rPr>
                <w:color w:val="000000" w:themeColor="text1"/>
              </w:rPr>
            </w:pPr>
            <w:r w:rsidRPr="00F87E49">
              <w:rPr>
                <w:color w:val="000000" w:themeColor="text1"/>
              </w:rPr>
              <w:t>Реакторы для тяговых подстанций железной дороги сглаживающие.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r w:rsidRPr="00F87E49">
              <w:rPr>
                <w:color w:val="000000" w:themeColor="text1"/>
              </w:rPr>
              <w:t>применяется с 01.03.2015</w:t>
            </w: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70</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6</w:t>
            </w:r>
          </w:p>
          <w:p w:rsidR="00070F08" w:rsidRPr="00F87E49" w:rsidRDefault="00070F08">
            <w:pPr>
              <w:pStyle w:val="ConsPlusNormal"/>
              <w:rPr>
                <w:color w:val="000000" w:themeColor="text1"/>
              </w:rPr>
            </w:pPr>
            <w:r w:rsidRPr="00F87E49">
              <w:rPr>
                <w:color w:val="000000" w:themeColor="text1"/>
              </w:rPr>
              <w:t>ГОСТ 12670-99</w:t>
            </w:r>
          </w:p>
        </w:tc>
        <w:tc>
          <w:tcPr>
            <w:tcW w:w="3821" w:type="dxa"/>
          </w:tcPr>
          <w:p w:rsidR="00070F08" w:rsidRPr="00F87E49" w:rsidRDefault="00070F08">
            <w:pPr>
              <w:pStyle w:val="ConsPlusNormal"/>
              <w:rPr>
                <w:color w:val="000000" w:themeColor="text1"/>
              </w:rPr>
            </w:pPr>
            <w:r w:rsidRPr="00F87E49">
              <w:rPr>
                <w:color w:val="000000" w:themeColor="text1"/>
              </w:rPr>
              <w:t>Изоляторы фарфоровые тарельчатые для контактной сети электрифицированных железных дорог.</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71</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5</w:t>
            </w:r>
          </w:p>
          <w:p w:rsidR="00070F08" w:rsidRPr="00F87E49" w:rsidRDefault="00070F08">
            <w:pPr>
              <w:pStyle w:val="ConsPlusNormal"/>
              <w:rPr>
                <w:color w:val="000000" w:themeColor="text1"/>
              </w:rPr>
            </w:pPr>
            <w:r w:rsidRPr="00F87E49">
              <w:rPr>
                <w:color w:val="000000" w:themeColor="text1"/>
              </w:rPr>
              <w:t>ГОСТ 16772-77</w:t>
            </w:r>
          </w:p>
        </w:tc>
        <w:tc>
          <w:tcPr>
            <w:tcW w:w="3821" w:type="dxa"/>
          </w:tcPr>
          <w:p w:rsidR="00070F08" w:rsidRPr="00F87E49" w:rsidRDefault="00070F08">
            <w:pPr>
              <w:pStyle w:val="ConsPlusNormal"/>
              <w:rPr>
                <w:color w:val="000000" w:themeColor="text1"/>
              </w:rPr>
            </w:pPr>
            <w:r w:rsidRPr="00F87E49">
              <w:rPr>
                <w:color w:val="000000" w:themeColor="text1"/>
              </w:rPr>
              <w:t>Трансформаторы и реакторы преобразовательные.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72</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6490-93</w:t>
            </w:r>
          </w:p>
        </w:tc>
        <w:tc>
          <w:tcPr>
            <w:tcW w:w="3821" w:type="dxa"/>
          </w:tcPr>
          <w:p w:rsidR="00070F08" w:rsidRPr="00F87E49" w:rsidRDefault="00070F08">
            <w:pPr>
              <w:pStyle w:val="ConsPlusNormal"/>
              <w:rPr>
                <w:color w:val="000000" w:themeColor="text1"/>
              </w:rPr>
            </w:pPr>
            <w:r w:rsidRPr="00F87E49">
              <w:rPr>
                <w:color w:val="000000" w:themeColor="text1"/>
              </w:rPr>
              <w:t>Изоляторы линейные подвесные тарельчатые.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73</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Р 55648-2013</w:t>
            </w:r>
          </w:p>
        </w:tc>
        <w:tc>
          <w:tcPr>
            <w:tcW w:w="3821" w:type="dxa"/>
          </w:tcPr>
          <w:p w:rsidR="00070F08" w:rsidRPr="00F87E49" w:rsidRDefault="00070F08">
            <w:pPr>
              <w:pStyle w:val="ConsPlusNormal"/>
              <w:rPr>
                <w:color w:val="000000" w:themeColor="text1"/>
              </w:rPr>
            </w:pPr>
            <w:r w:rsidRPr="00F87E49">
              <w:rPr>
                <w:color w:val="000000" w:themeColor="text1"/>
              </w:rPr>
              <w:t>Изоляторы для контактной сети железных дорог.</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74</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9</w:t>
            </w:r>
          </w:p>
          <w:p w:rsidR="00070F08" w:rsidRPr="00F87E49" w:rsidRDefault="00070F08">
            <w:pPr>
              <w:pStyle w:val="ConsPlusNormal"/>
              <w:rPr>
                <w:color w:val="000000" w:themeColor="text1"/>
              </w:rPr>
            </w:pPr>
            <w:r w:rsidRPr="00F87E49">
              <w:rPr>
                <w:color w:val="000000" w:themeColor="text1"/>
              </w:rPr>
              <w:t>ГОСТ Р 52725-2007</w:t>
            </w:r>
          </w:p>
        </w:tc>
        <w:tc>
          <w:tcPr>
            <w:tcW w:w="3821" w:type="dxa"/>
          </w:tcPr>
          <w:p w:rsidR="00070F08" w:rsidRPr="00F87E49" w:rsidRDefault="00070F08">
            <w:pPr>
              <w:pStyle w:val="ConsPlusNormal"/>
              <w:rPr>
                <w:color w:val="000000" w:themeColor="text1"/>
              </w:rPr>
            </w:pPr>
            <w:r w:rsidRPr="00F87E49">
              <w:rPr>
                <w:color w:val="000000" w:themeColor="text1"/>
              </w:rPr>
              <w:t>Ограничители перенапряжений нелинейные для электроустановок переменного тока напряжением от 3 до 750 кВ.</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75</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Р 52726-2007</w:t>
            </w:r>
          </w:p>
        </w:tc>
        <w:tc>
          <w:tcPr>
            <w:tcW w:w="3821" w:type="dxa"/>
          </w:tcPr>
          <w:p w:rsidR="00070F08" w:rsidRPr="00F87E49" w:rsidRDefault="00070F08">
            <w:pPr>
              <w:pStyle w:val="ConsPlusNormal"/>
              <w:rPr>
                <w:color w:val="000000" w:themeColor="text1"/>
              </w:rPr>
            </w:pPr>
            <w:r w:rsidRPr="00F87E49">
              <w:rPr>
                <w:color w:val="000000" w:themeColor="text1"/>
              </w:rPr>
              <w:t>Разъединители и заземлители переменного тока на напряжение свыше 1 кВ и приводы к ним. 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76</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55186-2012</w:t>
            </w:r>
          </w:p>
        </w:tc>
        <w:tc>
          <w:tcPr>
            <w:tcW w:w="3821" w:type="dxa"/>
          </w:tcPr>
          <w:p w:rsidR="00070F08" w:rsidRPr="00F87E49" w:rsidRDefault="00070F08">
            <w:pPr>
              <w:pStyle w:val="ConsPlusNormal"/>
              <w:rPr>
                <w:color w:val="000000" w:themeColor="text1"/>
              </w:rPr>
            </w:pPr>
            <w:r w:rsidRPr="00F87E49">
              <w:rPr>
                <w:color w:val="000000" w:themeColor="text1"/>
              </w:rPr>
              <w:t>Ригели жестких поперечин для контактной сети железнодорожного транспорта.</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77</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7</w:t>
            </w:r>
          </w:p>
          <w:p w:rsidR="00070F08" w:rsidRPr="00F87E49" w:rsidRDefault="00070F08">
            <w:pPr>
              <w:pStyle w:val="ConsPlusNormal"/>
              <w:rPr>
                <w:color w:val="000000" w:themeColor="text1"/>
              </w:rPr>
            </w:pPr>
            <w:r w:rsidRPr="00F87E49">
              <w:rPr>
                <w:color w:val="000000" w:themeColor="text1"/>
              </w:rPr>
              <w:t>ГОСТ Р 55648-2013</w:t>
            </w:r>
          </w:p>
        </w:tc>
        <w:tc>
          <w:tcPr>
            <w:tcW w:w="3821" w:type="dxa"/>
          </w:tcPr>
          <w:p w:rsidR="00070F08" w:rsidRPr="00F87E49" w:rsidRDefault="00070F08">
            <w:pPr>
              <w:pStyle w:val="ConsPlusNormal"/>
              <w:rPr>
                <w:color w:val="000000" w:themeColor="text1"/>
              </w:rPr>
            </w:pPr>
            <w:r w:rsidRPr="00F87E49">
              <w:rPr>
                <w:color w:val="000000" w:themeColor="text1"/>
              </w:rPr>
              <w:t>Изоляторы для контактной сети</w:t>
            </w:r>
          </w:p>
          <w:p w:rsidR="00070F08" w:rsidRPr="00F87E49" w:rsidRDefault="00070F08">
            <w:pPr>
              <w:pStyle w:val="ConsPlusNormal"/>
              <w:rPr>
                <w:color w:val="000000" w:themeColor="text1"/>
              </w:rPr>
            </w:pPr>
            <w:r w:rsidRPr="00F87E49">
              <w:rPr>
                <w:color w:val="000000" w:themeColor="text1"/>
              </w:rPr>
              <w:t>железных дорог.</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78</w:t>
            </w:r>
          </w:p>
        </w:tc>
        <w:tc>
          <w:tcPr>
            <w:tcW w:w="1638" w:type="dxa"/>
            <w:vMerge w:val="restart"/>
          </w:tcPr>
          <w:p w:rsidR="00070F08" w:rsidRPr="00F87E49" w:rsidRDefault="00070F08">
            <w:pPr>
              <w:pStyle w:val="ConsPlusNormal"/>
              <w:rPr>
                <w:color w:val="000000" w:themeColor="text1"/>
              </w:rPr>
            </w:pPr>
            <w:r w:rsidRPr="00F87E49">
              <w:rPr>
                <w:color w:val="000000" w:themeColor="text1"/>
              </w:rPr>
              <w:t>пункт 25 статьи 4</w:t>
            </w:r>
          </w:p>
        </w:tc>
        <w:tc>
          <w:tcPr>
            <w:tcW w:w="2114" w:type="dxa"/>
          </w:tcPr>
          <w:p w:rsidR="00070F08" w:rsidRPr="00F87E49" w:rsidRDefault="00070F08">
            <w:pPr>
              <w:pStyle w:val="ConsPlusNormal"/>
              <w:rPr>
                <w:color w:val="000000" w:themeColor="text1"/>
              </w:rPr>
            </w:pPr>
            <w:r w:rsidRPr="00F87E49">
              <w:rPr>
                <w:color w:val="000000" w:themeColor="text1"/>
              </w:rPr>
              <w:t>ГОСТ 24606.1-81</w:t>
            </w:r>
          </w:p>
        </w:tc>
        <w:tc>
          <w:tcPr>
            <w:tcW w:w="3821" w:type="dxa"/>
          </w:tcPr>
          <w:p w:rsidR="00070F08" w:rsidRPr="00F87E49" w:rsidRDefault="00070F08">
            <w:pPr>
              <w:pStyle w:val="ConsPlusNormal"/>
              <w:rPr>
                <w:color w:val="000000" w:themeColor="text1"/>
              </w:rPr>
            </w:pPr>
            <w:r w:rsidRPr="00F87E49">
              <w:rPr>
                <w:color w:val="000000" w:themeColor="text1"/>
              </w:rPr>
              <w:t>Изделия коммутационные, установочные и соединители электрические. Методы контроля электрической прочности изоляции</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79</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24606.2-81</w:t>
            </w:r>
          </w:p>
        </w:tc>
        <w:tc>
          <w:tcPr>
            <w:tcW w:w="3821" w:type="dxa"/>
          </w:tcPr>
          <w:p w:rsidR="00070F08" w:rsidRPr="00F87E49" w:rsidRDefault="00070F08">
            <w:pPr>
              <w:pStyle w:val="ConsPlusNormal"/>
              <w:rPr>
                <w:color w:val="000000" w:themeColor="text1"/>
              </w:rPr>
            </w:pPr>
            <w:r w:rsidRPr="00F87E49">
              <w:rPr>
                <w:color w:val="000000" w:themeColor="text1"/>
              </w:rPr>
              <w:t>Изделия коммутационные, установочные и соединители электрические.</w:t>
            </w:r>
          </w:p>
          <w:p w:rsidR="00070F08" w:rsidRPr="00F87E49" w:rsidRDefault="00070F08">
            <w:pPr>
              <w:pStyle w:val="ConsPlusNormal"/>
              <w:rPr>
                <w:color w:val="000000" w:themeColor="text1"/>
              </w:rPr>
            </w:pPr>
            <w:r w:rsidRPr="00F87E49">
              <w:rPr>
                <w:color w:val="000000" w:themeColor="text1"/>
              </w:rPr>
              <w:t>Методы измерения сопротивления изоляции</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80</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52931-2008</w:t>
            </w:r>
          </w:p>
        </w:tc>
        <w:tc>
          <w:tcPr>
            <w:tcW w:w="3821" w:type="dxa"/>
          </w:tcPr>
          <w:p w:rsidR="00070F08" w:rsidRPr="00F87E49" w:rsidRDefault="00070F08">
            <w:pPr>
              <w:pStyle w:val="ConsPlusNormal"/>
              <w:rPr>
                <w:color w:val="000000" w:themeColor="text1"/>
              </w:rPr>
            </w:pPr>
            <w:r w:rsidRPr="00F87E49">
              <w:rPr>
                <w:color w:val="000000" w:themeColor="text1"/>
              </w:rPr>
              <w:t>Приборы контроля и регулирования технологических процессов.</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81</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ГОСТ 14254-96</w:t>
            </w:r>
          </w:p>
        </w:tc>
        <w:tc>
          <w:tcPr>
            <w:tcW w:w="3821" w:type="dxa"/>
          </w:tcPr>
          <w:p w:rsidR="00070F08" w:rsidRPr="00F87E49" w:rsidRDefault="00070F08">
            <w:pPr>
              <w:pStyle w:val="ConsPlusNormal"/>
              <w:rPr>
                <w:color w:val="000000" w:themeColor="text1"/>
              </w:rPr>
            </w:pPr>
            <w:r w:rsidRPr="00F87E49">
              <w:rPr>
                <w:color w:val="000000" w:themeColor="text1"/>
              </w:rPr>
              <w:t>Степени защиты, обеспечиваемые оболочками (код IP)</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82</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16121-86</w:t>
            </w:r>
          </w:p>
        </w:tc>
        <w:tc>
          <w:tcPr>
            <w:tcW w:w="3821" w:type="dxa"/>
          </w:tcPr>
          <w:p w:rsidR="00070F08" w:rsidRPr="00F87E49" w:rsidRDefault="00070F08">
            <w:pPr>
              <w:pStyle w:val="ConsPlusNormal"/>
              <w:rPr>
                <w:color w:val="000000" w:themeColor="text1"/>
              </w:rPr>
            </w:pPr>
            <w:r w:rsidRPr="00F87E49">
              <w:rPr>
                <w:color w:val="000000" w:themeColor="text1"/>
              </w:rPr>
              <w:t>Реле слаботочные электромагнитные.</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83</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5.197-72</w:t>
            </w:r>
          </w:p>
        </w:tc>
        <w:tc>
          <w:tcPr>
            <w:tcW w:w="3821" w:type="dxa"/>
          </w:tcPr>
          <w:p w:rsidR="00070F08" w:rsidRPr="00F87E49" w:rsidRDefault="00070F08">
            <w:pPr>
              <w:pStyle w:val="ConsPlusNormal"/>
              <w:rPr>
                <w:color w:val="000000" w:themeColor="text1"/>
              </w:rPr>
            </w:pPr>
            <w:r w:rsidRPr="00F87E49">
              <w:rPr>
                <w:color w:val="000000" w:themeColor="text1"/>
              </w:rPr>
              <w:t>Реле электромагнитные типов НМШ1, НМШ2, НМШ4, НМШМ1, НМШМ2, НМШМ4, АНШМ2, НМ1, НМ2, НМ4, НММ1, НММ2, НММ4.</w:t>
            </w:r>
          </w:p>
          <w:p w:rsidR="00070F08" w:rsidRPr="00F87E49" w:rsidRDefault="00070F08">
            <w:pPr>
              <w:pStyle w:val="ConsPlusNormal"/>
              <w:rPr>
                <w:color w:val="000000" w:themeColor="text1"/>
              </w:rPr>
            </w:pPr>
            <w:r w:rsidRPr="00F87E49">
              <w:rPr>
                <w:color w:val="000000" w:themeColor="text1"/>
              </w:rPr>
              <w:t>Требования к качеству аттестованной продукции</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84</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3</w:t>
            </w:r>
          </w:p>
          <w:p w:rsidR="00070F08" w:rsidRPr="00F87E49" w:rsidRDefault="00070F08">
            <w:pPr>
              <w:pStyle w:val="ConsPlusNormal"/>
              <w:rPr>
                <w:color w:val="000000" w:themeColor="text1"/>
              </w:rPr>
            </w:pPr>
            <w:r w:rsidRPr="00F87E49">
              <w:rPr>
                <w:color w:val="000000" w:themeColor="text1"/>
              </w:rPr>
              <w:t>ГОСТ 5.357-70</w:t>
            </w:r>
          </w:p>
        </w:tc>
        <w:tc>
          <w:tcPr>
            <w:tcW w:w="3821" w:type="dxa"/>
          </w:tcPr>
          <w:p w:rsidR="00070F08" w:rsidRPr="00F87E49" w:rsidRDefault="00070F08">
            <w:pPr>
              <w:pStyle w:val="ConsPlusNormal"/>
              <w:rPr>
                <w:color w:val="000000" w:themeColor="text1"/>
              </w:rPr>
            </w:pPr>
            <w:r w:rsidRPr="00F87E49">
              <w:rPr>
                <w:color w:val="000000" w:themeColor="text1"/>
              </w:rPr>
              <w:t>Реле электромагнитные типов АНШ2 и АНШ5.</w:t>
            </w:r>
          </w:p>
          <w:p w:rsidR="00070F08" w:rsidRPr="00F87E49" w:rsidRDefault="00070F08">
            <w:pPr>
              <w:pStyle w:val="ConsPlusNormal"/>
              <w:rPr>
                <w:color w:val="000000" w:themeColor="text1"/>
              </w:rPr>
            </w:pPr>
            <w:r w:rsidRPr="00F87E49">
              <w:rPr>
                <w:color w:val="000000" w:themeColor="text1"/>
              </w:rPr>
              <w:t>Требования к качеству аттестованной продукции</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85</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8</w:t>
            </w:r>
          </w:p>
          <w:p w:rsidR="00070F08" w:rsidRPr="00F87E49" w:rsidRDefault="00070F08">
            <w:pPr>
              <w:pStyle w:val="ConsPlusNormal"/>
              <w:rPr>
                <w:color w:val="000000" w:themeColor="text1"/>
              </w:rPr>
            </w:pPr>
            <w:r w:rsidRPr="00F87E49">
              <w:rPr>
                <w:color w:val="000000" w:themeColor="text1"/>
              </w:rPr>
              <w:t>ГОСТ Р 53784-2010</w:t>
            </w:r>
          </w:p>
        </w:tc>
        <w:tc>
          <w:tcPr>
            <w:tcW w:w="3821" w:type="dxa"/>
          </w:tcPr>
          <w:p w:rsidR="00070F08" w:rsidRPr="00F87E49" w:rsidRDefault="00070F08">
            <w:pPr>
              <w:pStyle w:val="ConsPlusNormal"/>
              <w:rPr>
                <w:color w:val="000000" w:themeColor="text1"/>
              </w:rPr>
            </w:pPr>
            <w:r w:rsidRPr="00F87E49">
              <w:rPr>
                <w:color w:val="000000" w:themeColor="text1"/>
              </w:rPr>
              <w:t>Элементы оптические для световых сигнальных приборов железнодорожного транспорта.</w:t>
            </w:r>
          </w:p>
          <w:p w:rsidR="00070F08" w:rsidRPr="00F87E49" w:rsidRDefault="00070F08">
            <w:pPr>
              <w:pStyle w:val="ConsPlusNormal"/>
              <w:rPr>
                <w:color w:val="000000" w:themeColor="text1"/>
              </w:rPr>
            </w:pPr>
            <w:r w:rsidRPr="00F87E49">
              <w:rPr>
                <w:color w:val="000000" w:themeColor="text1"/>
              </w:rPr>
              <w:t>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86</w:t>
            </w:r>
          </w:p>
        </w:tc>
        <w:tc>
          <w:tcPr>
            <w:tcW w:w="1638" w:type="dxa"/>
            <w:vMerge/>
          </w:tcPr>
          <w:p w:rsidR="00070F08" w:rsidRPr="00F87E49" w:rsidRDefault="00070F08">
            <w:pPr>
              <w:rPr>
                <w:color w:val="000000" w:themeColor="text1"/>
              </w:rPr>
            </w:pPr>
          </w:p>
        </w:tc>
        <w:tc>
          <w:tcPr>
            <w:tcW w:w="2114" w:type="dxa"/>
          </w:tcPr>
          <w:p w:rsidR="00070F08" w:rsidRPr="00F87E49" w:rsidRDefault="00070F08">
            <w:pPr>
              <w:pStyle w:val="ConsPlusNormal"/>
              <w:rPr>
                <w:color w:val="000000" w:themeColor="text1"/>
              </w:rPr>
            </w:pPr>
            <w:r w:rsidRPr="00F87E49">
              <w:rPr>
                <w:color w:val="000000" w:themeColor="text1"/>
              </w:rPr>
              <w:t>раздел 9</w:t>
            </w:r>
          </w:p>
          <w:p w:rsidR="00070F08" w:rsidRPr="00F87E49" w:rsidRDefault="00070F08">
            <w:pPr>
              <w:pStyle w:val="ConsPlusNormal"/>
              <w:rPr>
                <w:color w:val="000000" w:themeColor="text1"/>
              </w:rPr>
            </w:pPr>
            <w:r w:rsidRPr="00F87E49">
              <w:rPr>
                <w:color w:val="000000" w:themeColor="text1"/>
              </w:rPr>
              <w:t>ГОСТ Р 55602-2013</w:t>
            </w:r>
          </w:p>
        </w:tc>
        <w:tc>
          <w:tcPr>
            <w:tcW w:w="3821" w:type="dxa"/>
          </w:tcPr>
          <w:p w:rsidR="00070F08" w:rsidRPr="00F87E49" w:rsidRDefault="00070F08">
            <w:pPr>
              <w:pStyle w:val="ConsPlusNormal"/>
              <w:rPr>
                <w:color w:val="000000" w:themeColor="text1"/>
              </w:rPr>
            </w:pPr>
            <w:r w:rsidRPr="00F87E49">
              <w:rPr>
                <w:color w:val="000000" w:themeColor="text1"/>
              </w:rPr>
              <w:t>Аппараты коммутационные для цепи заземления тяговой сети и тяговых подстанций железных дорог.</w:t>
            </w:r>
          </w:p>
          <w:p w:rsidR="00070F08" w:rsidRPr="00F87E49" w:rsidRDefault="00070F08">
            <w:pPr>
              <w:pStyle w:val="ConsPlusNormal"/>
              <w:rPr>
                <w:color w:val="000000" w:themeColor="text1"/>
              </w:rPr>
            </w:pPr>
            <w:r w:rsidRPr="00F87E49">
              <w:rPr>
                <w:color w:val="000000" w:themeColor="text1"/>
              </w:rPr>
              <w:t>Общие технические условия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87</w:t>
            </w:r>
          </w:p>
        </w:tc>
        <w:tc>
          <w:tcPr>
            <w:tcW w:w="1638" w:type="dxa"/>
          </w:tcPr>
          <w:p w:rsidR="00070F08" w:rsidRPr="00F87E49" w:rsidRDefault="00070F08">
            <w:pPr>
              <w:pStyle w:val="ConsPlusNormal"/>
              <w:rPr>
                <w:color w:val="000000" w:themeColor="text1"/>
              </w:rPr>
            </w:pPr>
            <w:r w:rsidRPr="00F87E49">
              <w:rPr>
                <w:color w:val="000000" w:themeColor="text1"/>
              </w:rPr>
              <w:t>подпункты "а" - "в" пункта 25 статьи 4</w:t>
            </w:r>
          </w:p>
        </w:tc>
        <w:tc>
          <w:tcPr>
            <w:tcW w:w="2114"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54897-2012</w:t>
            </w:r>
          </w:p>
        </w:tc>
        <w:tc>
          <w:tcPr>
            <w:tcW w:w="3821" w:type="dxa"/>
          </w:tcPr>
          <w:p w:rsidR="00070F08" w:rsidRPr="00F87E49" w:rsidRDefault="00070F08">
            <w:pPr>
              <w:pStyle w:val="ConsPlusNormal"/>
              <w:rPr>
                <w:color w:val="000000" w:themeColor="text1"/>
              </w:rPr>
            </w:pPr>
            <w:r w:rsidRPr="00F87E49">
              <w:rPr>
                <w:color w:val="000000" w:themeColor="text1"/>
              </w:rPr>
              <w:t>Системы железнодорожной автоматики и телемеханики на железнодорожных станциях.</w:t>
            </w:r>
          </w:p>
          <w:p w:rsidR="00070F08" w:rsidRPr="00F87E49" w:rsidRDefault="00070F08">
            <w:pPr>
              <w:pStyle w:val="ConsPlusNormal"/>
              <w:rPr>
                <w:color w:val="000000" w:themeColor="text1"/>
              </w:rPr>
            </w:pPr>
            <w:r w:rsidRPr="00F87E49">
              <w:rPr>
                <w:color w:val="000000" w:themeColor="text1"/>
              </w:rPr>
              <w:t>Требования безопасности и методы контроля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88</w:t>
            </w:r>
          </w:p>
        </w:tc>
        <w:tc>
          <w:tcPr>
            <w:tcW w:w="1638" w:type="dxa"/>
          </w:tcPr>
          <w:p w:rsidR="00070F08" w:rsidRPr="00F87E49" w:rsidRDefault="00070F08">
            <w:pPr>
              <w:pStyle w:val="ConsPlusNormal"/>
              <w:rPr>
                <w:color w:val="000000" w:themeColor="text1"/>
              </w:rPr>
            </w:pPr>
            <w:r w:rsidRPr="00F87E49">
              <w:rPr>
                <w:color w:val="000000" w:themeColor="text1"/>
              </w:rPr>
              <w:t>подпункты "а" и "б" пункта 25 статьи 4</w:t>
            </w:r>
          </w:p>
        </w:tc>
        <w:tc>
          <w:tcPr>
            <w:tcW w:w="2114"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54898-2012</w:t>
            </w:r>
          </w:p>
        </w:tc>
        <w:tc>
          <w:tcPr>
            <w:tcW w:w="3821" w:type="dxa"/>
          </w:tcPr>
          <w:p w:rsidR="00070F08" w:rsidRPr="00F87E49" w:rsidRDefault="00070F08">
            <w:pPr>
              <w:pStyle w:val="ConsPlusNormal"/>
              <w:rPr>
                <w:color w:val="000000" w:themeColor="text1"/>
              </w:rPr>
            </w:pPr>
            <w:r w:rsidRPr="00F87E49">
              <w:rPr>
                <w:color w:val="000000" w:themeColor="text1"/>
              </w:rPr>
              <w:t>Системы железнодорожной автоматики и телемеханики на железнодорожных переездах.</w:t>
            </w:r>
          </w:p>
          <w:p w:rsidR="00070F08" w:rsidRPr="00F87E49" w:rsidRDefault="00070F08">
            <w:pPr>
              <w:pStyle w:val="ConsPlusNormal"/>
              <w:rPr>
                <w:color w:val="000000" w:themeColor="text1"/>
              </w:rPr>
            </w:pPr>
            <w:r w:rsidRPr="00F87E49">
              <w:rPr>
                <w:color w:val="000000" w:themeColor="text1"/>
              </w:rPr>
              <w:t>Требования безопасности и методы контроля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89</w:t>
            </w:r>
          </w:p>
        </w:tc>
        <w:tc>
          <w:tcPr>
            <w:tcW w:w="1638" w:type="dxa"/>
          </w:tcPr>
          <w:p w:rsidR="00070F08" w:rsidRPr="00F87E49" w:rsidRDefault="00070F08">
            <w:pPr>
              <w:pStyle w:val="ConsPlusNormal"/>
              <w:rPr>
                <w:color w:val="000000" w:themeColor="text1"/>
              </w:rPr>
            </w:pPr>
            <w:r w:rsidRPr="00F87E49">
              <w:rPr>
                <w:color w:val="000000" w:themeColor="text1"/>
              </w:rPr>
              <w:t>подпункты "а" и "в" пункта 25 статьи 4</w:t>
            </w:r>
          </w:p>
        </w:tc>
        <w:tc>
          <w:tcPr>
            <w:tcW w:w="2114"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54900-2012</w:t>
            </w:r>
          </w:p>
        </w:tc>
        <w:tc>
          <w:tcPr>
            <w:tcW w:w="3821" w:type="dxa"/>
          </w:tcPr>
          <w:p w:rsidR="00070F08" w:rsidRPr="00F87E49" w:rsidRDefault="00070F08">
            <w:pPr>
              <w:pStyle w:val="ConsPlusNormal"/>
              <w:rPr>
                <w:color w:val="000000" w:themeColor="text1"/>
              </w:rPr>
            </w:pPr>
            <w:r w:rsidRPr="00F87E49">
              <w:rPr>
                <w:color w:val="000000" w:themeColor="text1"/>
              </w:rPr>
              <w:t>Системы железнодорожной автоматики и телемеханики на перегонах железнодорожных линий.</w:t>
            </w:r>
          </w:p>
          <w:p w:rsidR="00070F08" w:rsidRPr="00F87E49" w:rsidRDefault="00070F08">
            <w:pPr>
              <w:pStyle w:val="ConsPlusNormal"/>
              <w:rPr>
                <w:color w:val="000000" w:themeColor="text1"/>
              </w:rPr>
            </w:pPr>
            <w:r w:rsidRPr="00F87E49">
              <w:rPr>
                <w:color w:val="000000" w:themeColor="text1"/>
              </w:rPr>
              <w:t>Требования безопасности и методы контроля</w:t>
            </w:r>
          </w:p>
        </w:tc>
        <w:tc>
          <w:tcPr>
            <w:tcW w:w="1530" w:type="dxa"/>
          </w:tcPr>
          <w:p w:rsidR="00070F08" w:rsidRPr="00F87E49" w:rsidRDefault="00070F08">
            <w:pPr>
              <w:pStyle w:val="ConsPlusNormal"/>
              <w:rPr>
                <w:color w:val="000000" w:themeColor="text1"/>
              </w:rPr>
            </w:pPr>
          </w:p>
        </w:tc>
      </w:tr>
      <w:tr w:rsidR="00070F08" w:rsidRPr="00F87E49">
        <w:tc>
          <w:tcPr>
            <w:tcW w:w="536" w:type="dxa"/>
          </w:tcPr>
          <w:p w:rsidR="00070F08" w:rsidRPr="00F87E49" w:rsidRDefault="00070F08">
            <w:pPr>
              <w:pStyle w:val="ConsPlusNormal"/>
              <w:jc w:val="center"/>
              <w:rPr>
                <w:color w:val="000000" w:themeColor="text1"/>
              </w:rPr>
            </w:pPr>
            <w:r w:rsidRPr="00F87E49">
              <w:rPr>
                <w:color w:val="000000" w:themeColor="text1"/>
              </w:rPr>
              <w:t>90</w:t>
            </w:r>
          </w:p>
        </w:tc>
        <w:tc>
          <w:tcPr>
            <w:tcW w:w="1638" w:type="dxa"/>
          </w:tcPr>
          <w:p w:rsidR="00070F08" w:rsidRPr="00F87E49" w:rsidRDefault="00070F08">
            <w:pPr>
              <w:pStyle w:val="ConsPlusNormal"/>
              <w:rPr>
                <w:color w:val="000000" w:themeColor="text1"/>
              </w:rPr>
            </w:pPr>
            <w:r w:rsidRPr="00F87E49">
              <w:rPr>
                <w:color w:val="000000" w:themeColor="text1"/>
              </w:rPr>
              <w:t>подпункты "а" и "г" пункта 25 статьи 4</w:t>
            </w:r>
          </w:p>
        </w:tc>
        <w:tc>
          <w:tcPr>
            <w:tcW w:w="2114" w:type="dxa"/>
          </w:tcPr>
          <w:p w:rsidR="00070F08" w:rsidRPr="00F87E49" w:rsidRDefault="00070F08">
            <w:pPr>
              <w:pStyle w:val="ConsPlusNormal"/>
              <w:rPr>
                <w:color w:val="000000" w:themeColor="text1"/>
              </w:rPr>
            </w:pPr>
            <w:r w:rsidRPr="00F87E49">
              <w:rPr>
                <w:color w:val="000000" w:themeColor="text1"/>
              </w:rPr>
              <w:t>раздел 4</w:t>
            </w:r>
          </w:p>
          <w:p w:rsidR="00070F08" w:rsidRPr="00F87E49" w:rsidRDefault="00070F08">
            <w:pPr>
              <w:pStyle w:val="ConsPlusNormal"/>
              <w:rPr>
                <w:color w:val="000000" w:themeColor="text1"/>
              </w:rPr>
            </w:pPr>
            <w:r w:rsidRPr="00F87E49">
              <w:rPr>
                <w:color w:val="000000" w:themeColor="text1"/>
              </w:rPr>
              <w:t>ГОСТ Р 54833-2011</w:t>
            </w:r>
          </w:p>
        </w:tc>
        <w:tc>
          <w:tcPr>
            <w:tcW w:w="3821" w:type="dxa"/>
          </w:tcPr>
          <w:p w:rsidR="00070F08" w:rsidRPr="00F87E49" w:rsidRDefault="00070F08">
            <w:pPr>
              <w:pStyle w:val="ConsPlusNormal"/>
              <w:rPr>
                <w:color w:val="000000" w:themeColor="text1"/>
              </w:rPr>
            </w:pPr>
            <w:r w:rsidRPr="00F87E49">
              <w:rPr>
                <w:color w:val="000000" w:themeColor="text1"/>
              </w:rPr>
              <w:t>Системы железнодорожной автоматики и телемеханики на сортировочных станциях.</w:t>
            </w:r>
          </w:p>
          <w:p w:rsidR="00070F08" w:rsidRPr="00F87E49" w:rsidRDefault="00070F08">
            <w:pPr>
              <w:pStyle w:val="ConsPlusNormal"/>
              <w:rPr>
                <w:color w:val="000000" w:themeColor="text1"/>
              </w:rPr>
            </w:pPr>
            <w:r w:rsidRPr="00F87E49">
              <w:rPr>
                <w:color w:val="000000" w:themeColor="text1"/>
              </w:rPr>
              <w:t>Требования безопасности и методы контроля</w:t>
            </w:r>
          </w:p>
        </w:tc>
        <w:tc>
          <w:tcPr>
            <w:tcW w:w="1530" w:type="dxa"/>
          </w:tcPr>
          <w:p w:rsidR="00070F08" w:rsidRPr="00F87E49" w:rsidRDefault="00070F08">
            <w:pPr>
              <w:pStyle w:val="ConsPlusNormal"/>
              <w:rPr>
                <w:color w:val="000000" w:themeColor="text1"/>
              </w:rPr>
            </w:pPr>
          </w:p>
        </w:tc>
      </w:tr>
    </w:tbl>
    <w:p w:rsidR="00070F08" w:rsidRPr="00F87E49" w:rsidRDefault="00070F08">
      <w:pPr>
        <w:pStyle w:val="ConsPlusNormal"/>
        <w:ind w:firstLine="540"/>
        <w:jc w:val="both"/>
        <w:rPr>
          <w:color w:val="000000" w:themeColor="text1"/>
        </w:rPr>
      </w:pPr>
    </w:p>
    <w:p w:rsidR="00070F08" w:rsidRPr="00F87E49" w:rsidRDefault="00070F08">
      <w:pPr>
        <w:pStyle w:val="ConsPlusNormal"/>
        <w:ind w:firstLine="540"/>
        <w:jc w:val="both"/>
        <w:rPr>
          <w:color w:val="000000" w:themeColor="text1"/>
        </w:rPr>
      </w:pPr>
    </w:p>
    <w:p w:rsidR="00070F08" w:rsidRPr="00F87E49" w:rsidRDefault="00070F08">
      <w:pPr>
        <w:pStyle w:val="ConsPlusNormal"/>
        <w:pBdr>
          <w:top w:val="single" w:sz="6" w:space="0" w:color="auto"/>
        </w:pBdr>
        <w:spacing w:before="100" w:after="100"/>
        <w:jc w:val="both"/>
        <w:rPr>
          <w:color w:val="000000" w:themeColor="text1"/>
          <w:sz w:val="2"/>
          <w:szCs w:val="2"/>
        </w:rPr>
      </w:pPr>
    </w:p>
    <w:p w:rsidR="00750B8D" w:rsidRPr="00F87E49" w:rsidRDefault="00750B8D">
      <w:pPr>
        <w:rPr>
          <w:color w:val="000000" w:themeColor="text1"/>
        </w:rPr>
      </w:pPr>
    </w:p>
    <w:sectPr w:rsidR="00750B8D" w:rsidRPr="00F87E49" w:rsidSect="00CA2367">
      <w:headerReference w:type="even" r:id="rId78"/>
      <w:headerReference w:type="default" r:id="rId79"/>
      <w:footerReference w:type="even" r:id="rId80"/>
      <w:footerReference w:type="default" r:id="rId81"/>
      <w:headerReference w:type="first" r:id="rId82"/>
      <w:footerReference w:type="first" r:id="rId83"/>
      <w:pgSz w:w="11905" w:h="16838" w:orient="landscape"/>
      <w:pgMar w:top="1596" w:right="1701" w:bottom="1134" w:left="850" w:header="426"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9B2" w:rsidRDefault="00CE69B2" w:rsidP="00070F08">
      <w:r>
        <w:separator/>
      </w:r>
    </w:p>
  </w:endnote>
  <w:endnote w:type="continuationSeparator" w:id="0">
    <w:p w:rsidR="00CE69B2" w:rsidRDefault="00CE69B2" w:rsidP="00070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12" w:rsidRDefault="00362B1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12" w:rsidRDefault="00362B1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12" w:rsidRDefault="00362B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9B2" w:rsidRDefault="00CE69B2" w:rsidP="00070F08">
      <w:r>
        <w:separator/>
      </w:r>
    </w:p>
  </w:footnote>
  <w:footnote w:type="continuationSeparator" w:id="0">
    <w:p w:rsidR="00CE69B2" w:rsidRDefault="00CE69B2" w:rsidP="00070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12" w:rsidRDefault="00362B1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12" w:rsidRDefault="00362B1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5634"/>
    </w:tblGrid>
    <w:tr w:rsidR="00F87E49" w:rsidRPr="00362B12" w:rsidTr="00FB691E">
      <w:tc>
        <w:tcPr>
          <w:tcW w:w="4395" w:type="dxa"/>
        </w:tcPr>
        <w:p w:rsidR="00F87E49" w:rsidRDefault="00F87E49" w:rsidP="00FB691E">
          <w:pPr>
            <w:pStyle w:val="a3"/>
            <w:rPr>
              <w:b/>
            </w:rPr>
          </w:pPr>
          <w:r>
            <w:rPr>
              <w:b/>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634" w:type="dxa"/>
        </w:tcPr>
        <w:p w:rsidR="00F87E49" w:rsidRPr="00934DD6" w:rsidRDefault="00F87E49" w:rsidP="00FB691E">
          <w:pPr>
            <w:pStyle w:val="a3"/>
            <w:ind w:left="176"/>
            <w:jc w:val="right"/>
            <w:rPr>
              <w:b/>
              <w:sz w:val="22"/>
              <w:szCs w:val="22"/>
            </w:rPr>
          </w:pPr>
          <w:r w:rsidRPr="00934DD6">
            <w:rPr>
              <w:b/>
              <w:sz w:val="22"/>
              <w:szCs w:val="22"/>
            </w:rPr>
            <w:t>Группа компаний «СТАНДАРТ»</w:t>
          </w:r>
        </w:p>
        <w:p w:rsidR="00F87E49" w:rsidRPr="00934DD6" w:rsidRDefault="00F87E49" w:rsidP="00FB691E">
          <w:pPr>
            <w:pStyle w:val="a3"/>
            <w:ind w:left="175"/>
            <w:jc w:val="right"/>
            <w:rPr>
              <w:sz w:val="22"/>
              <w:szCs w:val="22"/>
            </w:rPr>
          </w:pPr>
          <w:r w:rsidRPr="00934DD6">
            <w:rPr>
              <w:sz w:val="22"/>
              <w:szCs w:val="22"/>
            </w:rPr>
            <w:t xml:space="preserve">Санкт-Петербург, ул. Межевой канал, д.3, к.1, оф. 79; </w:t>
          </w:r>
        </w:p>
        <w:p w:rsidR="00362B12" w:rsidRDefault="00F87E49" w:rsidP="00362B12">
          <w:pPr>
            <w:pStyle w:val="a3"/>
            <w:ind w:left="175"/>
            <w:jc w:val="right"/>
            <w:rPr>
              <w:sz w:val="22"/>
              <w:szCs w:val="22"/>
            </w:rPr>
          </w:pPr>
          <w:r w:rsidRPr="00934DD6">
            <w:rPr>
              <w:sz w:val="22"/>
              <w:szCs w:val="22"/>
            </w:rPr>
            <w:t>тел</w:t>
          </w:r>
          <w:r w:rsidRPr="00934DD6">
            <w:rPr>
              <w:sz w:val="22"/>
              <w:szCs w:val="22"/>
              <w:lang w:val="en-US"/>
            </w:rPr>
            <w:t>.: (812) 456-72-20</w:t>
          </w:r>
        </w:p>
        <w:p w:rsidR="00362B12" w:rsidRDefault="00362B12" w:rsidP="00362B12">
          <w:pPr>
            <w:pStyle w:val="a3"/>
            <w:ind w:left="175"/>
            <w:jc w:val="right"/>
            <w:rPr>
              <w:sz w:val="22"/>
              <w:szCs w:val="22"/>
            </w:rPr>
          </w:pPr>
          <w:r>
            <w:rPr>
              <w:sz w:val="22"/>
              <w:szCs w:val="22"/>
            </w:rPr>
            <w:t>сайт:</w:t>
          </w:r>
          <w:r>
            <w:t xml:space="preserve"> </w:t>
          </w:r>
          <w:hyperlink r:id="rId2" w:history="1">
            <w:r>
              <w:rPr>
                <w:rStyle w:val="a9"/>
                <w:sz w:val="22"/>
                <w:szCs w:val="22"/>
              </w:rPr>
              <w:t>http://www.cc-standart.ru/</w:t>
            </w:r>
          </w:hyperlink>
        </w:p>
        <w:p w:rsidR="00F87E49" w:rsidRPr="00934DD6" w:rsidRDefault="00F87E49" w:rsidP="00FB691E">
          <w:pPr>
            <w:pStyle w:val="a3"/>
            <w:jc w:val="right"/>
            <w:rPr>
              <w:sz w:val="22"/>
              <w:szCs w:val="22"/>
              <w:lang w:val="en-US"/>
            </w:rPr>
          </w:pPr>
          <w:r w:rsidRPr="00934DD6">
            <w:rPr>
              <w:sz w:val="22"/>
              <w:szCs w:val="22"/>
              <w:lang w:val="en-US"/>
            </w:rPr>
            <w:t xml:space="preserve">e-mail: </w:t>
          </w:r>
          <w:hyperlink r:id="rId3" w:history="1">
            <w:r w:rsidRPr="00934DD6">
              <w:rPr>
                <w:rStyle w:val="a9"/>
                <w:sz w:val="22"/>
                <w:szCs w:val="22"/>
                <w:lang w:val="en-US"/>
              </w:rPr>
              <w:t>info@cc-standart.ru</w:t>
            </w:r>
          </w:hyperlink>
        </w:p>
        <w:p w:rsidR="00F87E49" w:rsidRPr="002254E6" w:rsidRDefault="00F87E49" w:rsidP="00FB691E">
          <w:pPr>
            <w:pStyle w:val="a3"/>
            <w:ind w:left="175"/>
            <w:rPr>
              <w:sz w:val="20"/>
              <w:szCs w:val="20"/>
              <w:lang w:val="en-US"/>
            </w:rPr>
          </w:pPr>
        </w:p>
      </w:tc>
    </w:tr>
  </w:tbl>
  <w:p w:rsidR="00806218" w:rsidRPr="00070F08" w:rsidRDefault="00806218" w:rsidP="00070F08">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070F08"/>
    <w:rsid w:val="00000569"/>
    <w:rsid w:val="00070F08"/>
    <w:rsid w:val="00074B78"/>
    <w:rsid w:val="000A5287"/>
    <w:rsid w:val="000E4C4C"/>
    <w:rsid w:val="00100A49"/>
    <w:rsid w:val="00132CEB"/>
    <w:rsid w:val="001433EF"/>
    <w:rsid w:val="00144EA5"/>
    <w:rsid w:val="00145409"/>
    <w:rsid w:val="00145A51"/>
    <w:rsid w:val="00162B08"/>
    <w:rsid w:val="00175D21"/>
    <w:rsid w:val="00193970"/>
    <w:rsid w:val="001A7E18"/>
    <w:rsid w:val="001B1294"/>
    <w:rsid w:val="001D27FD"/>
    <w:rsid w:val="001D3704"/>
    <w:rsid w:val="00222830"/>
    <w:rsid w:val="002237AF"/>
    <w:rsid w:val="00224208"/>
    <w:rsid w:val="00244375"/>
    <w:rsid w:val="00273D92"/>
    <w:rsid w:val="00280495"/>
    <w:rsid w:val="002809AD"/>
    <w:rsid w:val="002907CB"/>
    <w:rsid w:val="002B43B1"/>
    <w:rsid w:val="002B4BD2"/>
    <w:rsid w:val="002E3ED6"/>
    <w:rsid w:val="002E6DE5"/>
    <w:rsid w:val="002F1180"/>
    <w:rsid w:val="0030657C"/>
    <w:rsid w:val="00324195"/>
    <w:rsid w:val="003356E7"/>
    <w:rsid w:val="003453D0"/>
    <w:rsid w:val="00352B37"/>
    <w:rsid w:val="00362B12"/>
    <w:rsid w:val="003901FE"/>
    <w:rsid w:val="003922C4"/>
    <w:rsid w:val="00397EEB"/>
    <w:rsid w:val="003A6849"/>
    <w:rsid w:val="003B17D7"/>
    <w:rsid w:val="003D739A"/>
    <w:rsid w:val="003E3A74"/>
    <w:rsid w:val="00403667"/>
    <w:rsid w:val="0040422F"/>
    <w:rsid w:val="00405625"/>
    <w:rsid w:val="00412F7E"/>
    <w:rsid w:val="00414000"/>
    <w:rsid w:val="00414DD8"/>
    <w:rsid w:val="004467DA"/>
    <w:rsid w:val="00455C39"/>
    <w:rsid w:val="00462D7A"/>
    <w:rsid w:val="00485383"/>
    <w:rsid w:val="00494FD8"/>
    <w:rsid w:val="00497ED5"/>
    <w:rsid w:val="004B7758"/>
    <w:rsid w:val="004C1496"/>
    <w:rsid w:val="004C4F4C"/>
    <w:rsid w:val="004D2D3A"/>
    <w:rsid w:val="004D5E8E"/>
    <w:rsid w:val="004E273E"/>
    <w:rsid w:val="004F1D33"/>
    <w:rsid w:val="004F3626"/>
    <w:rsid w:val="005231A1"/>
    <w:rsid w:val="00537E67"/>
    <w:rsid w:val="00562AA6"/>
    <w:rsid w:val="005821F6"/>
    <w:rsid w:val="00592D61"/>
    <w:rsid w:val="00594F33"/>
    <w:rsid w:val="005B74C8"/>
    <w:rsid w:val="005F0690"/>
    <w:rsid w:val="005F5FD8"/>
    <w:rsid w:val="005F61C8"/>
    <w:rsid w:val="00601701"/>
    <w:rsid w:val="00604B35"/>
    <w:rsid w:val="006107B5"/>
    <w:rsid w:val="00615F4D"/>
    <w:rsid w:val="006362F3"/>
    <w:rsid w:val="00646582"/>
    <w:rsid w:val="00661A41"/>
    <w:rsid w:val="00671921"/>
    <w:rsid w:val="00672798"/>
    <w:rsid w:val="006770B8"/>
    <w:rsid w:val="0068703C"/>
    <w:rsid w:val="006A4FAC"/>
    <w:rsid w:val="006E56DC"/>
    <w:rsid w:val="00722DF5"/>
    <w:rsid w:val="007314D8"/>
    <w:rsid w:val="00750B8D"/>
    <w:rsid w:val="00795AEC"/>
    <w:rsid w:val="007977FC"/>
    <w:rsid w:val="007B0464"/>
    <w:rsid w:val="007C2556"/>
    <w:rsid w:val="007C38C2"/>
    <w:rsid w:val="007E5557"/>
    <w:rsid w:val="00806218"/>
    <w:rsid w:val="00833BFF"/>
    <w:rsid w:val="0084156D"/>
    <w:rsid w:val="00843276"/>
    <w:rsid w:val="00847AC7"/>
    <w:rsid w:val="00860BDE"/>
    <w:rsid w:val="00863962"/>
    <w:rsid w:val="008727C7"/>
    <w:rsid w:val="00891A46"/>
    <w:rsid w:val="008A1A2B"/>
    <w:rsid w:val="008A72E0"/>
    <w:rsid w:val="008A7D37"/>
    <w:rsid w:val="008C08FA"/>
    <w:rsid w:val="008C23BC"/>
    <w:rsid w:val="008F5513"/>
    <w:rsid w:val="008F7C90"/>
    <w:rsid w:val="00920ACE"/>
    <w:rsid w:val="009313B2"/>
    <w:rsid w:val="00957BD6"/>
    <w:rsid w:val="0096005F"/>
    <w:rsid w:val="009B453F"/>
    <w:rsid w:val="009B5807"/>
    <w:rsid w:val="009F4311"/>
    <w:rsid w:val="00A078F1"/>
    <w:rsid w:val="00A133EE"/>
    <w:rsid w:val="00A35EA7"/>
    <w:rsid w:val="00A46F18"/>
    <w:rsid w:val="00A653C6"/>
    <w:rsid w:val="00A77570"/>
    <w:rsid w:val="00A8511A"/>
    <w:rsid w:val="00AA523C"/>
    <w:rsid w:val="00AE2DC9"/>
    <w:rsid w:val="00AF044A"/>
    <w:rsid w:val="00B0178F"/>
    <w:rsid w:val="00B043BB"/>
    <w:rsid w:val="00B45246"/>
    <w:rsid w:val="00B50798"/>
    <w:rsid w:val="00B661E3"/>
    <w:rsid w:val="00B66C82"/>
    <w:rsid w:val="00BB1B5C"/>
    <w:rsid w:val="00BC45C8"/>
    <w:rsid w:val="00BE3273"/>
    <w:rsid w:val="00C0679E"/>
    <w:rsid w:val="00C11143"/>
    <w:rsid w:val="00C44646"/>
    <w:rsid w:val="00C4529A"/>
    <w:rsid w:val="00C454D5"/>
    <w:rsid w:val="00C45711"/>
    <w:rsid w:val="00C545B0"/>
    <w:rsid w:val="00C57AED"/>
    <w:rsid w:val="00C743DE"/>
    <w:rsid w:val="00C764E3"/>
    <w:rsid w:val="00CA2367"/>
    <w:rsid w:val="00CA4C67"/>
    <w:rsid w:val="00CA5741"/>
    <w:rsid w:val="00CB3D33"/>
    <w:rsid w:val="00CB5076"/>
    <w:rsid w:val="00CD2794"/>
    <w:rsid w:val="00CE02AD"/>
    <w:rsid w:val="00CE69B2"/>
    <w:rsid w:val="00D14DE4"/>
    <w:rsid w:val="00D32E2A"/>
    <w:rsid w:val="00D37D3D"/>
    <w:rsid w:val="00D45E68"/>
    <w:rsid w:val="00DA6107"/>
    <w:rsid w:val="00DC0975"/>
    <w:rsid w:val="00DC77F2"/>
    <w:rsid w:val="00DF0ED7"/>
    <w:rsid w:val="00E30CC2"/>
    <w:rsid w:val="00E42C9D"/>
    <w:rsid w:val="00E44629"/>
    <w:rsid w:val="00E8408B"/>
    <w:rsid w:val="00E862A2"/>
    <w:rsid w:val="00E8653A"/>
    <w:rsid w:val="00ED40BE"/>
    <w:rsid w:val="00EE42A6"/>
    <w:rsid w:val="00EE77AF"/>
    <w:rsid w:val="00F10055"/>
    <w:rsid w:val="00F12821"/>
    <w:rsid w:val="00F568DB"/>
    <w:rsid w:val="00F87E49"/>
    <w:rsid w:val="00FD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0F08"/>
    <w:pPr>
      <w:tabs>
        <w:tab w:val="center" w:pos="4677"/>
        <w:tab w:val="right" w:pos="9355"/>
      </w:tabs>
    </w:pPr>
  </w:style>
  <w:style w:type="character" w:customStyle="1" w:styleId="a4">
    <w:name w:val="Верхний колонтитул Знак"/>
    <w:basedOn w:val="a0"/>
    <w:link w:val="a3"/>
    <w:rsid w:val="00070F08"/>
    <w:rPr>
      <w:sz w:val="24"/>
      <w:szCs w:val="24"/>
    </w:rPr>
  </w:style>
  <w:style w:type="paragraph" w:styleId="a5">
    <w:name w:val="footer"/>
    <w:basedOn w:val="a"/>
    <w:link w:val="a6"/>
    <w:uiPriority w:val="99"/>
    <w:semiHidden/>
    <w:unhideWhenUsed/>
    <w:rsid w:val="00070F08"/>
    <w:pPr>
      <w:tabs>
        <w:tab w:val="center" w:pos="4677"/>
        <w:tab w:val="right" w:pos="9355"/>
      </w:tabs>
    </w:pPr>
  </w:style>
  <w:style w:type="character" w:customStyle="1" w:styleId="a6">
    <w:name w:val="Нижний колонтитул Знак"/>
    <w:basedOn w:val="a0"/>
    <w:link w:val="a5"/>
    <w:uiPriority w:val="99"/>
    <w:semiHidden/>
    <w:rsid w:val="00070F08"/>
    <w:rPr>
      <w:sz w:val="24"/>
      <w:szCs w:val="24"/>
    </w:rPr>
  </w:style>
  <w:style w:type="paragraph" w:styleId="a7">
    <w:name w:val="Balloon Text"/>
    <w:basedOn w:val="a"/>
    <w:link w:val="a8"/>
    <w:uiPriority w:val="99"/>
    <w:semiHidden/>
    <w:unhideWhenUsed/>
    <w:rsid w:val="00070F08"/>
    <w:rPr>
      <w:rFonts w:ascii="Tahoma" w:hAnsi="Tahoma" w:cs="Tahoma"/>
      <w:sz w:val="16"/>
      <w:szCs w:val="16"/>
    </w:rPr>
  </w:style>
  <w:style w:type="character" w:customStyle="1" w:styleId="a8">
    <w:name w:val="Текст выноски Знак"/>
    <w:basedOn w:val="a0"/>
    <w:link w:val="a7"/>
    <w:uiPriority w:val="99"/>
    <w:semiHidden/>
    <w:rsid w:val="00070F08"/>
    <w:rPr>
      <w:rFonts w:ascii="Tahoma" w:hAnsi="Tahoma" w:cs="Tahoma"/>
      <w:sz w:val="16"/>
      <w:szCs w:val="16"/>
    </w:rPr>
  </w:style>
  <w:style w:type="character" w:styleId="a9">
    <w:name w:val="Hyperlink"/>
    <w:rsid w:val="00070F08"/>
    <w:rPr>
      <w:color w:val="0000FF"/>
      <w:u w:val="single"/>
    </w:rPr>
  </w:style>
  <w:style w:type="table" w:styleId="aa">
    <w:name w:val="Table Grid"/>
    <w:basedOn w:val="a1"/>
    <w:rsid w:val="00070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70F08"/>
    <w:pPr>
      <w:widowControl w:val="0"/>
      <w:autoSpaceDE w:val="0"/>
      <w:autoSpaceDN w:val="0"/>
    </w:pPr>
    <w:rPr>
      <w:b/>
      <w:sz w:val="24"/>
    </w:rPr>
  </w:style>
  <w:style w:type="paragraph" w:customStyle="1" w:styleId="ConsPlusNormal">
    <w:name w:val="ConsPlusNormal"/>
    <w:rsid w:val="00070F08"/>
    <w:pPr>
      <w:widowControl w:val="0"/>
      <w:autoSpaceDE w:val="0"/>
      <w:autoSpaceDN w:val="0"/>
    </w:pPr>
    <w:rPr>
      <w:sz w:val="24"/>
    </w:rPr>
  </w:style>
  <w:style w:type="paragraph" w:customStyle="1" w:styleId="ConsPlusCell">
    <w:name w:val="ConsPlusCell"/>
    <w:rsid w:val="00070F08"/>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72330271">
      <w:bodyDiv w:val="1"/>
      <w:marLeft w:val="0"/>
      <w:marRight w:val="0"/>
      <w:marTop w:val="0"/>
      <w:marBottom w:val="0"/>
      <w:divBdr>
        <w:top w:val="none" w:sz="0" w:space="0" w:color="auto"/>
        <w:left w:val="none" w:sz="0" w:space="0" w:color="auto"/>
        <w:bottom w:val="none" w:sz="0" w:space="0" w:color="auto"/>
        <w:right w:val="none" w:sz="0" w:space="0" w:color="auto"/>
      </w:divBdr>
    </w:div>
    <w:div w:id="204440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59B24001A3DDE0A1B3AB2F6B58C6E6E103DCD758E69FE0BE2906D0B9BE182CA8D90FF894B8BCCDYEy2L" TargetMode="External"/><Relationship Id="rId18" Type="http://schemas.openxmlformats.org/officeDocument/2006/relationships/hyperlink" Target="consultantplus://offline/ref=9859B24001A3DDE0A1B3AB2F6B58C6E6E101D8D258EC9FE0BE2906D0B9BE182CA8D90FF894B8BCCFYEy1L" TargetMode="External"/><Relationship Id="rId26" Type="http://schemas.openxmlformats.org/officeDocument/2006/relationships/hyperlink" Target="consultantplus://offline/ref=9859B24001A3DDE0A1B3AB2F6B58C6E6E10EDBD651E09FE0BE2906D0B9BE182CA8D90FF894B8BCCCYEy7L" TargetMode="External"/><Relationship Id="rId39" Type="http://schemas.openxmlformats.org/officeDocument/2006/relationships/hyperlink" Target="consultantplus://offline/ref=9859B24001A3DDE0A1B3AB2F6B58C6E6E10EDBD651E09FE0BE2906D0B9BE182CA8D90FF895BEBFC8YEy6L" TargetMode="External"/><Relationship Id="rId21" Type="http://schemas.openxmlformats.org/officeDocument/2006/relationships/hyperlink" Target="consultantplus://offline/ref=9859B24001A3DDE0A1B3AB2F6B58C6E6E103DCD758E69FE0BE2906D0B9BE182CA8D90FF894B8BCCFYEy7L" TargetMode="External"/><Relationship Id="rId34" Type="http://schemas.openxmlformats.org/officeDocument/2006/relationships/hyperlink" Target="consultantplus://offline/ref=9859B24001A3DDE0A1B3AB2F6B58C6E6E105DDD059E39FE0BE2906D0B9BE182CA8D90FF894B8B8CAYEy5L" TargetMode="External"/><Relationship Id="rId42" Type="http://schemas.openxmlformats.org/officeDocument/2006/relationships/hyperlink" Target="consultantplus://offline/ref=9859B24001A3DDE0A1B3AB2F6B58C6E6E10EDAD35AEC9FE0BE2906D0B9YByEL" TargetMode="External"/><Relationship Id="rId47" Type="http://schemas.openxmlformats.org/officeDocument/2006/relationships/hyperlink" Target="consultantplus://offline/ref=9859B24001A3DDE0A1B3AB2F6B58C6E6E105DDD059E39FE0BE2906D0B9BE182CA8D90FF894B8B8CAYEy7L" TargetMode="External"/><Relationship Id="rId50" Type="http://schemas.openxmlformats.org/officeDocument/2006/relationships/hyperlink" Target="consultantplus://offline/ref=9859B24001A3DDE0A1B3AB2F6B58C6E6E105DDD059E39FE0BE2906D0B9BE182CA8D90FF894B8B8CAYEy1L" TargetMode="External"/><Relationship Id="rId55" Type="http://schemas.openxmlformats.org/officeDocument/2006/relationships/hyperlink" Target="consultantplus://offline/ref=9859B24001A3DDE0A1B3AB2F6B58C6E6E105DDD059E39FE0BE2906D0B9BE182CA8D90FF894B8B8CAYEy7L" TargetMode="External"/><Relationship Id="rId63" Type="http://schemas.openxmlformats.org/officeDocument/2006/relationships/hyperlink" Target="consultantplus://offline/ref=9859B24001A3DDE0A1B3AB2F6B58C6E6E105DDD059E39FE0BE2906D0B9BE182CA8D90FF894B8B8CAYEyCL" TargetMode="External"/><Relationship Id="rId68" Type="http://schemas.openxmlformats.org/officeDocument/2006/relationships/hyperlink" Target="consultantplus://offline/ref=9859B24001A3DDE0A1B3AB2F6B58C6E6E10EDBD651E09FE0BE2906D0B9BE182CA8D90FF894B8BCCCYEy7L" TargetMode="External"/><Relationship Id="rId76" Type="http://schemas.openxmlformats.org/officeDocument/2006/relationships/hyperlink" Target="consultantplus://offline/ref=9859B24001A3DDE0A1B3AB2F6B58C6E6E101DDDA59E39FE0BE2906D0B9BE182CA8D90FF894BABCCCYEy2L" TargetMode="External"/><Relationship Id="rId84" Type="http://schemas.openxmlformats.org/officeDocument/2006/relationships/fontTable" Target="fontTable.xml"/><Relationship Id="rId7" Type="http://schemas.openxmlformats.org/officeDocument/2006/relationships/hyperlink" Target="consultantplus://offline/ref=9859B24001A3DDE0A1B3AB2F6B58C6E6E105DDD059E39FE0BE2906D0B9BE182CA8D90FF894B8B8CBYEyCL" TargetMode="External"/><Relationship Id="rId71" Type="http://schemas.openxmlformats.org/officeDocument/2006/relationships/hyperlink" Target="consultantplus://offline/ref=9859B24001A3DDE0A1B3AB2F6B58C6E6E10EDBD651E09FE0BE2906D0B9BE182CA8D90FF894B8BCCCYEy7L" TargetMode="External"/><Relationship Id="rId2" Type="http://schemas.openxmlformats.org/officeDocument/2006/relationships/styles" Target="styles.xml"/><Relationship Id="rId16" Type="http://schemas.openxmlformats.org/officeDocument/2006/relationships/hyperlink" Target="consultantplus://offline/ref=9859B24001A3DDE0A1B3B5216F58C6E6E106DED350E29FE0BE2906D0B9YByEL" TargetMode="External"/><Relationship Id="rId29" Type="http://schemas.openxmlformats.org/officeDocument/2006/relationships/hyperlink" Target="consultantplus://offline/ref=9859B24001A3DDE0A1B3AB2F6B58C6E6E10EDBD651E09FE0BE2906D0B9BE182CA8D90FF895BEBFC9YEy0L" TargetMode="External"/><Relationship Id="rId11" Type="http://schemas.openxmlformats.org/officeDocument/2006/relationships/hyperlink" Target="consultantplus://offline/ref=9859B24001A3DDE0A1B3AB2F6B58C6E6E103DCD758E69FE0BE2906D0B9BE182CA8D90FF894B8BCCDYEy2L" TargetMode="External"/><Relationship Id="rId24" Type="http://schemas.openxmlformats.org/officeDocument/2006/relationships/hyperlink" Target="consultantplus://offline/ref=9859B24001A3DDE0A1B3AB2F6B58C6E6E103DCD758E69FE0BE2906D0B9BE182CA8D90FF894B8BCCDYEy2L" TargetMode="External"/><Relationship Id="rId32" Type="http://schemas.openxmlformats.org/officeDocument/2006/relationships/hyperlink" Target="consultantplus://offline/ref=9859B24001A3DDE0A1B3AB2F6B58C6E6E105DDD059E39FE0BE2906D0B9BE182CA8D90FF894B8B8CAYEy4L" TargetMode="External"/><Relationship Id="rId37" Type="http://schemas.openxmlformats.org/officeDocument/2006/relationships/hyperlink" Target="consultantplus://offline/ref=9859B24001A3DDE0A1B3AB2F6B58C6E6E10EDBD651E09FE0BE2906D0B9BE182CA8D90FF894B8BCCCYEy7L" TargetMode="External"/><Relationship Id="rId40" Type="http://schemas.openxmlformats.org/officeDocument/2006/relationships/hyperlink" Target="consultantplus://offline/ref=9859B24001A3DDE0A1B3AB2F6B58C6E6E105DDD059E39FE0BE2906D0B9BE182CA8D90FF894B8B8CAYEy4L" TargetMode="External"/><Relationship Id="rId45" Type="http://schemas.openxmlformats.org/officeDocument/2006/relationships/hyperlink" Target="consultantplus://offline/ref=9859B24001A3DDE0A1B3AB2F6B58C6E6E105DDD059E39FE0BE2906D0B9BE182CA8D90FF894B8B8CAYEy7L" TargetMode="External"/><Relationship Id="rId53" Type="http://schemas.openxmlformats.org/officeDocument/2006/relationships/hyperlink" Target="consultantplus://offline/ref=9859B24001A3DDE0A1B3AB2F6B58C6E6E10EDBD651E09FE0BE2906D0B9BE182CA8D90FF894B8BCCCYEy7L" TargetMode="External"/><Relationship Id="rId58" Type="http://schemas.openxmlformats.org/officeDocument/2006/relationships/hyperlink" Target="consultantplus://offline/ref=9859B24001A3DDE0A1B3AB2F6B58C6E6E105DDD059E39FE0BE2906D0B9BE182CA8D90FF894B8B8CAYEy2L" TargetMode="External"/><Relationship Id="rId66" Type="http://schemas.openxmlformats.org/officeDocument/2006/relationships/hyperlink" Target="consultantplus://offline/ref=9859B24001A3DDE0A1B3AB2F6B58C6E6E105DDD059E39FE0BE2906D0B9BE182CA8D90FF894B8B8CAYEyDL" TargetMode="External"/><Relationship Id="rId74" Type="http://schemas.openxmlformats.org/officeDocument/2006/relationships/hyperlink" Target="consultantplus://offline/ref=9859B24001A3DDE0A1B3AB2F6B58C6E6E101DDDA59E39FE0BE2906D0B9BE182CA8D90FF894B9BECCYEy1L" TargetMode="External"/><Relationship Id="rId79"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consultantplus://offline/ref=9859B24001A3DDE0A1B3AB2F6B58C6E6E105DDD059E39FE0BE2906D0B9BE182CA8D90FF894B8B8CAYEy3L" TargetMode="External"/><Relationship Id="rId82" Type="http://schemas.openxmlformats.org/officeDocument/2006/relationships/header" Target="header3.xml"/><Relationship Id="rId19" Type="http://schemas.openxmlformats.org/officeDocument/2006/relationships/hyperlink" Target="consultantplus://offline/ref=9859B24001A3DDE0A1B3AB2F6B58C6E6E103DCD758E69FE0BE2906D0B9BE182CA8D90FF894B8BCCDYEy2L" TargetMode="External"/><Relationship Id="rId4" Type="http://schemas.openxmlformats.org/officeDocument/2006/relationships/webSettings" Target="webSettings.xml"/><Relationship Id="rId9" Type="http://schemas.openxmlformats.org/officeDocument/2006/relationships/hyperlink" Target="consultantplus://offline/ref=9859B24001A3DDE0A1B3AB2F6B58C6E6E101DDDA59E39FE0BE2906D0B9BE182CA8D90FF894B8BCCDYEy1L" TargetMode="External"/><Relationship Id="rId14" Type="http://schemas.openxmlformats.org/officeDocument/2006/relationships/hyperlink" Target="consultantplus://offline/ref=9859B24001A3DDE0A1B3AB2F6B58C6E6E103DCD758E69FE0BE2906D0B9BE182CA8D90FF894B8BCCCYEy6L" TargetMode="External"/><Relationship Id="rId22" Type="http://schemas.openxmlformats.org/officeDocument/2006/relationships/hyperlink" Target="consultantplus://offline/ref=9859B24001A3DDE0A1B3AB2F6B58C6E6E103DCD758E69FE0BE2906D0B9BE182CA8D90FF894B8BCCDYEy2L" TargetMode="External"/><Relationship Id="rId27" Type="http://schemas.openxmlformats.org/officeDocument/2006/relationships/hyperlink" Target="consultantplus://offline/ref=9859B24001A3DDE0A1B3AB2F6B58C6E6E105DAD35AE49FE0BE2906D0B9BE182CA8D90FF894B8BCCCYEy6L" TargetMode="External"/><Relationship Id="rId30" Type="http://schemas.openxmlformats.org/officeDocument/2006/relationships/hyperlink" Target="consultantplus://offline/ref=9859B24001A3DDE0A1B3AB2F6B58C6E6E10EDBD651E09FE0BE2906D0B9BE182CA8D90FF894B8BCCCYEy7L" TargetMode="External"/><Relationship Id="rId35" Type="http://schemas.openxmlformats.org/officeDocument/2006/relationships/hyperlink" Target="consultantplus://offline/ref=9859B24001A3DDE0A1B3AB2F6B58C6E6E10EDBD651E09FE0BE2906D0B9BE182CA8D90FF894B8BCCCYEy7L" TargetMode="External"/><Relationship Id="rId43" Type="http://schemas.openxmlformats.org/officeDocument/2006/relationships/hyperlink" Target="consultantplus://offline/ref=9859B24001A3DDE0A1B3AB2F6B58C6E6E10EDBD45CEC9FE0BE2906D0B9YByEL" TargetMode="External"/><Relationship Id="rId48" Type="http://schemas.openxmlformats.org/officeDocument/2006/relationships/hyperlink" Target="consultantplus://offline/ref=9859B24001A3DDE0A1B3AB2F6B58C6E6E105DDD059E39FE0BE2906D0B9BE182CA8D90FF894B8B8CAYEy0L" TargetMode="External"/><Relationship Id="rId56" Type="http://schemas.openxmlformats.org/officeDocument/2006/relationships/hyperlink" Target="consultantplus://offline/ref=9859B24001A3DDE0A1B3AB2F6B58C6E6E105DDD059E39FE0BE2906D0B9BE182CA8D90FF894B8B8CAYEy0L" TargetMode="External"/><Relationship Id="rId64" Type="http://schemas.openxmlformats.org/officeDocument/2006/relationships/hyperlink" Target="consultantplus://offline/ref=9859B24001A3DDE0A1B3AB2F6B58C6E6E10EDBD651E09FE0BE2906D0B9BE182CA8D90FF894B8BCCCYEy7L" TargetMode="External"/><Relationship Id="rId69" Type="http://schemas.openxmlformats.org/officeDocument/2006/relationships/hyperlink" Target="consultantplus://offline/ref=9859B24001A3DDE0A1B3AB2F6B58C6E6E105DDD059E39FE0BE2906D0B9BE182CA8D90FF894B8B8CAYEyCL" TargetMode="External"/><Relationship Id="rId77" Type="http://schemas.openxmlformats.org/officeDocument/2006/relationships/hyperlink" Target="consultantplus://offline/ref=9859B24001A3DDE0A1B3AB2F6B58C6E6E101DDDA59E39FE0BE2906D0B9BE182CA8D90FF894BABFCFYEyCL" TargetMode="External"/><Relationship Id="rId8" Type="http://schemas.openxmlformats.org/officeDocument/2006/relationships/hyperlink" Target="consultantplus://offline/ref=9859B24001A3DDE0A1B3AB2F6B58C6E6E103DCD758E69FE0BE2906D0B9BE182CA8D90FF894B8BCCDYEy1L" TargetMode="External"/><Relationship Id="rId51" Type="http://schemas.openxmlformats.org/officeDocument/2006/relationships/hyperlink" Target="consultantplus://offline/ref=9859B24001A3DDE0A1B3AB2F6B58C6E6E105DDD059E39FE0BE2906D0B9BE182CA8D90FF894B8B8CAYEy2L" TargetMode="External"/><Relationship Id="rId72" Type="http://schemas.openxmlformats.org/officeDocument/2006/relationships/hyperlink" Target="consultantplus://offline/ref=9859B24001A3DDE0A1B3AB2F6B58C6E6E101DDDA59E39FE0BE2906D0B9BE182CA8D90FF894B8BCCCYEy4L"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859B24001A3DDE0A1B3AB2F6B58C6E6E103DCD758E69FE0BE2906D0B9BE182CA8D90FF894B8BCCDYEy2L" TargetMode="External"/><Relationship Id="rId17" Type="http://schemas.openxmlformats.org/officeDocument/2006/relationships/hyperlink" Target="consultantplus://offline/ref=9859B24001A3DDE0A1B3AB2F6B58C6E6E103DCD758E69FE0BE2906D0B9BE182CA8D90FF894B8BCCDYEy2L" TargetMode="External"/><Relationship Id="rId25" Type="http://schemas.openxmlformats.org/officeDocument/2006/relationships/hyperlink" Target="consultantplus://offline/ref=9859B24001A3DDE0A1B3AB2F6B58C6E6E105DDD059E39FE0BE2906D0B9BE182CA8D90FF894B8B8CBYEyDL" TargetMode="External"/><Relationship Id="rId33" Type="http://schemas.openxmlformats.org/officeDocument/2006/relationships/hyperlink" Target="consultantplus://offline/ref=9859B24001A3DDE0A1B3AB2F6B58C6E6E10EDBD651E09FE0BE2906D0B9BE182CA8D90FF895BEBFC9YEy0L" TargetMode="External"/><Relationship Id="rId38" Type="http://schemas.openxmlformats.org/officeDocument/2006/relationships/hyperlink" Target="consultantplus://offline/ref=9859B24001A3DDE0A1B3AB2F6B58C6E6E105DDD059E39FE0BE2906D0B9BE182CA8D90FF894B8B8CAYEy4L" TargetMode="External"/><Relationship Id="rId46" Type="http://schemas.openxmlformats.org/officeDocument/2006/relationships/hyperlink" Target="consultantplus://offline/ref=9859B24001A3DDE0A1B3AB2F6B58C6E6E10EDBD651E09FE0BE2906D0B9BE182CA8D90FF894B8BCCCYEy7L" TargetMode="External"/><Relationship Id="rId59" Type="http://schemas.openxmlformats.org/officeDocument/2006/relationships/hyperlink" Target="consultantplus://offline/ref=9859B24001A3DDE0A1B3AB2F6B58C6E6E10EDBD651E09FE0BE2906D0B9BE182CA8D90FF895BEBFC8YEy6L" TargetMode="External"/><Relationship Id="rId67" Type="http://schemas.openxmlformats.org/officeDocument/2006/relationships/hyperlink" Target="consultantplus://offline/ref=9859B24001A3DDE0A1B3AB2F6B58C6E6E105DDD059E39FE0BE2906D0B9BE182CA8D90FF894B8B8CAYEyCL" TargetMode="External"/><Relationship Id="rId20" Type="http://schemas.openxmlformats.org/officeDocument/2006/relationships/hyperlink" Target="consultantplus://offline/ref=9859B24001A3DDE0A1B3AB2F6B58C6E6E103DCD758E69FE0BE2906D0B9BE182CA8D90FF894B8BCCDYEy2L" TargetMode="External"/><Relationship Id="rId41" Type="http://schemas.openxmlformats.org/officeDocument/2006/relationships/hyperlink" Target="consultantplus://offline/ref=9859B24001A3DDE0A1B3AB2F6B58C6E6E105DDD059E39FE0BE2906D0B9BE182CA8D90FF894B8B8CAYEy6L" TargetMode="External"/><Relationship Id="rId54" Type="http://schemas.openxmlformats.org/officeDocument/2006/relationships/hyperlink" Target="consultantplus://offline/ref=9859B24001A3DDE0A1B3AB2F6B58C6E6E105DDD059E39FE0BE2906D0B9BE182CA8D90FF894B8B8CAYEy1L" TargetMode="External"/><Relationship Id="rId62" Type="http://schemas.openxmlformats.org/officeDocument/2006/relationships/hyperlink" Target="consultantplus://offline/ref=9859B24001A3DDE0A1B3AB2F6B58C6E6E10EDBD651E09FE0BE2906D0B9BE182CA8D90FF894B8BCCCYEy7L" TargetMode="External"/><Relationship Id="rId70" Type="http://schemas.openxmlformats.org/officeDocument/2006/relationships/hyperlink" Target="consultantplus://offline/ref=9859B24001A3DDE0A1B3AB2F6B58C6E6E105DDD059E39FE0BE2906D0B9BE182CA8D90FF894B8B8CAYEyDL" TargetMode="External"/><Relationship Id="rId75" Type="http://schemas.openxmlformats.org/officeDocument/2006/relationships/hyperlink" Target="consultantplus://offline/ref=9859B24001A3DDE0A1B3AB2F6B58C6E6E101DDDA59E39FE0BE2906D0B9BE182CA8D90FF894B9B9C5YEy2L"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9859B24001A3DDE0A1B3AB2F6B58C6E6E103DCD758E69FE0BE2906D0B9BE182CA8D90FF894B8BCCCYEy0L" TargetMode="External"/><Relationship Id="rId23" Type="http://schemas.openxmlformats.org/officeDocument/2006/relationships/hyperlink" Target="consultantplus://offline/ref=9859B24001A3DDE0A1B3AB2F6B58C6E6E103DCD758E69FE0BE2906D0B9BE182CA8D90FF894B8BCCDYEy2L" TargetMode="External"/><Relationship Id="rId28" Type="http://schemas.openxmlformats.org/officeDocument/2006/relationships/hyperlink" Target="consultantplus://offline/ref=9859B24001A3DDE0A1B3AB2F6B58C6E6E105DDD059E39FE0BE2906D0B9BE182CA8D90FF894B8B8CAYEy4L" TargetMode="External"/><Relationship Id="rId36" Type="http://schemas.openxmlformats.org/officeDocument/2006/relationships/hyperlink" Target="consultantplus://offline/ref=9859B24001A3DDE0A1B3AB2F6B58C6E6E105DDD059E39FE0BE2906D0B9BE182CA8D90FF894B8B8CAYEy5L" TargetMode="External"/><Relationship Id="rId49" Type="http://schemas.openxmlformats.org/officeDocument/2006/relationships/hyperlink" Target="consultantplus://offline/ref=9859B24001A3DDE0A1B3AB2F6B58C6E6E10EDBD651E09FE0BE2906D0B9BE182CA8D90FF895BEBFC9YEy0L" TargetMode="External"/><Relationship Id="rId57" Type="http://schemas.openxmlformats.org/officeDocument/2006/relationships/hyperlink" Target="consultantplus://offline/ref=9859B24001A3DDE0A1B3AB2F6B58C6E6E10EDBD651E09FE0BE2906D0B9BE182CA8D90FF895BDBFCFYEyCL" TargetMode="External"/><Relationship Id="rId10" Type="http://schemas.openxmlformats.org/officeDocument/2006/relationships/hyperlink" Target="consultantplus://offline/ref=9859B24001A3DDE0A1B3B5216F58C6E6E106DED350E29FE0BE2906D0B9BE182CA8D90FF894B8BCCAYEy3L" TargetMode="External"/><Relationship Id="rId31" Type="http://schemas.openxmlformats.org/officeDocument/2006/relationships/hyperlink" Target="consultantplus://offline/ref=9859B24001A3DDE0A1B3AB2F6B58C6E6E105DDD059E39FE0BE2906D0B9BE182CA8D90FF894B8B8CAYEy5L" TargetMode="External"/><Relationship Id="rId44" Type="http://schemas.openxmlformats.org/officeDocument/2006/relationships/hyperlink" Target="consultantplus://offline/ref=9859B24001A3DDE0A1B3AB2F6B58C6E6E10EDBD651E09FE0BE2906D0B9BE182CA8D90FF894B8BCCCYEy7L" TargetMode="External"/><Relationship Id="rId52" Type="http://schemas.openxmlformats.org/officeDocument/2006/relationships/hyperlink" Target="consultantplus://offline/ref=9859B24001A3DDE0A1B3AB2F6B58C6E6E105DDD059E39FE0BE2906D0B9BE182CA8D90FF894B8B8CAYEy7L" TargetMode="External"/><Relationship Id="rId60" Type="http://schemas.openxmlformats.org/officeDocument/2006/relationships/hyperlink" Target="consultantplus://offline/ref=9859B24001A3DDE0A1B3AB2F6B58C6E6E105DDD059E39FE0BE2906D0B9BE182CA8D90FF894B8B8CAYEy2L" TargetMode="External"/><Relationship Id="rId65" Type="http://schemas.openxmlformats.org/officeDocument/2006/relationships/hyperlink" Target="consultantplus://offline/ref=9859B24001A3DDE0A1B3AB2F6B58C6E6E105DDD059E39FE0BE2906D0B9BE182CA8D90FF894B8B8CAYEyCL" TargetMode="External"/><Relationship Id="rId73" Type="http://schemas.openxmlformats.org/officeDocument/2006/relationships/hyperlink" Target="consultantplus://offline/ref=9859B24001A3DDE0A1B3AB2F6B58C6E6E101DDDA59E39FE0BE2906D0B9BE182CA8D90FF894B8BACFYEyCL" TargetMode="External"/><Relationship Id="rId78" Type="http://schemas.openxmlformats.org/officeDocument/2006/relationships/header" Target="header1.xml"/><Relationship Id="rId81"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AD3A9-167E-4D15-BC22-E258B37F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183</Pages>
  <Words>105433</Words>
  <Characters>600974</Characters>
  <Application>Microsoft Office Word</Application>
  <DocSecurity>0</DocSecurity>
  <Lines>5008</Lines>
  <Paragraphs>1409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5</cp:revision>
  <cp:lastPrinted>2015-09-09T06:58:00Z</cp:lastPrinted>
  <dcterms:created xsi:type="dcterms:W3CDTF">2015-09-08T11:50:00Z</dcterms:created>
  <dcterms:modified xsi:type="dcterms:W3CDTF">2015-09-09T07:47:00Z</dcterms:modified>
</cp:coreProperties>
</file>